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79297A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709"/>
      </w:tblGrid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70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70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709" w:type="dxa"/>
          </w:tcPr>
          <w:p w:rsidR="00F305BB" w:rsidRPr="007B6C7D" w:rsidRDefault="00A32D58" w:rsidP="007B6C7D">
            <w:pPr>
              <w:tabs>
                <w:tab w:val="left" w:pos="4007"/>
              </w:tabs>
              <w:spacing w:after="0" w:line="240" w:lineRule="auto"/>
            </w:pPr>
            <w:r>
              <w:t>Spojená škola, Jarmočná 108, Stará Ľubovňa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709" w:type="dxa"/>
          </w:tcPr>
          <w:p w:rsidR="00F305BB" w:rsidRPr="007B6C7D" w:rsidRDefault="00A32D58" w:rsidP="007B6C7D">
            <w:pPr>
              <w:tabs>
                <w:tab w:val="left" w:pos="4007"/>
              </w:tabs>
              <w:spacing w:after="0" w:line="240" w:lineRule="auto"/>
            </w:pPr>
            <w:r>
              <w:t>Gramotnosťou k trhu práce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709" w:type="dxa"/>
          </w:tcPr>
          <w:p w:rsidR="00F305BB" w:rsidRPr="007B6C7D" w:rsidRDefault="00A32D58" w:rsidP="007B6C7D">
            <w:pPr>
              <w:tabs>
                <w:tab w:val="left" w:pos="4007"/>
              </w:tabs>
              <w:spacing w:after="0" w:line="240" w:lineRule="auto"/>
            </w:pPr>
            <w:r>
              <w:t>312011Z574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709" w:type="dxa"/>
          </w:tcPr>
          <w:p w:rsidR="00F305BB" w:rsidRPr="00EA3F86" w:rsidRDefault="00EA3F86" w:rsidP="00A32D58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 w:rsidRPr="00EA3F8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Klub praktického ekonóma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709" w:type="dxa"/>
          </w:tcPr>
          <w:p w:rsidR="00F305BB" w:rsidRPr="00A32D58" w:rsidRDefault="00FD2405" w:rsidP="004D452F">
            <w:pPr>
              <w:tabs>
                <w:tab w:val="left" w:pos="4007"/>
              </w:tabs>
              <w:spacing w:after="0" w:line="240" w:lineRule="auto"/>
              <w:rPr>
                <w:color w:val="FF0000"/>
              </w:rPr>
            </w:pPr>
            <w:r>
              <w:rPr>
                <w:b/>
              </w:rPr>
              <w:t>19</w:t>
            </w:r>
            <w:r w:rsidR="005943C6">
              <w:rPr>
                <w:b/>
              </w:rPr>
              <w:t>. 0</w:t>
            </w:r>
            <w:r w:rsidR="00381757">
              <w:rPr>
                <w:b/>
              </w:rPr>
              <w:t>1</w:t>
            </w:r>
            <w:r w:rsidR="002774BE" w:rsidRPr="002774BE">
              <w:rPr>
                <w:b/>
              </w:rPr>
              <w:t>. 202</w:t>
            </w:r>
            <w:r w:rsidR="005943C6">
              <w:rPr>
                <w:b/>
              </w:rPr>
              <w:t>3</w:t>
            </w:r>
            <w:r w:rsidR="002774BE">
              <w:t>, š</w:t>
            </w:r>
            <w:r w:rsidR="00A32D58" w:rsidRPr="00D01CBC">
              <w:t>tvrtok</w:t>
            </w:r>
            <w:r w:rsidR="00A32D58" w:rsidRPr="00A32D58">
              <w:rPr>
                <w:color w:val="FF0000"/>
              </w:rPr>
              <w:t xml:space="preserve"> </w:t>
            </w:r>
            <w:r w:rsidR="00EA3F86" w:rsidRPr="00EA3F86">
              <w:t>ne</w:t>
            </w:r>
            <w:r w:rsidR="00D01CBC" w:rsidRPr="00EA3F86">
              <w:t>p</w:t>
            </w:r>
            <w:r w:rsidR="00A32D58" w:rsidRPr="00EA3F86">
              <w:t>árny</w:t>
            </w:r>
            <w:r w:rsidR="00A32D58" w:rsidRPr="00D01CBC">
              <w:t xml:space="preserve"> týždeň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709" w:type="dxa"/>
          </w:tcPr>
          <w:p w:rsidR="00F305BB" w:rsidRPr="007B6C7D" w:rsidRDefault="00A32D58" w:rsidP="00A54CF6">
            <w:pPr>
              <w:tabs>
                <w:tab w:val="left" w:pos="4007"/>
              </w:tabs>
              <w:spacing w:after="0" w:line="240" w:lineRule="auto"/>
            </w:pPr>
            <w:r>
              <w:t>Spojená škola, org</w:t>
            </w:r>
            <w:r w:rsidR="00A54CF6">
              <w:t xml:space="preserve">anizačná </w:t>
            </w:r>
            <w:r>
              <w:t xml:space="preserve"> zložka OA, Jarmočná 132, Stará Ľubovňa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709" w:type="dxa"/>
          </w:tcPr>
          <w:p w:rsidR="00F305BB" w:rsidRPr="00D01CBC" w:rsidRDefault="00D01CBC" w:rsidP="00EA3F86">
            <w:pPr>
              <w:tabs>
                <w:tab w:val="left" w:pos="4007"/>
              </w:tabs>
              <w:spacing w:after="0" w:line="240" w:lineRule="auto"/>
            </w:pPr>
            <w:r w:rsidRPr="00D01CBC">
              <w:t xml:space="preserve">Ing. </w:t>
            </w:r>
            <w:r w:rsidR="00EA3F86">
              <w:t>Kormanská  Jana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900B37" w:rsidP="00DF544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305BB"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709" w:type="dxa"/>
          </w:tcPr>
          <w:p w:rsidR="00F305BB" w:rsidRPr="00BB6C74" w:rsidRDefault="00FA5D44" w:rsidP="007B6C7D">
            <w:pPr>
              <w:tabs>
                <w:tab w:val="left" w:pos="4007"/>
              </w:tabs>
              <w:spacing w:after="0" w:line="240" w:lineRule="auto"/>
              <w:rPr>
                <w:sz w:val="20"/>
                <w:szCs w:val="20"/>
              </w:rPr>
            </w:pPr>
            <w:r w:rsidRPr="00BB6C74">
              <w:rPr>
                <w:rFonts w:ascii="Times New Roman" w:hAnsi="Times New Roman"/>
                <w:sz w:val="20"/>
                <w:szCs w:val="20"/>
              </w:rPr>
              <w:t>https://oasl.edupage.org/a/gramotnostou-k-trhu-prace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B469DC">
        <w:trPr>
          <w:trHeight w:val="1352"/>
        </w:trPr>
        <w:tc>
          <w:tcPr>
            <w:tcW w:w="9212" w:type="dxa"/>
            <w:gridSpan w:val="2"/>
          </w:tcPr>
          <w:p w:rsidR="00F305BB" w:rsidRPr="00DF544A" w:rsidRDefault="00F305BB" w:rsidP="0025026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567" w:hanging="425"/>
              <w:rPr>
                <w:rFonts w:ascii="Times New Roman" w:hAnsi="Times New Roman"/>
              </w:rPr>
            </w:pPr>
            <w:r w:rsidRPr="00B81663">
              <w:rPr>
                <w:rFonts w:ascii="Times New Roman" w:hAnsi="Times New Roman"/>
                <w:b/>
              </w:rPr>
              <w:t>Manažérske zhrnutie:</w:t>
            </w:r>
          </w:p>
          <w:p w:rsidR="00DF544A" w:rsidRPr="00DF544A" w:rsidRDefault="00DF544A" w:rsidP="00DF544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Stručná anotácia</w:t>
            </w:r>
          </w:p>
          <w:p w:rsidR="00F92452" w:rsidRDefault="002677E3" w:rsidP="00F9245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82BD6">
              <w:rPr>
                <w:rFonts w:ascii="Times New Roman" w:hAnsi="Times New Roman"/>
              </w:rPr>
              <w:t>Na stretnutí členov</w:t>
            </w:r>
            <w:r w:rsidR="00F72532">
              <w:rPr>
                <w:rFonts w:ascii="Times New Roman" w:hAnsi="Times New Roman"/>
              </w:rPr>
              <w:t>ia</w:t>
            </w:r>
            <w:r w:rsidRPr="00B82BD6">
              <w:rPr>
                <w:rFonts w:ascii="Times New Roman" w:hAnsi="Times New Roman"/>
              </w:rPr>
              <w:t xml:space="preserve"> klubu </w:t>
            </w:r>
            <w:r w:rsidR="003B5AFA">
              <w:rPr>
                <w:rFonts w:ascii="Times New Roman" w:hAnsi="Times New Roman"/>
              </w:rPr>
              <w:t>si navzájom vymieňali skúsenosti p</w:t>
            </w:r>
            <w:r w:rsidR="00C4429C">
              <w:rPr>
                <w:rFonts w:ascii="Times New Roman" w:hAnsi="Times New Roman"/>
              </w:rPr>
              <w:t>ri vytváraní myšlienkových máp. Pracovali v programe  Edrawmind, Vzájomne si pomáhali, ak nebolo niečo jasné</w:t>
            </w:r>
            <w:r w:rsidR="003B5AFA">
              <w:rPr>
                <w:rFonts w:ascii="Times New Roman" w:hAnsi="Times New Roman"/>
              </w:rPr>
              <w:t xml:space="preserve">. </w:t>
            </w:r>
            <w:r w:rsidR="00C4429C">
              <w:rPr>
                <w:rFonts w:ascii="Times New Roman" w:hAnsi="Times New Roman"/>
              </w:rPr>
              <w:t>Každý člen klubu má svoju databázu myšlienkových máp. Môžu si ich aj vzájomne poskytnúť.</w:t>
            </w:r>
          </w:p>
          <w:p w:rsidR="003B5AFA" w:rsidRDefault="003B5AFA" w:rsidP="00F9245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8611F" w:rsidRPr="008A6996" w:rsidRDefault="0038611F" w:rsidP="00F9245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469DC">
              <w:rPr>
                <w:rFonts w:ascii="Times New Roman" w:hAnsi="Times New Roman"/>
                <w:b/>
              </w:rPr>
              <w:t>Kľúčové slová:</w:t>
            </w:r>
            <w:r w:rsidR="00E81503" w:rsidRPr="00B469DC">
              <w:rPr>
                <w:rFonts w:ascii="Times New Roman" w:hAnsi="Times New Roman"/>
                <w:b/>
              </w:rPr>
              <w:t xml:space="preserve"> </w:t>
            </w:r>
            <w:r w:rsidR="002677E3" w:rsidRPr="00B469DC">
              <w:rPr>
                <w:rFonts w:ascii="Times New Roman" w:hAnsi="Times New Roman"/>
              </w:rPr>
              <w:t xml:space="preserve"> </w:t>
            </w:r>
            <w:r w:rsidR="002677E3" w:rsidRPr="008A6996">
              <w:rPr>
                <w:rFonts w:ascii="Times New Roman" w:hAnsi="Times New Roman"/>
              </w:rPr>
              <w:t xml:space="preserve">pedagogický </w:t>
            </w:r>
            <w:r w:rsidR="003B5AFA">
              <w:rPr>
                <w:rFonts w:ascii="Times New Roman" w:hAnsi="Times New Roman"/>
              </w:rPr>
              <w:t>klub, myšlienkové mapy</w:t>
            </w:r>
          </w:p>
        </w:tc>
      </w:tr>
      <w:tr w:rsidR="00F305BB" w:rsidRPr="007B6C7D" w:rsidTr="00D41DA7">
        <w:trPr>
          <w:trHeight w:val="283"/>
        </w:trPr>
        <w:tc>
          <w:tcPr>
            <w:tcW w:w="9212" w:type="dxa"/>
            <w:gridSpan w:val="2"/>
          </w:tcPr>
          <w:p w:rsidR="00F305BB" w:rsidRPr="00B81663" w:rsidRDefault="00F305BB" w:rsidP="0025026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567" w:hanging="425"/>
              <w:rPr>
                <w:rFonts w:ascii="Times New Roman" w:hAnsi="Times New Roman"/>
              </w:rPr>
            </w:pPr>
            <w:r w:rsidRPr="00B81663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4958BE" w:rsidRDefault="00E81503" w:rsidP="00EA3F8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81663">
              <w:rPr>
                <w:rFonts w:ascii="Times New Roman" w:hAnsi="Times New Roman"/>
                <w:b/>
                <w:i/>
              </w:rPr>
              <w:t>Zámerom</w:t>
            </w:r>
            <w:r w:rsidRPr="00B81663">
              <w:rPr>
                <w:rFonts w:ascii="Times New Roman" w:hAnsi="Times New Roman"/>
                <w:b/>
              </w:rPr>
              <w:t xml:space="preserve"> </w:t>
            </w:r>
            <w:r w:rsidRPr="00B81663">
              <w:rPr>
                <w:rFonts w:ascii="Times New Roman" w:hAnsi="Times New Roman"/>
              </w:rPr>
              <w:t xml:space="preserve"> </w:t>
            </w:r>
            <w:r w:rsidRPr="004958BE">
              <w:rPr>
                <w:rFonts w:ascii="Times New Roman" w:hAnsi="Times New Roman"/>
              </w:rPr>
              <w:t>stretnutia</w:t>
            </w:r>
            <w:r w:rsidRPr="004958BE">
              <w:rPr>
                <w:rFonts w:ascii="Times New Roman" w:hAnsi="Times New Roman"/>
                <w:b/>
              </w:rPr>
              <w:t xml:space="preserve">, </w:t>
            </w:r>
            <w:r w:rsidRPr="004958BE">
              <w:rPr>
                <w:rFonts w:ascii="Times New Roman" w:hAnsi="Times New Roman"/>
              </w:rPr>
              <w:t>ktoré viedol</w:t>
            </w:r>
            <w:r w:rsidRPr="004958BE">
              <w:rPr>
                <w:rFonts w:ascii="Times New Roman" w:hAnsi="Times New Roman"/>
                <w:b/>
              </w:rPr>
              <w:t xml:space="preserve"> </w:t>
            </w:r>
            <w:r w:rsidRPr="004958BE">
              <w:rPr>
                <w:rFonts w:ascii="Times New Roman" w:hAnsi="Times New Roman"/>
              </w:rPr>
              <w:t xml:space="preserve"> koordinátor činnosti klubu </w:t>
            </w:r>
            <w:r w:rsidR="00EA3F86" w:rsidRPr="004958BE">
              <w:rPr>
                <w:rFonts w:ascii="Times New Roman" w:hAnsi="Times New Roman"/>
              </w:rPr>
              <w:t>bolo</w:t>
            </w:r>
            <w:r w:rsidR="00683D74" w:rsidRPr="006F2CEF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683D74" w:rsidRDefault="007539D2" w:rsidP="007539D2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539D2">
              <w:rPr>
                <w:rFonts w:ascii="Times New Roman" w:hAnsi="Times New Roman"/>
              </w:rPr>
              <w:t>téma stretnutia</w:t>
            </w:r>
          </w:p>
          <w:p w:rsidR="00B407F1" w:rsidRPr="007539D2" w:rsidRDefault="003B5AFA" w:rsidP="007539D2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skúsenosti pri vytváraní a používaní myšlienkových máp na odborných ekonomických predmetoch</w:t>
            </w:r>
          </w:p>
          <w:p w:rsidR="007539D2" w:rsidRPr="007539D2" w:rsidRDefault="007539D2" w:rsidP="007539D2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definovanie problému </w:t>
            </w:r>
          </w:p>
          <w:p w:rsidR="00FB0D9C" w:rsidRPr="0035233F" w:rsidRDefault="00FB0D9C" w:rsidP="00EA3F86">
            <w:pPr>
              <w:tabs>
                <w:tab w:val="left" w:pos="1114"/>
              </w:tabs>
              <w:spacing w:after="0" w:line="240" w:lineRule="auto"/>
              <w:rPr>
                <w:b/>
              </w:rPr>
            </w:pPr>
          </w:p>
          <w:p w:rsidR="006F2CEF" w:rsidRDefault="002677E3" w:rsidP="00B469D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F7405">
              <w:rPr>
                <w:rFonts w:ascii="Times New Roman" w:hAnsi="Times New Roman"/>
                <w:b/>
                <w:i/>
              </w:rPr>
              <w:t>Téma stretnutia</w:t>
            </w:r>
            <w:r w:rsidR="00E81503" w:rsidRPr="000F7405">
              <w:rPr>
                <w:rFonts w:ascii="Times New Roman" w:hAnsi="Times New Roman"/>
                <w:i/>
              </w:rPr>
              <w:t xml:space="preserve">: </w:t>
            </w:r>
            <w:r w:rsidR="00B469DC" w:rsidRPr="000F7405">
              <w:rPr>
                <w:rFonts w:ascii="Times New Roman" w:hAnsi="Times New Roman"/>
              </w:rPr>
              <w:t> </w:t>
            </w:r>
          </w:p>
          <w:p w:rsidR="00CB7039" w:rsidRPr="006C4971" w:rsidRDefault="005943C6" w:rsidP="00CB7039">
            <w:pPr>
              <w:tabs>
                <w:tab w:val="left" w:pos="1114"/>
              </w:tabs>
              <w:spacing w:after="0" w:line="240" w:lineRule="auto"/>
              <w:rPr>
                <w:b/>
              </w:rPr>
            </w:pPr>
            <w:r w:rsidRPr="005943C6">
              <w:rPr>
                <w:b/>
              </w:rPr>
              <w:t>Výmena skúsenosti pri vytváraní a používaní myšlienkových máp na odborných ekonomických predmetoch</w:t>
            </w:r>
          </w:p>
          <w:p w:rsidR="00C857D8" w:rsidRPr="006C4971" w:rsidRDefault="0035374B" w:rsidP="006C497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971">
              <w:rPr>
                <w:rFonts w:ascii="Times New Roman" w:hAnsi="Times New Roman"/>
              </w:rPr>
              <w:t>Myšlienková mapa je farebná vizuálna forma zaznamenávania myšlienok, na ktorej môže pracovať jeden človek alebo celý tím ľudí.  V jej jadre sa nachádza ústredná myšlienka alebo obraz, z ktorého vychádzajú ďalšie farebné vetvy.  Súčasťou vetiev sú kľúčové slová reprezentujúce</w:t>
            </w:r>
            <w:r w:rsidR="006C4971" w:rsidRPr="006C4971">
              <w:rPr>
                <w:rFonts w:ascii="Times New Roman" w:hAnsi="Times New Roman"/>
              </w:rPr>
              <w:t xml:space="preserve"> </w:t>
            </w:r>
            <w:r w:rsidRPr="006C4971">
              <w:rPr>
                <w:rFonts w:ascii="Times New Roman" w:hAnsi="Times New Roman"/>
              </w:rPr>
              <w:t>konkrétne myšlienky.  Všetky vetvy v myšlienkovej mape súvisia s ústrednou témou</w:t>
            </w:r>
            <w:r w:rsidR="006C4971" w:rsidRPr="006C4971">
              <w:rPr>
                <w:rFonts w:ascii="Times New Roman" w:hAnsi="Times New Roman"/>
              </w:rPr>
              <w:t>.</w:t>
            </w:r>
          </w:p>
          <w:p w:rsidR="006C4971" w:rsidRPr="006C4971" w:rsidRDefault="006C4971" w:rsidP="006C497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A6996" w:rsidRDefault="002677E3" w:rsidP="00B469D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81663">
              <w:rPr>
                <w:rFonts w:ascii="Times New Roman" w:hAnsi="Times New Roman"/>
                <w:b/>
                <w:i/>
              </w:rPr>
              <w:t xml:space="preserve">Definovanie problému </w:t>
            </w:r>
          </w:p>
          <w:p w:rsidR="0035374B" w:rsidRPr="00A87406" w:rsidRDefault="00A87406" w:rsidP="00DC3F63">
            <w:pPr>
              <w:pStyle w:val="Normlnywebov"/>
              <w:shd w:val="clear" w:color="auto" w:fill="FFFFFF"/>
              <w:spacing w:before="0" w:beforeAutospacing="0" w:after="375" w:afterAutospacing="0"/>
              <w:jc w:val="both"/>
              <w:rPr>
                <w:sz w:val="22"/>
                <w:szCs w:val="22"/>
              </w:rPr>
            </w:pPr>
            <w:r w:rsidRPr="00A87406">
              <w:rPr>
                <w:sz w:val="22"/>
                <w:szCs w:val="22"/>
              </w:rPr>
              <w:t xml:space="preserve">Myšlienkové mapy </w:t>
            </w:r>
            <w:r w:rsidRPr="00A87406">
              <w:rPr>
                <w:color w:val="000000"/>
                <w:spacing w:val="-3"/>
                <w:sz w:val="22"/>
                <w:szCs w:val="22"/>
                <w:shd w:val="clear" w:color="auto" w:fill="FFFFFF"/>
              </w:rPr>
              <w:t>prehlbujú</w:t>
            </w:r>
            <w:r w:rsidR="00DC3F63">
              <w:rPr>
                <w:color w:val="000000"/>
                <w:spacing w:val="-3"/>
                <w:sz w:val="22"/>
                <w:szCs w:val="22"/>
                <w:shd w:val="clear" w:color="auto" w:fill="FFFFFF"/>
              </w:rPr>
              <w:t xml:space="preserve"> proces učenia sa, skracujú</w:t>
            </w:r>
            <w:r w:rsidRPr="00A87406">
              <w:rPr>
                <w:color w:val="000000"/>
                <w:spacing w:val="-3"/>
                <w:sz w:val="22"/>
                <w:szCs w:val="22"/>
                <w:shd w:val="clear" w:color="auto" w:fill="FFFFFF"/>
              </w:rPr>
              <w:t xml:space="preserve"> dobu strávenú nad knihami či domácimi úlohami, rozvíja</w:t>
            </w:r>
            <w:r w:rsidR="00DC3F63">
              <w:rPr>
                <w:color w:val="000000"/>
                <w:spacing w:val="-3"/>
                <w:sz w:val="22"/>
                <w:szCs w:val="22"/>
                <w:shd w:val="clear" w:color="auto" w:fill="FFFFFF"/>
              </w:rPr>
              <w:t>jú</w:t>
            </w:r>
            <w:r w:rsidRPr="00A87406">
              <w:rPr>
                <w:color w:val="000000"/>
                <w:spacing w:val="-3"/>
                <w:sz w:val="22"/>
                <w:szCs w:val="22"/>
                <w:shd w:val="clear" w:color="auto" w:fill="FFFFFF"/>
              </w:rPr>
              <w:t xml:space="preserve"> krea</w:t>
            </w:r>
            <w:r w:rsidR="00DC3F63">
              <w:rPr>
                <w:color w:val="000000"/>
                <w:spacing w:val="-3"/>
                <w:sz w:val="22"/>
                <w:szCs w:val="22"/>
                <w:shd w:val="clear" w:color="auto" w:fill="FFFFFF"/>
              </w:rPr>
              <w:t>tivitu a predstavivosť, zlepšujú</w:t>
            </w:r>
            <w:r w:rsidRPr="00A87406">
              <w:rPr>
                <w:color w:val="000000"/>
                <w:spacing w:val="-3"/>
                <w:sz w:val="22"/>
                <w:szCs w:val="22"/>
                <w:shd w:val="clear" w:color="auto" w:fill="FFFFFF"/>
              </w:rPr>
              <w:t xml:space="preserve"> pamäť. S</w:t>
            </w:r>
            <w:r w:rsidR="00407CE9" w:rsidRPr="00A87406">
              <w:rPr>
                <w:color w:val="000000"/>
                <w:spacing w:val="-3"/>
                <w:sz w:val="22"/>
                <w:szCs w:val="22"/>
                <w:shd w:val="clear" w:color="auto" w:fill="FFFFFF"/>
              </w:rPr>
              <w:t>ú jednou z najefektívnejších metód premýšľania</w:t>
            </w:r>
            <w:r w:rsidRPr="00A87406">
              <w:rPr>
                <w:color w:val="000000"/>
                <w:spacing w:val="-3"/>
                <w:sz w:val="22"/>
                <w:szCs w:val="22"/>
                <w:shd w:val="clear" w:color="auto" w:fill="FFFFFF"/>
              </w:rPr>
              <w:t>.</w:t>
            </w:r>
            <w:r w:rsidR="00C857D8" w:rsidRPr="00A87406">
              <w:rPr>
                <w:sz w:val="22"/>
                <w:szCs w:val="22"/>
              </w:rPr>
              <w:t xml:space="preserve"> </w:t>
            </w:r>
            <w:r w:rsidRPr="00A87406">
              <w:rPr>
                <w:sz w:val="22"/>
                <w:szCs w:val="22"/>
              </w:rPr>
              <w:t>Sú</w:t>
            </w:r>
            <w:r w:rsidR="003B5AFA" w:rsidRPr="00A87406">
              <w:rPr>
                <w:sz w:val="22"/>
                <w:szCs w:val="22"/>
              </w:rPr>
              <w:t xml:space="preserve"> vynikajúcou metódou na zaznamenávanie poznámok z učiva, zachytávanie nápadov, na krátkodobé plánovanie, </w:t>
            </w:r>
            <w:r w:rsidR="00DC3F63">
              <w:rPr>
                <w:sz w:val="22"/>
                <w:szCs w:val="22"/>
              </w:rPr>
              <w:t>pomôžu</w:t>
            </w:r>
            <w:r w:rsidR="00C857D8" w:rsidRPr="00A87406">
              <w:rPr>
                <w:sz w:val="22"/>
                <w:szCs w:val="22"/>
              </w:rPr>
              <w:t xml:space="preserve"> utriediť si informácie</w:t>
            </w:r>
            <w:r w:rsidRPr="00A87406">
              <w:rPr>
                <w:sz w:val="22"/>
                <w:szCs w:val="22"/>
              </w:rPr>
              <w:t xml:space="preserve"> , </w:t>
            </w:r>
            <w:r w:rsidRPr="00A87406">
              <w:rPr>
                <w:color w:val="000000"/>
                <w:spacing w:val="-3"/>
                <w:sz w:val="22"/>
                <w:szCs w:val="22"/>
                <w:shd w:val="clear" w:color="auto" w:fill="FFFFFF"/>
              </w:rPr>
              <w:t>vytvárať medzi nimi vzťahy  a prepojenia</w:t>
            </w:r>
            <w:r w:rsidR="00C857D8" w:rsidRPr="00A87406">
              <w:rPr>
                <w:sz w:val="22"/>
                <w:szCs w:val="22"/>
              </w:rPr>
              <w:t xml:space="preserve">. Vhodné sú pri opakovaní učiva. </w:t>
            </w:r>
            <w:r w:rsidR="0035374B">
              <w:rPr>
                <w:sz w:val="22"/>
                <w:szCs w:val="22"/>
              </w:rPr>
              <w:t xml:space="preserve">Na vyučovacích hodinách je možné vytvárať myšlienkové mapy spolu so žiakmi alebo ich mať pripravené a riadiť sa nimi pri vysvetľovaní učiva. Aj v jednom aj v druhom prípade sú nápomocné a prepájajú ľavú a pravú hemisféru, t.j rozumovú a emocionálnu oblasť mozgu.  </w:t>
            </w:r>
            <w:r w:rsidR="006C4971">
              <w:rPr>
                <w:sz w:val="22"/>
                <w:szCs w:val="22"/>
              </w:rPr>
              <w:t xml:space="preserve">Myšlienkové mapy pracujú s našim mozgom z viacerých stránok. Farebné zobrazenie jednotlivých vetiev napomáha kreatívnemu mysleniu, dáva energiu a celý proces </w:t>
            </w:r>
            <w:r w:rsidR="006C4971">
              <w:rPr>
                <w:sz w:val="22"/>
                <w:szCs w:val="22"/>
              </w:rPr>
              <w:lastRenderedPageBreak/>
              <w:t xml:space="preserve">tvorenia i myslenia je zábavnejší. Prepojené vetvy sú obrazom našich myšlienok. Tvarované línie sú oveľa inšpiratívnejšie a povzbudzujú tvorivosť.  </w:t>
            </w:r>
            <w:r w:rsidR="00DC3F63">
              <w:rPr>
                <w:sz w:val="22"/>
                <w:szCs w:val="22"/>
              </w:rPr>
              <w:t>Rovné čiary sú pre mozog nudné, nerozmýšľa prav</w:t>
            </w:r>
            <w:r w:rsidR="00C4429C">
              <w:rPr>
                <w:sz w:val="22"/>
                <w:szCs w:val="22"/>
              </w:rPr>
              <w:t>ouhlo. Mapy v programe Endrawmind</w:t>
            </w:r>
            <w:r w:rsidR="00DC3F63">
              <w:rPr>
                <w:sz w:val="22"/>
                <w:szCs w:val="22"/>
              </w:rPr>
              <w:t xml:space="preserve"> sa vytvoria za krátky čas. Je možné umiestniť v nich obrázky, odkazy, čím sú prepojené s internetom. Vyučujúci sa môžu navzájom inšpirovať svojimi myšlienkovými mapami a aj čerpať z databázy. </w:t>
            </w:r>
          </w:p>
        </w:tc>
      </w:tr>
      <w:tr w:rsidR="00F305BB" w:rsidRPr="007B6C7D" w:rsidTr="00D85A40">
        <w:trPr>
          <w:trHeight w:val="821"/>
        </w:trPr>
        <w:tc>
          <w:tcPr>
            <w:tcW w:w="9212" w:type="dxa"/>
            <w:gridSpan w:val="2"/>
          </w:tcPr>
          <w:p w:rsidR="008A2268" w:rsidRPr="008A2268" w:rsidRDefault="00F305BB" w:rsidP="008A226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567" w:hanging="425"/>
              <w:rPr>
                <w:rFonts w:ascii="Times New Roman" w:hAnsi="Times New Roman"/>
              </w:rPr>
            </w:pPr>
            <w:r w:rsidRPr="00B81663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F4599A" w:rsidRPr="000031C6" w:rsidRDefault="0035233F" w:rsidP="000031C6">
            <w:pPr>
              <w:tabs>
                <w:tab w:val="left" w:pos="1114"/>
              </w:tabs>
              <w:spacing w:after="0" w:line="240" w:lineRule="auto"/>
              <w:ind w:left="142"/>
              <w:rPr>
                <w:rFonts w:ascii="Times New Roman" w:eastAsia="MinionPro-Regular" w:hAnsi="Times New Roman"/>
              </w:rPr>
            </w:pPr>
            <w:r>
              <w:rPr>
                <w:rFonts w:ascii="Times New Roman" w:eastAsia="MinionPro-Regular" w:hAnsi="Times New Roman"/>
              </w:rPr>
              <w:t>a)</w:t>
            </w:r>
            <w:r w:rsidR="003B5AFA">
              <w:rPr>
                <w:rFonts w:ascii="Times New Roman" w:eastAsia="MinionPro-Regular" w:hAnsi="Times New Roman"/>
              </w:rPr>
              <w:t xml:space="preserve"> vytvárať si databázu myšlienkových máp, ktoré sa využijú na vyučovacích hodinách </w:t>
            </w:r>
          </w:p>
          <w:p w:rsidR="000031C6" w:rsidRDefault="0035233F" w:rsidP="000031C6">
            <w:pPr>
              <w:tabs>
                <w:tab w:val="left" w:pos="1114"/>
              </w:tabs>
              <w:spacing w:after="0" w:line="240" w:lineRule="auto"/>
              <w:ind w:left="142"/>
              <w:rPr>
                <w:rFonts w:ascii="Times New Roman" w:eastAsia="MinionPro-Regular" w:hAnsi="Times New Roman"/>
              </w:rPr>
            </w:pPr>
            <w:r>
              <w:rPr>
                <w:rFonts w:ascii="Times New Roman" w:eastAsia="MinionPro-Regular" w:hAnsi="Times New Roman"/>
              </w:rPr>
              <w:t>b)</w:t>
            </w:r>
            <w:r w:rsidR="00D061DC">
              <w:rPr>
                <w:rFonts w:ascii="Times New Roman" w:eastAsia="MinionPro-Regular" w:hAnsi="Times New Roman"/>
              </w:rPr>
              <w:t xml:space="preserve"> </w:t>
            </w:r>
            <w:r w:rsidR="00C4429C">
              <w:rPr>
                <w:rFonts w:ascii="Times New Roman" w:eastAsia="MinionPro-Regular" w:hAnsi="Times New Roman"/>
              </w:rPr>
              <w:t>využívať program Edrawmind na vytváranie myšlienkových máp</w:t>
            </w:r>
          </w:p>
          <w:p w:rsidR="002A7CD3" w:rsidRPr="00D41DA7" w:rsidRDefault="002A7CD3" w:rsidP="00A87406">
            <w:pPr>
              <w:tabs>
                <w:tab w:val="left" w:pos="1114"/>
              </w:tabs>
              <w:spacing w:after="0" w:line="240" w:lineRule="auto"/>
              <w:rPr>
                <w:rFonts w:ascii="Times New Roman" w:eastAsia="MinionPro-Regular" w:hAnsi="Times New Roman"/>
              </w:rPr>
            </w:pP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BF23C6" w:rsidRPr="007B6C7D" w:rsidRDefault="0035233F" w:rsidP="00BF23C6">
            <w:pPr>
              <w:tabs>
                <w:tab w:val="left" w:pos="1114"/>
              </w:tabs>
              <w:spacing w:after="0" w:line="240" w:lineRule="auto"/>
            </w:pPr>
            <w:r>
              <w:t>Mgr. Daniela Jendrichovská</w:t>
            </w: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BF23C6" w:rsidRPr="007B6C7D" w:rsidRDefault="00FD2405" w:rsidP="004D452F">
            <w:pPr>
              <w:tabs>
                <w:tab w:val="left" w:pos="1114"/>
              </w:tabs>
              <w:spacing w:after="0" w:line="240" w:lineRule="auto"/>
            </w:pPr>
            <w:r>
              <w:t>19. 01</w:t>
            </w:r>
            <w:r w:rsidR="00EA3F86">
              <w:t xml:space="preserve">. </w:t>
            </w:r>
            <w:r w:rsidR="00BF23C6">
              <w:t>202</w:t>
            </w:r>
            <w:r>
              <w:t>3</w:t>
            </w: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BF23C6" w:rsidRPr="007B6C7D" w:rsidRDefault="00BF23C6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BF23C6" w:rsidRPr="007B6C7D" w:rsidRDefault="00BF23C6" w:rsidP="00EA3F86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r w:rsidR="00EA3F86">
              <w:t>Jana Kormanská</w:t>
            </w: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BF23C6" w:rsidRPr="007B6C7D" w:rsidRDefault="00FD2405" w:rsidP="004D452F">
            <w:pPr>
              <w:tabs>
                <w:tab w:val="left" w:pos="1114"/>
              </w:tabs>
              <w:spacing w:after="0" w:line="240" w:lineRule="auto"/>
            </w:pPr>
            <w:r>
              <w:t>20. 0</w:t>
            </w:r>
            <w:r w:rsidR="00381757">
              <w:t>1</w:t>
            </w:r>
            <w:r w:rsidR="00BF23C6">
              <w:t>.  202</w:t>
            </w:r>
            <w:r>
              <w:t>3</w:t>
            </w:r>
          </w:p>
        </w:tc>
      </w:tr>
      <w:tr w:rsidR="00BF23C6" w:rsidRPr="007B6C7D" w:rsidTr="007B6C7D">
        <w:tc>
          <w:tcPr>
            <w:tcW w:w="4077" w:type="dxa"/>
          </w:tcPr>
          <w:p w:rsidR="00BF23C6" w:rsidRPr="007B6C7D" w:rsidRDefault="00BF23C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BF23C6" w:rsidRPr="007B6C7D" w:rsidRDefault="00BF23C6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  <w:b/>
        </w:rPr>
      </w:pPr>
    </w:p>
    <w:p w:rsidR="004958BE" w:rsidRDefault="00F305BB" w:rsidP="004F3F40">
      <w:pPr>
        <w:tabs>
          <w:tab w:val="left" w:pos="1114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  <w:r w:rsidR="00C34C2F">
        <w:rPr>
          <w:rFonts w:ascii="Times New Roman" w:hAnsi="Times New Roman"/>
          <w:b/>
        </w:rPr>
        <w:t xml:space="preserve"> </w:t>
      </w:r>
    </w:p>
    <w:p w:rsidR="00F305BB" w:rsidRDefault="00B14D0F" w:rsidP="004F3F40">
      <w:pPr>
        <w:tabs>
          <w:tab w:val="left" w:pos="111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F305BB">
        <w:rPr>
          <w:rFonts w:ascii="Times New Roman" w:hAnsi="Times New Roman"/>
        </w:rPr>
        <w:t>Prezenčná listina zo stretnutia pedagogického klubu</w:t>
      </w: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394292" w:rsidRDefault="00394292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394292" w:rsidRDefault="00394292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394292" w:rsidRDefault="00394292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394292" w:rsidRDefault="00394292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394292" w:rsidRDefault="00394292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394292" w:rsidRDefault="00394292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394292" w:rsidRDefault="00394292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394292" w:rsidRDefault="00394292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394292" w:rsidRDefault="00394292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747E56" w:rsidRDefault="00747E56" w:rsidP="004F3F40">
      <w:pPr>
        <w:tabs>
          <w:tab w:val="left" w:pos="1114"/>
        </w:tabs>
        <w:spacing w:after="0"/>
        <w:rPr>
          <w:rFonts w:ascii="Times New Roman" w:hAnsi="Times New Roman"/>
        </w:rPr>
      </w:pPr>
      <w:bookmarkStart w:id="0" w:name="_GoBack"/>
      <w:bookmarkEnd w:id="0"/>
    </w:p>
    <w:p w:rsidR="00747E56" w:rsidRDefault="00747E56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F305BB" w:rsidRDefault="0079297A" w:rsidP="00D0796E">
      <w:r>
        <w:rPr>
          <w:noProof/>
          <w:lang w:eastAsia="sk-SK"/>
        </w:rPr>
        <w:lastRenderedPageBreak/>
        <w:drawing>
          <wp:inline distT="0" distB="0" distL="0" distR="0">
            <wp:extent cx="5979381" cy="809460"/>
            <wp:effectExtent l="19050" t="0" r="2319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1C2C94" w:rsidRDefault="00F305BB" w:rsidP="00524375">
            <w:pPr>
              <w:spacing w:line="24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1C2C94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1C2C94" w:rsidRDefault="00F305BB" w:rsidP="00524375">
            <w:pPr>
              <w:spacing w:line="24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1C2C94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C2C94">
        <w:tc>
          <w:tcPr>
            <w:tcW w:w="3528" w:type="dxa"/>
            <w:vAlign w:val="center"/>
          </w:tcPr>
          <w:p w:rsidR="00F305BB" w:rsidRPr="001C2C94" w:rsidRDefault="00F305BB" w:rsidP="001C2C94">
            <w:pPr>
              <w:spacing w:line="24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1C2C94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vAlign w:val="center"/>
          </w:tcPr>
          <w:p w:rsidR="00F305BB" w:rsidRPr="001C2C94" w:rsidRDefault="001620FF" w:rsidP="001C2C94">
            <w:pPr>
              <w:spacing w:line="24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1C2C94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1C2C94" w:rsidRPr="007B6C7D" w:rsidTr="001C2C94">
        <w:tc>
          <w:tcPr>
            <w:tcW w:w="3528" w:type="dxa"/>
            <w:vAlign w:val="center"/>
          </w:tcPr>
          <w:p w:rsidR="001C2C94" w:rsidRPr="001C2C94" w:rsidRDefault="001C2C94" w:rsidP="001C2C94">
            <w:pPr>
              <w:spacing w:line="24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1C2C94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vAlign w:val="center"/>
          </w:tcPr>
          <w:p w:rsidR="001C2C94" w:rsidRPr="001C2C94" w:rsidRDefault="001C2C94" w:rsidP="001846C9">
            <w:pPr>
              <w:pStyle w:val="Odsekzoznamu"/>
              <w:spacing w:after="0" w:line="240" w:lineRule="auto"/>
              <w:ind w:left="16"/>
              <w:rPr>
                <w:rFonts w:asciiTheme="minorHAnsi" w:hAnsiTheme="minorHAnsi" w:cstheme="minorHAnsi"/>
              </w:rPr>
            </w:pPr>
            <w:r w:rsidRPr="001C2C94">
              <w:rPr>
                <w:rFonts w:asciiTheme="minorHAnsi" w:hAnsiTheme="minorHAnsi" w:cstheme="minorHAnsi"/>
              </w:rPr>
              <w:t>Spojená škola, Jarmočná 108, Stará Ľubovňa</w:t>
            </w:r>
          </w:p>
        </w:tc>
      </w:tr>
      <w:tr w:rsidR="001C2C94" w:rsidRPr="007B6C7D" w:rsidTr="001C2C94">
        <w:tc>
          <w:tcPr>
            <w:tcW w:w="3528" w:type="dxa"/>
            <w:vAlign w:val="center"/>
          </w:tcPr>
          <w:p w:rsidR="001C2C94" w:rsidRPr="001C2C94" w:rsidRDefault="001C2C94" w:rsidP="001C2C94">
            <w:pPr>
              <w:spacing w:line="24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1C2C94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vAlign w:val="center"/>
          </w:tcPr>
          <w:p w:rsidR="001C2C94" w:rsidRPr="001C2C94" w:rsidRDefault="001C2C94" w:rsidP="001846C9">
            <w:pPr>
              <w:pStyle w:val="Odsekzoznamu"/>
              <w:spacing w:after="0" w:line="240" w:lineRule="auto"/>
              <w:ind w:left="313" w:hanging="297"/>
              <w:rPr>
                <w:rFonts w:asciiTheme="minorHAnsi" w:hAnsiTheme="minorHAnsi" w:cstheme="minorHAnsi"/>
              </w:rPr>
            </w:pPr>
            <w:r w:rsidRPr="001C2C94">
              <w:rPr>
                <w:rFonts w:asciiTheme="minorHAnsi" w:hAnsiTheme="minorHAnsi" w:cstheme="minorHAnsi"/>
              </w:rPr>
              <w:t>Gramotnosťou k trhu práce</w:t>
            </w:r>
          </w:p>
        </w:tc>
      </w:tr>
      <w:tr w:rsidR="001C2C94" w:rsidRPr="007B6C7D" w:rsidTr="001C2C94">
        <w:tc>
          <w:tcPr>
            <w:tcW w:w="3528" w:type="dxa"/>
            <w:vAlign w:val="center"/>
          </w:tcPr>
          <w:p w:rsidR="001C2C94" w:rsidRPr="001C2C94" w:rsidRDefault="001C2C94" w:rsidP="001C2C94">
            <w:pPr>
              <w:spacing w:line="24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1C2C94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vAlign w:val="center"/>
          </w:tcPr>
          <w:p w:rsidR="001C2C94" w:rsidRPr="001C2C94" w:rsidRDefault="001C2C94" w:rsidP="001846C9">
            <w:pPr>
              <w:pStyle w:val="Odsekzoznamu"/>
              <w:spacing w:after="0" w:line="240" w:lineRule="auto"/>
              <w:ind w:left="313" w:hanging="297"/>
              <w:rPr>
                <w:rFonts w:asciiTheme="minorHAnsi" w:hAnsiTheme="minorHAnsi" w:cstheme="minorHAnsi"/>
              </w:rPr>
            </w:pPr>
            <w:r w:rsidRPr="001C2C94">
              <w:rPr>
                <w:rFonts w:asciiTheme="minorHAnsi" w:hAnsiTheme="minorHAnsi" w:cstheme="minorHAnsi"/>
              </w:rPr>
              <w:t>312011Z574</w:t>
            </w:r>
          </w:p>
        </w:tc>
      </w:tr>
      <w:tr w:rsidR="00F305BB" w:rsidRPr="007B6C7D" w:rsidTr="001C2C94">
        <w:trPr>
          <w:trHeight w:val="530"/>
        </w:trPr>
        <w:tc>
          <w:tcPr>
            <w:tcW w:w="3528" w:type="dxa"/>
            <w:vAlign w:val="center"/>
          </w:tcPr>
          <w:p w:rsidR="00F305BB" w:rsidRPr="001C2C94" w:rsidRDefault="00F305BB" w:rsidP="001C2C94">
            <w:pPr>
              <w:spacing w:line="24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1C2C94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vAlign w:val="center"/>
          </w:tcPr>
          <w:p w:rsidR="00F305BB" w:rsidRPr="001C2C94" w:rsidRDefault="001846C9" w:rsidP="001C2C94">
            <w:pPr>
              <w:spacing w:line="240" w:lineRule="auto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 xml:space="preserve"> </w:t>
            </w:r>
            <w:r w:rsidR="0058317D" w:rsidRPr="001C2C94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Klub praktického ekonóma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C608E7" w:rsidRDefault="00F305BB" w:rsidP="00D0796E">
      <w:r>
        <w:t>Miesto konania stretnutia:</w:t>
      </w:r>
      <w:r w:rsidR="00D85A40">
        <w:t xml:space="preserve"> </w:t>
      </w:r>
      <w:r w:rsidR="003B325D">
        <w:t>Spojená škola, Jarmočná 132, Stará Ľubovňa</w:t>
      </w:r>
    </w:p>
    <w:p w:rsidR="0058317D" w:rsidRDefault="00F305BB" w:rsidP="00D0796E">
      <w:r>
        <w:t>Dátum konania stretnutia</w:t>
      </w:r>
      <w:r w:rsidR="0058317D">
        <w:t xml:space="preserve">: </w:t>
      </w:r>
      <w:r w:rsidR="00FD2405">
        <w:rPr>
          <w:b/>
        </w:rPr>
        <w:t>19</w:t>
      </w:r>
      <w:r w:rsidR="00B14D0F" w:rsidRPr="004958BE">
        <w:rPr>
          <w:b/>
        </w:rPr>
        <w:t>.</w:t>
      </w:r>
      <w:r w:rsidR="00B14D0F">
        <w:rPr>
          <w:b/>
        </w:rPr>
        <w:t xml:space="preserve"> </w:t>
      </w:r>
      <w:r w:rsidR="00FD2405">
        <w:rPr>
          <w:b/>
        </w:rPr>
        <w:t>0</w:t>
      </w:r>
      <w:r w:rsidR="00381757">
        <w:rPr>
          <w:b/>
        </w:rPr>
        <w:t>1</w:t>
      </w:r>
      <w:r w:rsidR="0058317D" w:rsidRPr="0058317D">
        <w:rPr>
          <w:b/>
        </w:rPr>
        <w:t>. 202</w:t>
      </w:r>
      <w:r w:rsidR="00FD2405">
        <w:rPr>
          <w:b/>
        </w:rPr>
        <w:t>3</w:t>
      </w:r>
    </w:p>
    <w:p w:rsidR="00F305BB" w:rsidRDefault="00F305BB" w:rsidP="00D0796E">
      <w:r>
        <w:t>Trvanie stretnutia: od</w:t>
      </w:r>
      <w:r w:rsidR="002677E3">
        <w:t xml:space="preserve"> 15.00 </w:t>
      </w:r>
      <w:r>
        <w:t>hod</w:t>
      </w:r>
      <w:r w:rsidR="002677E3">
        <w:t xml:space="preserve">  </w:t>
      </w:r>
      <w:r>
        <w:t>do</w:t>
      </w:r>
      <w:r w:rsidR="002677E3">
        <w:t xml:space="preserve"> 18.00 </w:t>
      </w:r>
      <w:r>
        <w:t>hod</w:t>
      </w:r>
      <w:r>
        <w:tab/>
      </w:r>
    </w:p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524375">
            <w:pPr>
              <w:spacing w:line="240" w:lineRule="auto"/>
            </w:pPr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524375">
            <w:pPr>
              <w:spacing w:line="240" w:lineRule="auto"/>
            </w:pPr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524375">
            <w:pPr>
              <w:spacing w:line="240" w:lineRule="auto"/>
            </w:pPr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524375">
            <w:pPr>
              <w:spacing w:line="240" w:lineRule="auto"/>
            </w:pPr>
            <w:r>
              <w:t>Inštitúcia</w:t>
            </w:r>
          </w:p>
        </w:tc>
      </w:tr>
      <w:tr w:rsidR="00FA5D44" w:rsidRPr="007B6C7D" w:rsidTr="0000510A">
        <w:trPr>
          <w:trHeight w:val="337"/>
        </w:trPr>
        <w:tc>
          <w:tcPr>
            <w:tcW w:w="544" w:type="dxa"/>
          </w:tcPr>
          <w:p w:rsidR="00FA5D44" w:rsidRPr="007B6C7D" w:rsidRDefault="00FA5D44" w:rsidP="00524375">
            <w:pPr>
              <w:spacing w:line="240" w:lineRule="auto"/>
            </w:pPr>
            <w:r>
              <w:t xml:space="preserve">1. </w:t>
            </w:r>
          </w:p>
        </w:tc>
        <w:tc>
          <w:tcPr>
            <w:tcW w:w="3935" w:type="dxa"/>
          </w:tcPr>
          <w:p w:rsidR="00FA5D44" w:rsidRPr="007B6C7D" w:rsidRDefault="00323C91" w:rsidP="00323C91">
            <w:pPr>
              <w:spacing w:line="240" w:lineRule="auto"/>
            </w:pPr>
            <w:r>
              <w:t xml:space="preserve">Ing. Jana Kormanská </w:t>
            </w:r>
          </w:p>
        </w:tc>
        <w:tc>
          <w:tcPr>
            <w:tcW w:w="2427" w:type="dxa"/>
          </w:tcPr>
          <w:p w:rsidR="00FA5D44" w:rsidRPr="007B6C7D" w:rsidRDefault="00FA5D44" w:rsidP="00524375">
            <w:pPr>
              <w:spacing w:line="240" w:lineRule="auto"/>
            </w:pPr>
          </w:p>
        </w:tc>
        <w:tc>
          <w:tcPr>
            <w:tcW w:w="2306" w:type="dxa"/>
          </w:tcPr>
          <w:p w:rsidR="00FA5D44" w:rsidRPr="007B6C7D" w:rsidRDefault="00FA5D44" w:rsidP="00524375">
            <w:pPr>
              <w:spacing w:line="240" w:lineRule="auto"/>
            </w:pPr>
            <w:r>
              <w:t>SŠ, Jarmočná 108, SL</w:t>
            </w:r>
          </w:p>
        </w:tc>
      </w:tr>
      <w:tr w:rsidR="00FA5D44" w:rsidRPr="007B6C7D" w:rsidTr="0000510A">
        <w:trPr>
          <w:trHeight w:val="337"/>
        </w:trPr>
        <w:tc>
          <w:tcPr>
            <w:tcW w:w="544" w:type="dxa"/>
          </w:tcPr>
          <w:p w:rsidR="00FA5D44" w:rsidRDefault="0058317D" w:rsidP="00524375">
            <w:pPr>
              <w:spacing w:line="240" w:lineRule="auto"/>
            </w:pPr>
            <w:r>
              <w:t>2</w:t>
            </w:r>
            <w:r w:rsidR="00FA5D44">
              <w:t>.</w:t>
            </w:r>
          </w:p>
        </w:tc>
        <w:tc>
          <w:tcPr>
            <w:tcW w:w="3935" w:type="dxa"/>
          </w:tcPr>
          <w:p w:rsidR="00FA5D44" w:rsidRDefault="004A5130" w:rsidP="00524375">
            <w:pPr>
              <w:spacing w:line="240" w:lineRule="auto"/>
            </w:pPr>
            <w:r>
              <w:t>Mgr</w:t>
            </w:r>
            <w:r w:rsidR="00FA5D44">
              <w:t>. Daniela Jendrichovská</w:t>
            </w:r>
          </w:p>
        </w:tc>
        <w:tc>
          <w:tcPr>
            <w:tcW w:w="2427" w:type="dxa"/>
          </w:tcPr>
          <w:p w:rsidR="00FA5D44" w:rsidRDefault="00FA5D44" w:rsidP="00524375">
            <w:pPr>
              <w:spacing w:line="240" w:lineRule="auto"/>
            </w:pPr>
          </w:p>
        </w:tc>
        <w:tc>
          <w:tcPr>
            <w:tcW w:w="2306" w:type="dxa"/>
          </w:tcPr>
          <w:p w:rsidR="00FA5D44" w:rsidRPr="007B6C7D" w:rsidRDefault="00FA5D44" w:rsidP="00524375">
            <w:pPr>
              <w:spacing w:line="240" w:lineRule="auto"/>
            </w:pPr>
            <w:r>
              <w:t>SŠ, Jarmočná 108, SL</w:t>
            </w:r>
          </w:p>
        </w:tc>
      </w:tr>
      <w:tr w:rsidR="00FA5D44" w:rsidRPr="007B6C7D" w:rsidTr="0000510A">
        <w:trPr>
          <w:trHeight w:val="337"/>
        </w:trPr>
        <w:tc>
          <w:tcPr>
            <w:tcW w:w="544" w:type="dxa"/>
          </w:tcPr>
          <w:p w:rsidR="00FA5D44" w:rsidRDefault="0058317D" w:rsidP="00524375">
            <w:pPr>
              <w:spacing w:line="240" w:lineRule="auto"/>
            </w:pPr>
            <w:r>
              <w:t>3</w:t>
            </w:r>
            <w:r w:rsidR="00FA5D44">
              <w:t>.</w:t>
            </w:r>
          </w:p>
        </w:tc>
        <w:tc>
          <w:tcPr>
            <w:tcW w:w="3935" w:type="dxa"/>
          </w:tcPr>
          <w:p w:rsidR="00FA5D44" w:rsidRDefault="00323C91" w:rsidP="00524375">
            <w:pPr>
              <w:spacing w:line="240" w:lineRule="auto"/>
            </w:pPr>
            <w:r>
              <w:t>Ing. Iveta Nováková</w:t>
            </w:r>
          </w:p>
        </w:tc>
        <w:tc>
          <w:tcPr>
            <w:tcW w:w="2427" w:type="dxa"/>
          </w:tcPr>
          <w:p w:rsidR="00FA5D44" w:rsidRDefault="00FA5D44" w:rsidP="00524375">
            <w:pPr>
              <w:spacing w:line="240" w:lineRule="auto"/>
            </w:pPr>
          </w:p>
        </w:tc>
        <w:tc>
          <w:tcPr>
            <w:tcW w:w="2306" w:type="dxa"/>
          </w:tcPr>
          <w:p w:rsidR="00FA5D44" w:rsidRPr="007B6C7D" w:rsidRDefault="00FA5D44" w:rsidP="00524375">
            <w:pPr>
              <w:spacing w:line="240" w:lineRule="auto"/>
            </w:pPr>
            <w:r>
              <w:t>SŠ, Jarmočná 108, SL</w:t>
            </w:r>
          </w:p>
        </w:tc>
      </w:tr>
    </w:tbl>
    <w:p w:rsidR="00FA5D44" w:rsidRDefault="00FA5D44" w:rsidP="00E36C97">
      <w:pPr>
        <w:jc w:val="both"/>
      </w:pPr>
    </w:p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126"/>
      </w:tblGrid>
      <w:tr w:rsidR="0000510A" w:rsidRPr="007B6C7D" w:rsidTr="00655205">
        <w:trPr>
          <w:trHeight w:val="337"/>
        </w:trPr>
        <w:tc>
          <w:tcPr>
            <w:tcW w:w="610" w:type="dxa"/>
          </w:tcPr>
          <w:p w:rsidR="0000510A" w:rsidRPr="007B6C7D" w:rsidRDefault="0000510A" w:rsidP="00524375">
            <w:pPr>
              <w:spacing w:after="0" w:line="240" w:lineRule="auto"/>
            </w:pPr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524375">
            <w:pPr>
              <w:spacing w:after="0" w:line="240" w:lineRule="auto"/>
            </w:pPr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524375">
            <w:pPr>
              <w:spacing w:after="0" w:line="240" w:lineRule="auto"/>
            </w:pPr>
            <w:r w:rsidRPr="007B6C7D">
              <w:t>Podpis</w:t>
            </w:r>
          </w:p>
        </w:tc>
        <w:tc>
          <w:tcPr>
            <w:tcW w:w="2126" w:type="dxa"/>
          </w:tcPr>
          <w:p w:rsidR="0000510A" w:rsidRPr="007B6C7D" w:rsidRDefault="0000510A" w:rsidP="00524375">
            <w:pPr>
              <w:spacing w:after="0" w:line="240" w:lineRule="auto"/>
            </w:pPr>
            <w:r>
              <w:t>Inštitúcia</w:t>
            </w:r>
          </w:p>
        </w:tc>
      </w:tr>
      <w:tr w:rsidR="0000510A" w:rsidRPr="007B6C7D" w:rsidTr="00655205">
        <w:trPr>
          <w:trHeight w:val="337"/>
        </w:trPr>
        <w:tc>
          <w:tcPr>
            <w:tcW w:w="610" w:type="dxa"/>
          </w:tcPr>
          <w:p w:rsidR="0000510A" w:rsidRPr="007B6C7D" w:rsidRDefault="0000510A" w:rsidP="00524375">
            <w:pPr>
              <w:spacing w:after="0" w:line="240" w:lineRule="auto"/>
            </w:pPr>
          </w:p>
        </w:tc>
        <w:tc>
          <w:tcPr>
            <w:tcW w:w="4680" w:type="dxa"/>
          </w:tcPr>
          <w:p w:rsidR="0000510A" w:rsidRPr="007B6C7D" w:rsidRDefault="0000510A" w:rsidP="00524375">
            <w:pPr>
              <w:spacing w:after="0" w:line="240" w:lineRule="auto"/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524375">
            <w:pPr>
              <w:spacing w:after="0" w:line="240" w:lineRule="auto"/>
            </w:pPr>
          </w:p>
        </w:tc>
        <w:tc>
          <w:tcPr>
            <w:tcW w:w="2126" w:type="dxa"/>
          </w:tcPr>
          <w:p w:rsidR="0000510A" w:rsidRPr="007B6C7D" w:rsidRDefault="0000510A" w:rsidP="00524375">
            <w:pPr>
              <w:spacing w:after="0" w:line="240" w:lineRule="auto"/>
            </w:pPr>
          </w:p>
        </w:tc>
      </w:tr>
    </w:tbl>
    <w:p w:rsidR="00B551C7" w:rsidRDefault="00B551C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876FA7" w:rsidRDefault="00876FA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876FA7" w:rsidRDefault="00876FA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876FA7" w:rsidRDefault="00876FA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876FA7" w:rsidRDefault="00876FA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876FA7" w:rsidRDefault="00876FA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876FA7" w:rsidRDefault="00876FA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876FA7" w:rsidRDefault="00876FA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876FA7" w:rsidRDefault="00876FA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sectPr w:rsidR="00876FA7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B7C" w:rsidRDefault="000B6B7C" w:rsidP="00CF35D8">
      <w:pPr>
        <w:spacing w:after="0" w:line="240" w:lineRule="auto"/>
      </w:pPr>
      <w:r>
        <w:separator/>
      </w:r>
    </w:p>
  </w:endnote>
  <w:endnote w:type="continuationSeparator" w:id="0">
    <w:p w:rsidR="000B6B7C" w:rsidRDefault="000B6B7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B7C" w:rsidRDefault="000B6B7C" w:rsidP="00CF35D8">
      <w:pPr>
        <w:spacing w:after="0" w:line="240" w:lineRule="auto"/>
      </w:pPr>
      <w:r>
        <w:separator/>
      </w:r>
    </w:p>
  </w:footnote>
  <w:footnote w:type="continuationSeparator" w:id="0">
    <w:p w:rsidR="000B6B7C" w:rsidRDefault="000B6B7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82580F"/>
    <w:multiLevelType w:val="hybridMultilevel"/>
    <w:tmpl w:val="06A09F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747442"/>
    <w:multiLevelType w:val="hybridMultilevel"/>
    <w:tmpl w:val="1E12E90C"/>
    <w:lvl w:ilvl="0" w:tplc="EF5E92C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3779F"/>
    <w:multiLevelType w:val="multilevel"/>
    <w:tmpl w:val="D2B8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4F0769"/>
    <w:multiLevelType w:val="hybridMultilevel"/>
    <w:tmpl w:val="DB40D0F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F4AB4"/>
    <w:multiLevelType w:val="hybridMultilevel"/>
    <w:tmpl w:val="57F48BD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14406"/>
    <w:multiLevelType w:val="hybridMultilevel"/>
    <w:tmpl w:val="FE80183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D47D32"/>
    <w:multiLevelType w:val="hybridMultilevel"/>
    <w:tmpl w:val="6E866914"/>
    <w:lvl w:ilvl="0" w:tplc="041B0005">
      <w:start w:val="1"/>
      <w:numFmt w:val="bullet"/>
      <w:lvlText w:val=""/>
      <w:lvlJc w:val="left"/>
      <w:pPr>
        <w:ind w:left="75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>
    <w:nsid w:val="642D5BDB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791FE5"/>
    <w:multiLevelType w:val="hybridMultilevel"/>
    <w:tmpl w:val="41C6D2A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054A1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0F4407"/>
    <w:multiLevelType w:val="hybridMultilevel"/>
    <w:tmpl w:val="09F689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3"/>
  </w:num>
  <w:num w:numId="5">
    <w:abstractNumId w:val="12"/>
  </w:num>
  <w:num w:numId="6">
    <w:abstractNumId w:val="3"/>
  </w:num>
  <w:num w:numId="7">
    <w:abstractNumId w:val="2"/>
  </w:num>
  <w:num w:numId="8">
    <w:abstractNumId w:val="7"/>
  </w:num>
  <w:num w:numId="9">
    <w:abstractNumId w:val="15"/>
  </w:num>
  <w:num w:numId="10">
    <w:abstractNumId w:val="8"/>
  </w:num>
  <w:num w:numId="11">
    <w:abstractNumId w:val="10"/>
  </w:num>
  <w:num w:numId="12">
    <w:abstractNumId w:val="4"/>
  </w:num>
  <w:num w:numId="13">
    <w:abstractNumId w:val="9"/>
  </w:num>
  <w:num w:numId="14">
    <w:abstractNumId w:val="1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1982"/>
    <w:rsid w:val="000031C6"/>
    <w:rsid w:val="0000510A"/>
    <w:rsid w:val="00013145"/>
    <w:rsid w:val="000159DB"/>
    <w:rsid w:val="00021B3A"/>
    <w:rsid w:val="0002479A"/>
    <w:rsid w:val="000300BA"/>
    <w:rsid w:val="000308E6"/>
    <w:rsid w:val="000400C2"/>
    <w:rsid w:val="00053B89"/>
    <w:rsid w:val="00056371"/>
    <w:rsid w:val="000751A9"/>
    <w:rsid w:val="00093F87"/>
    <w:rsid w:val="000A4D80"/>
    <w:rsid w:val="000B228C"/>
    <w:rsid w:val="000B6B7C"/>
    <w:rsid w:val="000C29B4"/>
    <w:rsid w:val="000D67AB"/>
    <w:rsid w:val="000E6FBF"/>
    <w:rsid w:val="000F127B"/>
    <w:rsid w:val="000F7405"/>
    <w:rsid w:val="00125646"/>
    <w:rsid w:val="00126434"/>
    <w:rsid w:val="001309FE"/>
    <w:rsid w:val="00133389"/>
    <w:rsid w:val="00137050"/>
    <w:rsid w:val="001422C2"/>
    <w:rsid w:val="00151F6C"/>
    <w:rsid w:val="00152BE8"/>
    <w:rsid w:val="001544C0"/>
    <w:rsid w:val="001620FF"/>
    <w:rsid w:val="00162A43"/>
    <w:rsid w:val="00165DB6"/>
    <w:rsid w:val="001745A4"/>
    <w:rsid w:val="00181840"/>
    <w:rsid w:val="001846C9"/>
    <w:rsid w:val="00195BD6"/>
    <w:rsid w:val="001A20EA"/>
    <w:rsid w:val="001A5EA2"/>
    <w:rsid w:val="001B2C62"/>
    <w:rsid w:val="001B69AF"/>
    <w:rsid w:val="001C2C94"/>
    <w:rsid w:val="001C30B5"/>
    <w:rsid w:val="001D498E"/>
    <w:rsid w:val="001E02F6"/>
    <w:rsid w:val="001E1621"/>
    <w:rsid w:val="00203036"/>
    <w:rsid w:val="0021241F"/>
    <w:rsid w:val="00221011"/>
    <w:rsid w:val="00225CD9"/>
    <w:rsid w:val="002433DB"/>
    <w:rsid w:val="00243D4E"/>
    <w:rsid w:val="00250260"/>
    <w:rsid w:val="002566E2"/>
    <w:rsid w:val="00261C34"/>
    <w:rsid w:val="002677E3"/>
    <w:rsid w:val="002774BE"/>
    <w:rsid w:val="00284D4E"/>
    <w:rsid w:val="002A2185"/>
    <w:rsid w:val="002A7CD3"/>
    <w:rsid w:val="002B21F6"/>
    <w:rsid w:val="002B3960"/>
    <w:rsid w:val="002B401E"/>
    <w:rsid w:val="002D10D5"/>
    <w:rsid w:val="002D7F9B"/>
    <w:rsid w:val="002D7FC6"/>
    <w:rsid w:val="002E1DF5"/>
    <w:rsid w:val="002E3F1A"/>
    <w:rsid w:val="002F10F0"/>
    <w:rsid w:val="002F660E"/>
    <w:rsid w:val="00301019"/>
    <w:rsid w:val="00307191"/>
    <w:rsid w:val="00317A6A"/>
    <w:rsid w:val="00323C91"/>
    <w:rsid w:val="003349C7"/>
    <w:rsid w:val="0034733D"/>
    <w:rsid w:val="0035233F"/>
    <w:rsid w:val="0035374B"/>
    <w:rsid w:val="003562D2"/>
    <w:rsid w:val="003700F7"/>
    <w:rsid w:val="00371DB3"/>
    <w:rsid w:val="00381757"/>
    <w:rsid w:val="0038611F"/>
    <w:rsid w:val="003873C9"/>
    <w:rsid w:val="00394292"/>
    <w:rsid w:val="003A569C"/>
    <w:rsid w:val="003B325D"/>
    <w:rsid w:val="003B5AFA"/>
    <w:rsid w:val="003F10E0"/>
    <w:rsid w:val="003F4EE5"/>
    <w:rsid w:val="00400889"/>
    <w:rsid w:val="00407CE9"/>
    <w:rsid w:val="00412B70"/>
    <w:rsid w:val="00423CC3"/>
    <w:rsid w:val="00446402"/>
    <w:rsid w:val="004562D6"/>
    <w:rsid w:val="00462ED8"/>
    <w:rsid w:val="00463E02"/>
    <w:rsid w:val="004640BD"/>
    <w:rsid w:val="00470E31"/>
    <w:rsid w:val="004958BE"/>
    <w:rsid w:val="004A5130"/>
    <w:rsid w:val="004A5536"/>
    <w:rsid w:val="004B7F42"/>
    <w:rsid w:val="004C05D7"/>
    <w:rsid w:val="004C1D2B"/>
    <w:rsid w:val="004D13E0"/>
    <w:rsid w:val="004D452F"/>
    <w:rsid w:val="004D6B24"/>
    <w:rsid w:val="004D76A0"/>
    <w:rsid w:val="004E71AA"/>
    <w:rsid w:val="004F368A"/>
    <w:rsid w:val="004F3F40"/>
    <w:rsid w:val="00505E8E"/>
    <w:rsid w:val="00507CF5"/>
    <w:rsid w:val="00517649"/>
    <w:rsid w:val="00521137"/>
    <w:rsid w:val="00524375"/>
    <w:rsid w:val="005302B1"/>
    <w:rsid w:val="00534622"/>
    <w:rsid w:val="005353AE"/>
    <w:rsid w:val="005361EC"/>
    <w:rsid w:val="00536349"/>
    <w:rsid w:val="00541786"/>
    <w:rsid w:val="0055263C"/>
    <w:rsid w:val="005669BB"/>
    <w:rsid w:val="00573E38"/>
    <w:rsid w:val="005767E5"/>
    <w:rsid w:val="0058317D"/>
    <w:rsid w:val="00583AF0"/>
    <w:rsid w:val="0058712F"/>
    <w:rsid w:val="00592E27"/>
    <w:rsid w:val="005943C6"/>
    <w:rsid w:val="005B7B80"/>
    <w:rsid w:val="00601920"/>
    <w:rsid w:val="006377DA"/>
    <w:rsid w:val="00643888"/>
    <w:rsid w:val="00644D43"/>
    <w:rsid w:val="00655205"/>
    <w:rsid w:val="006808B3"/>
    <w:rsid w:val="0068372E"/>
    <w:rsid w:val="00683D74"/>
    <w:rsid w:val="00685DF8"/>
    <w:rsid w:val="0069046A"/>
    <w:rsid w:val="006A251E"/>
    <w:rsid w:val="006A3977"/>
    <w:rsid w:val="006A45BF"/>
    <w:rsid w:val="006B3EC0"/>
    <w:rsid w:val="006B6CBE"/>
    <w:rsid w:val="006C4971"/>
    <w:rsid w:val="006D30EC"/>
    <w:rsid w:val="006E4D2D"/>
    <w:rsid w:val="006E77C5"/>
    <w:rsid w:val="006F06BC"/>
    <w:rsid w:val="006F2CEF"/>
    <w:rsid w:val="00700FFF"/>
    <w:rsid w:val="007233C3"/>
    <w:rsid w:val="00747E56"/>
    <w:rsid w:val="007539D2"/>
    <w:rsid w:val="007706A3"/>
    <w:rsid w:val="00773986"/>
    <w:rsid w:val="00776C2F"/>
    <w:rsid w:val="007777F3"/>
    <w:rsid w:val="0079297A"/>
    <w:rsid w:val="007972D6"/>
    <w:rsid w:val="00797485"/>
    <w:rsid w:val="007A13AC"/>
    <w:rsid w:val="007A5170"/>
    <w:rsid w:val="007A6CFA"/>
    <w:rsid w:val="007A7902"/>
    <w:rsid w:val="007B6C7D"/>
    <w:rsid w:val="007F01E4"/>
    <w:rsid w:val="007F7F15"/>
    <w:rsid w:val="008058B8"/>
    <w:rsid w:val="0085231F"/>
    <w:rsid w:val="00866C38"/>
    <w:rsid w:val="008721DB"/>
    <w:rsid w:val="008735C2"/>
    <w:rsid w:val="008748E6"/>
    <w:rsid w:val="00876FA7"/>
    <w:rsid w:val="0088032E"/>
    <w:rsid w:val="0088192B"/>
    <w:rsid w:val="008A2268"/>
    <w:rsid w:val="008A6996"/>
    <w:rsid w:val="008B4611"/>
    <w:rsid w:val="008C0C68"/>
    <w:rsid w:val="008C3B1D"/>
    <w:rsid w:val="008C3C41"/>
    <w:rsid w:val="008E1E97"/>
    <w:rsid w:val="00900B37"/>
    <w:rsid w:val="00902FCF"/>
    <w:rsid w:val="009107D0"/>
    <w:rsid w:val="009410BB"/>
    <w:rsid w:val="00964546"/>
    <w:rsid w:val="009730D0"/>
    <w:rsid w:val="009978D4"/>
    <w:rsid w:val="009B044F"/>
    <w:rsid w:val="009C3018"/>
    <w:rsid w:val="009F4F76"/>
    <w:rsid w:val="00A0440F"/>
    <w:rsid w:val="00A047E0"/>
    <w:rsid w:val="00A06027"/>
    <w:rsid w:val="00A32D58"/>
    <w:rsid w:val="00A54CF6"/>
    <w:rsid w:val="00A677B3"/>
    <w:rsid w:val="00A71E3A"/>
    <w:rsid w:val="00A87406"/>
    <w:rsid w:val="00A875FB"/>
    <w:rsid w:val="00A9043F"/>
    <w:rsid w:val="00AB111C"/>
    <w:rsid w:val="00AB5FDB"/>
    <w:rsid w:val="00AE663E"/>
    <w:rsid w:val="00AF5989"/>
    <w:rsid w:val="00B03BAF"/>
    <w:rsid w:val="00B05B4A"/>
    <w:rsid w:val="00B14D0F"/>
    <w:rsid w:val="00B3159F"/>
    <w:rsid w:val="00B407F1"/>
    <w:rsid w:val="00B440DB"/>
    <w:rsid w:val="00B469DC"/>
    <w:rsid w:val="00B551C7"/>
    <w:rsid w:val="00B617FE"/>
    <w:rsid w:val="00B71530"/>
    <w:rsid w:val="00B72D1B"/>
    <w:rsid w:val="00B81663"/>
    <w:rsid w:val="00B82BD6"/>
    <w:rsid w:val="00B8446E"/>
    <w:rsid w:val="00B84E5E"/>
    <w:rsid w:val="00B90FE8"/>
    <w:rsid w:val="00BB5289"/>
    <w:rsid w:val="00BB5601"/>
    <w:rsid w:val="00BB6C74"/>
    <w:rsid w:val="00BD55E0"/>
    <w:rsid w:val="00BF2323"/>
    <w:rsid w:val="00BF23C6"/>
    <w:rsid w:val="00BF2F35"/>
    <w:rsid w:val="00BF4683"/>
    <w:rsid w:val="00BF4792"/>
    <w:rsid w:val="00C0298B"/>
    <w:rsid w:val="00C065E1"/>
    <w:rsid w:val="00C141B0"/>
    <w:rsid w:val="00C15C22"/>
    <w:rsid w:val="00C21049"/>
    <w:rsid w:val="00C34C2F"/>
    <w:rsid w:val="00C4429C"/>
    <w:rsid w:val="00C4603E"/>
    <w:rsid w:val="00C608E7"/>
    <w:rsid w:val="00C70788"/>
    <w:rsid w:val="00C857D8"/>
    <w:rsid w:val="00C87ADD"/>
    <w:rsid w:val="00CA0B4D"/>
    <w:rsid w:val="00CA31DC"/>
    <w:rsid w:val="00CA771E"/>
    <w:rsid w:val="00CB4274"/>
    <w:rsid w:val="00CB7039"/>
    <w:rsid w:val="00CD7D64"/>
    <w:rsid w:val="00CF35D8"/>
    <w:rsid w:val="00D01CBC"/>
    <w:rsid w:val="00D061DC"/>
    <w:rsid w:val="00D06744"/>
    <w:rsid w:val="00D0796E"/>
    <w:rsid w:val="00D11170"/>
    <w:rsid w:val="00D1705F"/>
    <w:rsid w:val="00D238A1"/>
    <w:rsid w:val="00D41DA7"/>
    <w:rsid w:val="00D5619C"/>
    <w:rsid w:val="00D65650"/>
    <w:rsid w:val="00D833EC"/>
    <w:rsid w:val="00D85A40"/>
    <w:rsid w:val="00D866B3"/>
    <w:rsid w:val="00D93625"/>
    <w:rsid w:val="00DA6ABC"/>
    <w:rsid w:val="00DC3F63"/>
    <w:rsid w:val="00DD1AA4"/>
    <w:rsid w:val="00DF544A"/>
    <w:rsid w:val="00E120B3"/>
    <w:rsid w:val="00E30C49"/>
    <w:rsid w:val="00E33173"/>
    <w:rsid w:val="00E36C97"/>
    <w:rsid w:val="00E50140"/>
    <w:rsid w:val="00E52386"/>
    <w:rsid w:val="00E81503"/>
    <w:rsid w:val="00E90323"/>
    <w:rsid w:val="00E92008"/>
    <w:rsid w:val="00E926D8"/>
    <w:rsid w:val="00EA3F86"/>
    <w:rsid w:val="00EC3CA6"/>
    <w:rsid w:val="00EC5730"/>
    <w:rsid w:val="00ED7BD6"/>
    <w:rsid w:val="00EE0F7B"/>
    <w:rsid w:val="00EF6A29"/>
    <w:rsid w:val="00F02297"/>
    <w:rsid w:val="00F10CDE"/>
    <w:rsid w:val="00F15900"/>
    <w:rsid w:val="00F17C64"/>
    <w:rsid w:val="00F24963"/>
    <w:rsid w:val="00F305BB"/>
    <w:rsid w:val="00F3399E"/>
    <w:rsid w:val="00F36E61"/>
    <w:rsid w:val="00F40656"/>
    <w:rsid w:val="00F4599A"/>
    <w:rsid w:val="00F55898"/>
    <w:rsid w:val="00F61779"/>
    <w:rsid w:val="00F72532"/>
    <w:rsid w:val="00F838CB"/>
    <w:rsid w:val="00F8447D"/>
    <w:rsid w:val="00F92452"/>
    <w:rsid w:val="00F92801"/>
    <w:rsid w:val="00FA5D44"/>
    <w:rsid w:val="00FB0D9C"/>
    <w:rsid w:val="00FD2405"/>
    <w:rsid w:val="00FD3420"/>
    <w:rsid w:val="00FD6EEB"/>
    <w:rsid w:val="00FE050F"/>
    <w:rsid w:val="00FE295C"/>
    <w:rsid w:val="00FF6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6EDCD6-7D8C-45C8-B0AB-9037D614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876F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876F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TableParagraph">
    <w:name w:val="Table Paragraph"/>
    <w:basedOn w:val="Normlny"/>
    <w:uiPriority w:val="1"/>
    <w:qFormat/>
    <w:rsid w:val="00F339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Nadpis2Char">
    <w:name w:val="Nadpis 2 Char"/>
    <w:basedOn w:val="Predvolenpsmoodseku"/>
    <w:link w:val="Nadpis2"/>
    <w:semiHidden/>
    <w:rsid w:val="00876F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semiHidden/>
    <w:rsid w:val="00876F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qu">
    <w:name w:val="qu"/>
    <w:basedOn w:val="Predvolenpsmoodseku"/>
    <w:rsid w:val="00876FA7"/>
  </w:style>
  <w:style w:type="character" w:customStyle="1" w:styleId="gd">
    <w:name w:val="gd"/>
    <w:basedOn w:val="Predvolenpsmoodseku"/>
    <w:rsid w:val="00876FA7"/>
  </w:style>
  <w:style w:type="character" w:customStyle="1" w:styleId="go">
    <w:name w:val="go"/>
    <w:basedOn w:val="Predvolenpsmoodseku"/>
    <w:rsid w:val="00876FA7"/>
  </w:style>
  <w:style w:type="character" w:customStyle="1" w:styleId="g3">
    <w:name w:val="g3"/>
    <w:basedOn w:val="Predvolenpsmoodseku"/>
    <w:rsid w:val="00876FA7"/>
  </w:style>
  <w:style w:type="character" w:customStyle="1" w:styleId="hb">
    <w:name w:val="hb"/>
    <w:basedOn w:val="Predvolenpsmoodseku"/>
    <w:rsid w:val="00876FA7"/>
  </w:style>
  <w:style w:type="character" w:customStyle="1" w:styleId="g2">
    <w:name w:val="g2"/>
    <w:basedOn w:val="Predvolenpsmoodseku"/>
    <w:rsid w:val="00876FA7"/>
  </w:style>
  <w:style w:type="character" w:styleId="Hypertextovprepojenie">
    <w:name w:val="Hyperlink"/>
    <w:basedOn w:val="Predvolenpsmoodseku"/>
    <w:uiPriority w:val="99"/>
    <w:semiHidden/>
    <w:unhideWhenUsed/>
    <w:rsid w:val="00876FA7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243D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locked/>
    <w:rsid w:val="00407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81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0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5090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20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7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384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7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82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2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67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66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56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5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83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540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799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61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30927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739770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4767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959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139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79474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14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209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910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12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560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732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320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382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90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50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3891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5315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49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3826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157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214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80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3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5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0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1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10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47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6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865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07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07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201873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1030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34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08492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836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52697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854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69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528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340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662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90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25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55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3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6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39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268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47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10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33915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13098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04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76032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255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89108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38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872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455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206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456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61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55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975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046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051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862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652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0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96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8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6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36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4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8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9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022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188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31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16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370072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439131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688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10443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45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57173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5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1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484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470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455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6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722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734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866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011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8273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3856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9565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6154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7414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9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4107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5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0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80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03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31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04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79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86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54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05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752301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20168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04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02884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8828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80904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804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341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15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73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316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076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9633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583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65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300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8739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0613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2357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8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4298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861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259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43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55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902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450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68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09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091275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33459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10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08819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1069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827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355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248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08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31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02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0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87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5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9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4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1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0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8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8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84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80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8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Student</cp:lastModifiedBy>
  <cp:revision>24</cp:revision>
  <cp:lastPrinted>2023-01-31T10:31:00Z</cp:lastPrinted>
  <dcterms:created xsi:type="dcterms:W3CDTF">2022-05-31T07:27:00Z</dcterms:created>
  <dcterms:modified xsi:type="dcterms:W3CDTF">2023-01-31T10:32:00Z</dcterms:modified>
</cp:coreProperties>
</file>