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DF" w:rsidRDefault="00C934DF" w:rsidP="00C934D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4861" w:rsidRDefault="00C855DA" w:rsidP="009848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 z Fizyki</w:t>
      </w:r>
      <w:r w:rsidR="00AE1B7B">
        <w:rPr>
          <w:rFonts w:ascii="Times New Roman" w:hAnsi="Times New Roman"/>
          <w:b/>
          <w:sz w:val="28"/>
          <w:szCs w:val="28"/>
        </w:rPr>
        <w:t xml:space="preserve"> </w:t>
      </w:r>
      <w:r w:rsidR="00B97B78">
        <w:rPr>
          <w:rFonts w:ascii="Times New Roman" w:hAnsi="Times New Roman"/>
          <w:b/>
          <w:sz w:val="28"/>
          <w:szCs w:val="28"/>
        </w:rPr>
        <w:t xml:space="preserve"> </w:t>
      </w:r>
    </w:p>
    <w:p w:rsidR="00C934DF" w:rsidRDefault="00C934DF" w:rsidP="00C934DF">
      <w:pPr>
        <w:rPr>
          <w:rFonts w:ascii="Times New Roman" w:hAnsi="Times New Roman"/>
          <w:b/>
        </w:rPr>
      </w:pPr>
    </w:p>
    <w:p w:rsidR="00C934DF" w:rsidRDefault="00C934DF" w:rsidP="00C934DF">
      <w:pPr>
        <w:jc w:val="center"/>
        <w:rPr>
          <w:rFonts w:ascii="Times New Roman" w:hAnsi="Times New Roman"/>
          <w:b/>
        </w:rPr>
      </w:pPr>
    </w:p>
    <w:p w:rsidR="00C934DF" w:rsidRDefault="00C934DF" w:rsidP="00C934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KLASA </w:t>
      </w:r>
      <w:r w:rsidRPr="00C934DF">
        <w:rPr>
          <w:rFonts w:ascii="Times New Roman" w:hAnsi="Times New Roman"/>
          <w:b/>
        </w:rPr>
        <w:t>7</w:t>
      </w:r>
    </w:p>
    <w:p w:rsidR="00C934DF" w:rsidRDefault="00C934DF" w:rsidP="00C934DF">
      <w:pPr>
        <w:jc w:val="center"/>
        <w:rPr>
          <w:rFonts w:ascii="Times New Roman" w:hAnsi="Times New Roman"/>
          <w:b/>
        </w:rPr>
      </w:pPr>
    </w:p>
    <w:tbl>
      <w:tblPr>
        <w:tblW w:w="0" w:type="dxa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6"/>
        <w:gridCol w:w="168"/>
        <w:gridCol w:w="3496"/>
        <w:gridCol w:w="56"/>
        <w:gridCol w:w="3441"/>
        <w:gridCol w:w="115"/>
        <w:gridCol w:w="3188"/>
        <w:gridCol w:w="13"/>
      </w:tblGrid>
      <w:tr w:rsidR="00C934DF">
        <w:trPr>
          <w:trHeight w:val="134"/>
        </w:trPr>
        <w:tc>
          <w:tcPr>
            <w:tcW w:w="13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34DF" w:rsidRDefault="00C934DF">
            <w:pPr>
              <w:shd w:val="clear" w:color="auto" w:fill="FFFFFF"/>
              <w:spacing w:before="130" w:line="240" w:lineRule="auto"/>
              <w:ind w:left="16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</w:rPr>
              <w:t xml:space="preserve">1. </w:t>
            </w:r>
            <w:r w:rsidR="003E091F">
              <w:rPr>
                <w:rFonts w:ascii="Times New Roman" w:hAnsi="Times New Roman"/>
                <w:b/>
                <w:color w:val="000000"/>
                <w:spacing w:val="-1"/>
              </w:rPr>
              <w:t>Pierwsze spotkania z fizyką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63"/>
              <w:rPr>
                <w:rFonts w:ascii="Times New Roman" w:hAnsi="Times New Roman"/>
                <w:b/>
                <w:bCs/>
                <w:color w:val="000000"/>
                <w:spacing w:val="8"/>
              </w:rPr>
            </w:pPr>
          </w:p>
        </w:tc>
      </w:tr>
      <w:tr w:rsidR="00C934DF">
        <w:trPr>
          <w:trHeight w:val="194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Ocena</w:t>
            </w:r>
          </w:p>
        </w:tc>
      </w:tr>
      <w:tr w:rsidR="00C934DF">
        <w:trPr>
          <w:trHeight w:val="194"/>
        </w:trPr>
        <w:tc>
          <w:tcPr>
            <w:tcW w:w="3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dopuszczający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dostateczny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dobry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bardzo dobry</w:t>
            </w:r>
          </w:p>
        </w:tc>
      </w:tr>
      <w:tr w:rsidR="00C934DF">
        <w:trPr>
          <w:trHeight w:val="134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Uczeń: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• odróżnia pojęcia: ciało fizyczne i substancja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oraz podaje odpowiednie przykłady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• odróżnia pojęcia wielkość fizyczna i jednost</w:t>
            </w:r>
            <w:r>
              <w:rPr>
                <w:rFonts w:ascii="Times New Roman" w:hAnsi="Times New Roman"/>
                <w:color w:val="000000"/>
                <w:spacing w:val="-6"/>
              </w:rPr>
              <w:t>ka danej wielkości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 xml:space="preserve">• dokonuje prostego pomiaru (np. długości </w:t>
            </w:r>
            <w:r>
              <w:rPr>
                <w:rFonts w:ascii="Times New Roman" w:hAnsi="Times New Roman"/>
                <w:color w:val="000000"/>
                <w:spacing w:val="-6"/>
              </w:rPr>
              <w:t>ołówka, czasu)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• zapisuje wynik pomiaru w tabeli z uwzględ</w:t>
            </w:r>
            <w:r>
              <w:rPr>
                <w:rFonts w:ascii="Times New Roman" w:hAnsi="Times New Roman"/>
                <w:color w:val="000000"/>
                <w:spacing w:val="-5"/>
              </w:rPr>
              <w:t>nieniem jednostki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• wybiera właściwe przyrządy pomiarowe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1"/>
              </w:rPr>
              <w:t>Uczeń: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• klasyfikuje fizykę jako naukę przyrodniczą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• podaje przykłady powiązań fizyki z życiem codziennym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• wymienia podstawowe metody badawcze stosowane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w naukach przyrodniczych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8"/>
              </w:rPr>
              <w:t>• posługuje się symbolami długości, masy, czasu, siły i ich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jednostkami w Układzie SI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• przelicza wielokrotności i podwielokrotności (przed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rostki: mikro-, mili-, centy-); przelicza jednostki czasu </w:t>
            </w:r>
            <w:r>
              <w:rPr>
                <w:rFonts w:ascii="Times New Roman" w:hAnsi="Times New Roman"/>
                <w:color w:val="000000"/>
                <w:spacing w:val="-8"/>
              </w:rPr>
              <w:t>(sekunda, minuta, godzina)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Uczeń: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• wyjaśnia, co to są wielkości fizyczne i podaje ich przykłady inne niż omawiane na lekcji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• planuje doświadczenie lub pomiar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8"/>
              </w:rPr>
              <w:t>• projektuje tabelę do zapisania wyników pomiaru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 xml:space="preserve">• wyjaśnia, co to jest niepewność pomiarowa </w:t>
            </w:r>
            <w:r>
              <w:rPr>
                <w:rFonts w:ascii="Times New Roman" w:hAnsi="Times New Roman"/>
                <w:color w:val="000000"/>
                <w:spacing w:val="-7"/>
              </w:rPr>
              <w:t>oraz cyfry znaczące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• uzasadnia, dlaczego wynik średni zaokrągla </w:t>
            </w:r>
            <w:r>
              <w:rPr>
                <w:rFonts w:ascii="Times New Roman" w:hAnsi="Times New Roman"/>
                <w:color w:val="000000"/>
                <w:spacing w:val="-5"/>
              </w:rPr>
              <w:t>się do najmniejszej działki przyrządu pomiarowego</w:t>
            </w:r>
          </w:p>
        </w:tc>
        <w:tc>
          <w:tcPr>
            <w:tcW w:w="32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Uczeń: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• charakteryzuje metodologię nauk przyrodni</w:t>
            </w:r>
            <w:r>
              <w:rPr>
                <w:rFonts w:ascii="Times New Roman" w:hAnsi="Times New Roman"/>
                <w:color w:val="000000"/>
                <w:spacing w:val="-5"/>
              </w:rPr>
              <w:t>czych, wyjaśnia różnice między obserwacją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a doświadczeniem (eksperymentem)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• podaje przykłady laboratoriów i narzędzi </w:t>
            </w:r>
            <w:r>
              <w:rPr>
                <w:rFonts w:ascii="Times New Roman" w:hAnsi="Times New Roman"/>
                <w:color w:val="000000"/>
                <w:spacing w:val="-4"/>
              </w:rPr>
              <w:t>współczesnych fizyków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• szacuje niepewność pomiarową dokonanego pomiaru, np. długości, siły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• krytycznie ocenia wyniki pomiarów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• przewiduje skutki różnego rodzaju oddziaływań</w:t>
            </w:r>
          </w:p>
        </w:tc>
      </w:tr>
      <w:tr w:rsidR="00C934DF">
        <w:trPr>
          <w:trHeight w:val="13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(np. do pomiaru długości, czasu, siły)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7"/>
              </w:rPr>
              <w:t>• dokonuje celowej obserwacji zjawisk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i procesów fizycznych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lastRenderedPageBreak/>
              <w:t>• wyodrębnia zjawisko fizyczne z kontekstu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• wymienia i odróżnia rodzaje oddziaływań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(mechaniczne, grawitacyjne, elektrostatycz</w:t>
            </w:r>
            <w:r>
              <w:rPr>
                <w:rFonts w:ascii="Times New Roman" w:hAnsi="Times New Roman"/>
                <w:color w:val="000000"/>
                <w:spacing w:val="3"/>
              </w:rPr>
              <w:t>ne, magnetyczne)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podaje przykłady oddziaływań zachodzących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w życiu codziennym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 xml:space="preserve">• podaje przykłady skutków oddziaływań </w:t>
            </w:r>
            <w:r>
              <w:rPr>
                <w:rFonts w:ascii="Times New Roman" w:hAnsi="Times New Roman"/>
                <w:color w:val="000000"/>
                <w:spacing w:val="8"/>
              </w:rPr>
              <w:t>w życiu codziennym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7"/>
              </w:rPr>
              <w:t>• obserwuje i porównuje skutki różnego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rodzaju oddziaływań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• podaje przykłady sił i rozpoznaje je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w różnych sytuacjach praktycznych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• dokonuje pomiaru wartości siły za pomocą </w:t>
            </w:r>
            <w:r>
              <w:rPr>
                <w:rFonts w:ascii="Times New Roman" w:hAnsi="Times New Roman"/>
                <w:color w:val="000000"/>
                <w:spacing w:val="4"/>
              </w:rPr>
              <w:t>siłomierza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• odróżnia i porównuje cechy sił, stosuje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jednostkę siły w Układzie SI (1 N) do zapisu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wartości siły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odróżnia siłę wypadkową i siłę równoważącą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• określa cechy siły wypadkowej dwóch sił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>działających wzdłuż tej samej prostej i siły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równoważącej inną siłę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lastRenderedPageBreak/>
              <w:t>• szacuje rząd wielkości spodziewanego wyniku pomiaru,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np. długości, siły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• wykonuje schematyczny rysunek obrazujący pomiar,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lastRenderedPageBreak/>
              <w:t>np. długości, siły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• wyjaśnia, w jakim celu powtarza się pomiar kilka razy,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a następnie z uzyskanych wyników oblicza średnią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oblicza wartość średnią kilku wyników pomiaru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(np. długości, czasu, siły)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• opisuje przebieg i wynik doświadczenia, posługując się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językiem fizyki, wyjaśnia rolę użytych przyrządów i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wykonuje schematyczny rysunek obrazujący wykorzysta-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ny układ doświadczalny w badaniu np. oddziaływań ciał,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zależności wskazania siłomierza od liczby odważników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• odróżnia zjawisko fizyczne od procesu fizycznego oraz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podaje odpowiednie przykłady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• bada doświadczalnie wzajemność i skutki różnego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rodzaju oddziaływań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 xml:space="preserve">• wykazuje na przykładach, że oddziaływania są </w:t>
            </w:r>
            <w:r>
              <w:rPr>
                <w:rFonts w:ascii="Times New Roman" w:hAnsi="Times New Roman"/>
                <w:color w:val="000000"/>
                <w:spacing w:val="4"/>
              </w:rPr>
              <w:t>wzajemne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wymienia i rozróżnia skutki oddziaływań (statyczne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i dynamiczne)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• odróżnia oddziaływania bezpośrednie i na odległość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lastRenderedPageBreak/>
              <w:t>• posługuje się pojęciem siły do określania wielkości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oddziaływań (jako ich miarą)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przedstawia siłę graficznie (rysuje wektor siły)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• odróżnia wielkości skalarne (liczbowe) od wektorowych i podaje odpowiednie przykłady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• zapisuje dane i wyniki pomiarów w formie tabeli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analizuje wyniki, formułuje wniosek z dokonanych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obserwacji i pomiarów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• opisuje zależność wskazania siłomierza od liczby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zaczepionych obciążników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• wyznacza (doświadczalnie) siłę wypadkową i siłę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równoważącą za pomocą siłomierza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podaje przykłady sił wypadkowych i równoważących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się z życia codziennego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• znajduje graficznie wypadkową dwóch sił działających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wzdłuż tej samej prostej oraz siłę równoważącą inną siłę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w danym układzie współrzędnych (opisane i wyskalo</w:t>
            </w:r>
            <w:r>
              <w:rPr>
                <w:rFonts w:ascii="Times New Roman" w:hAnsi="Times New Roman"/>
                <w:color w:val="000000"/>
                <w:spacing w:val="2"/>
              </w:rPr>
              <w:t>wane osie) rysuje wykres zależności wartości siły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lastRenderedPageBreak/>
              <w:t xml:space="preserve">grawitacji działającej na zawieszone na sprężynie </w:t>
            </w:r>
            <w:r>
              <w:rPr>
                <w:rFonts w:ascii="Times New Roman" w:hAnsi="Times New Roman"/>
                <w:color w:val="000000"/>
                <w:spacing w:val="3"/>
              </w:rPr>
              <w:t>obciążniki od ich liczby na podstawie wyników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pomiarów zapisanych w tabeli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• opisuje sytuacje, w których na ciało działają siły równoważące się, i przedstawia je graficznie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lastRenderedPageBreak/>
              <w:t xml:space="preserve">• zapisuje wynik pomiaru jako przybliżony </w:t>
            </w:r>
            <w:r>
              <w:rPr>
                <w:rFonts w:ascii="Times New Roman" w:hAnsi="Times New Roman"/>
                <w:color w:val="000000"/>
                <w:spacing w:val="4"/>
              </w:rPr>
              <w:t>(z dokładnością do 2-3 liczb znaczących)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 xml:space="preserve">• wskazuje czynniki istotne i nieistotne dla </w:t>
            </w:r>
            <w:r>
              <w:rPr>
                <w:rFonts w:ascii="Times New Roman" w:hAnsi="Times New Roman"/>
                <w:color w:val="000000"/>
                <w:spacing w:val="5"/>
              </w:rPr>
              <w:t>wyniku pomiaru lub doświadczenia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• określa czynniki powodujące degradację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środowiska przyrodniczego i wymienia </w:t>
            </w:r>
            <w:r>
              <w:rPr>
                <w:rFonts w:ascii="Times New Roman" w:hAnsi="Times New Roman"/>
                <w:color w:val="000000"/>
                <w:spacing w:val="3"/>
              </w:rPr>
              <w:t>sposoby zapobiegania tej degradacji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selekcjonuje informacje uzyskane z różnych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źródeł, np. na lekcji, z podręcznika, </w:t>
            </w:r>
            <w:r>
              <w:rPr>
                <w:rFonts w:ascii="Times New Roman" w:hAnsi="Times New Roman"/>
                <w:color w:val="000000"/>
                <w:spacing w:val="6"/>
              </w:rPr>
              <w:t>z literatury popularnonaukowej, Internetu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• opisuje różne rodzaje oddziaływań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wyjaśnia, na czym polega wzajemność oddziaływań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• wykazuje doświadczalnie (demonstruje) </w:t>
            </w:r>
            <w:r>
              <w:rPr>
                <w:rFonts w:ascii="Times New Roman" w:hAnsi="Times New Roman"/>
                <w:color w:val="000000"/>
                <w:spacing w:val="4"/>
              </w:rPr>
              <w:t>wzajemność oddziaływań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• wskazuje i nazywa źródło siły działającej </w:t>
            </w:r>
            <w:r>
              <w:rPr>
                <w:rFonts w:ascii="Times New Roman" w:hAnsi="Times New Roman"/>
                <w:color w:val="000000"/>
                <w:spacing w:val="1"/>
              </w:rPr>
              <w:t>na dane ciało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 xml:space="preserve">• posługuje się pojęciem siły do porównania </w:t>
            </w:r>
            <w:r>
              <w:rPr>
                <w:rFonts w:ascii="Times New Roman" w:hAnsi="Times New Roman"/>
                <w:color w:val="000000"/>
                <w:spacing w:val="3"/>
              </w:rPr>
              <w:t>i opisu oddziaływań ciał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• planuje doświadczenie związane z badaniami </w:t>
            </w:r>
            <w:r>
              <w:rPr>
                <w:rFonts w:ascii="Times New Roman" w:hAnsi="Times New Roman"/>
                <w:color w:val="000000"/>
                <w:spacing w:val="4"/>
              </w:rPr>
              <w:t>cech sił i wybiera właściwe narzędzia pomiaru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• wyjaśnia na przykładach, że skutek działania </w:t>
            </w:r>
            <w:r>
              <w:rPr>
                <w:rFonts w:ascii="Times New Roman" w:hAnsi="Times New Roman"/>
                <w:color w:val="000000"/>
                <w:spacing w:val="5"/>
              </w:rPr>
              <w:t>siły zależy od jej wartości, kierunku i zwrotu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7"/>
              </w:rPr>
              <w:lastRenderedPageBreak/>
              <w:t>• porównuje siły na podstawie ich wektorów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wyjaśnia, czym różnią się wielkości skalarne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8"/>
              </w:rPr>
              <w:t>(liczbowe) od wektorowych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• planuje doświadczenie związane z badaniami zależności wartości siły grawitacji działającej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na zawieszone na sprężynie obciążniki od </w:t>
            </w:r>
            <w:r>
              <w:rPr>
                <w:rFonts w:ascii="Times New Roman" w:hAnsi="Times New Roman"/>
                <w:color w:val="000000"/>
                <w:spacing w:val="5"/>
              </w:rPr>
              <w:t>liczby tych obciążników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• dobiera przyrządy i buduje zestaw doświad</w:t>
            </w:r>
            <w:r>
              <w:rPr>
                <w:rFonts w:ascii="Times New Roman" w:hAnsi="Times New Roman"/>
                <w:color w:val="000000"/>
                <w:spacing w:val="1"/>
              </w:rPr>
              <w:t>czalny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• posługuje się pojęciem niepewności pomiarowej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• rozpoznaje proporcjonalność prostą na </w:t>
            </w:r>
            <w:r>
              <w:rPr>
                <w:rFonts w:ascii="Times New Roman" w:hAnsi="Times New Roman"/>
                <w:color w:val="000000"/>
                <w:spacing w:val="4"/>
              </w:rPr>
              <w:t>podstawie wykresu zależności wartości siły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grawitacji działającej na zawieszone na </w:t>
            </w:r>
            <w:r>
              <w:rPr>
                <w:rFonts w:ascii="Times New Roman" w:hAnsi="Times New Roman"/>
                <w:color w:val="000000"/>
                <w:spacing w:val="4"/>
              </w:rPr>
              <w:t>sprężynie obciążniki od ich liczby lub</w:t>
            </w:r>
          </w:p>
          <w:p w:rsidR="00C934DF" w:rsidRDefault="00C934DF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wyników pomiarów (danych) zapisanych w tabeli oraz posługuje się proporcjonalno</w:t>
            </w:r>
            <w:r>
              <w:rPr>
                <w:rFonts w:ascii="Times New Roman" w:hAnsi="Times New Roman"/>
                <w:color w:val="000000"/>
                <w:spacing w:val="2"/>
              </w:rPr>
              <w:t>ścią prostą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7"/>
              </w:rPr>
              <w:lastRenderedPageBreak/>
              <w:t>• podaje przykłady rodzajów i skutków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oddziaływań (bezpośrednich i na odległość)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inne niż poznane na lekcji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>• wskazuje czynniki istotne i nieistotne dla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wyniku pomiaru siły grawitacji działającej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na zawieszone na sprężynie obciążniki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szacuje rząd wielkości spodziewanego wyniku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pomiaru, np. długości, siły grawitacji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działającej na zawieszone na sprężynie obciążniki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sporządza wykres zależności wartości siły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grawitacji działającej na zawieszone na sprężynie obciążniki od ich liczby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na podstawie wyników pomiarów zapisanych</w:t>
            </w:r>
          </w:p>
          <w:p w:rsidR="00C934DF" w:rsidRDefault="00C934D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w tabeli (oznacza wielkości i skale na osiach)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>• podaje przykład proporcjonalności prostej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inny niż zależność badana na lekcji</w:t>
            </w:r>
          </w:p>
        </w:tc>
      </w:tr>
      <w:tr w:rsidR="00C934DF">
        <w:trPr>
          <w:trHeight w:val="134"/>
        </w:trPr>
        <w:tc>
          <w:tcPr>
            <w:tcW w:w="13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34DF" w:rsidRDefault="00C934DF">
            <w:pPr>
              <w:shd w:val="clear" w:color="auto" w:fill="FFFFFF"/>
              <w:spacing w:after="278" w:line="240" w:lineRule="auto"/>
              <w:rPr>
                <w:rFonts w:ascii="Times New Roman" w:hAnsi="Times New Roman"/>
                <w:b/>
                <w:color w:val="000000"/>
                <w:spacing w:val="-4"/>
              </w:rPr>
            </w:pPr>
          </w:p>
          <w:p w:rsidR="00C934DF" w:rsidRDefault="00C934DF">
            <w:pPr>
              <w:shd w:val="clear" w:color="auto" w:fill="FFFFFF"/>
              <w:spacing w:after="278" w:line="240" w:lineRule="auto"/>
              <w:ind w:left="269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</w:rPr>
              <w:t>II. Właściwości i budowa materii</w:t>
            </w:r>
          </w:p>
        </w:tc>
      </w:tr>
      <w:tr w:rsidR="00C934DF">
        <w:trPr>
          <w:trHeight w:val="194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Ocena</w:t>
            </w:r>
          </w:p>
        </w:tc>
      </w:tr>
      <w:tr w:rsidR="00C934DF">
        <w:trPr>
          <w:trHeight w:val="194"/>
        </w:trPr>
        <w:tc>
          <w:tcPr>
            <w:tcW w:w="3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dopuszczający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dostateczny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dobry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bardzo dobry</w:t>
            </w:r>
          </w:p>
        </w:tc>
      </w:tr>
      <w:tr w:rsidR="00C934DF">
        <w:trPr>
          <w:trHeight w:val="216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Uczeń: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odróżnia trzy stany skupienia substancji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>(w szczególności wody)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podaje przykłady ciał stałych, cieczy i gazów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podaje przykłady zjawiska dyfuzji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>w przyrodzie i w życiu codziennym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przeprowadza doświadczenia związane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z badaniem oddziaływań międzycząsteczko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wych oraz opisuje wyniki obserwacji </w:t>
            </w:r>
            <w:r>
              <w:rPr>
                <w:rFonts w:ascii="Times New Roman" w:hAnsi="Times New Roman"/>
                <w:color w:val="000000"/>
                <w:spacing w:val="4"/>
              </w:rPr>
              <w:t>i wyciąga wnioski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odróżnia siły spójności i </w:t>
            </w:r>
            <w:r>
              <w:rPr>
                <w:rFonts w:ascii="Times New Roman" w:hAnsi="Times New Roman"/>
                <w:color w:val="000000"/>
                <w:spacing w:val="3"/>
              </w:rPr>
              <w:lastRenderedPageBreak/>
              <w:t>siły przylegania oraz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>podaje odpowiednie przykłady ich występowania i wykorzystywania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na podstawie widocznego menisku danej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cieczy w cienkiej rurce określa, czy większe </w:t>
            </w:r>
            <w:r>
              <w:rPr>
                <w:rFonts w:ascii="Times New Roman" w:hAnsi="Times New Roman"/>
                <w:color w:val="000000"/>
                <w:spacing w:val="2"/>
              </w:rPr>
              <w:t>są siły przylegania, czy siły spójności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bada doświadczalnie i wyodrębnia z kontekstu zjawisko napięcia powierzchnio</w:t>
            </w:r>
            <w:r>
              <w:rPr>
                <w:rFonts w:ascii="Times New Roman" w:hAnsi="Times New Roman"/>
                <w:color w:val="000000"/>
                <w:spacing w:val="5"/>
              </w:rPr>
              <w:softHyphen/>
            </w:r>
            <w:r>
              <w:rPr>
                <w:rFonts w:ascii="Times New Roman" w:hAnsi="Times New Roman"/>
                <w:color w:val="000000"/>
                <w:spacing w:val="8"/>
              </w:rPr>
              <w:t>wego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podaje przykłady występowania napięcia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9"/>
              </w:rPr>
              <w:t>powierzchniowego wody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podaje przykłady ciał stałych: plastycznych,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>sprężystych i kruchych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7"/>
              </w:rPr>
              <w:t>odróżnia przewodniki ciepła i izolatory</w:t>
            </w:r>
            <w:r>
              <w:rPr>
                <w:rFonts w:ascii="Times New Roman" w:hAnsi="Times New Roman"/>
                <w:color w:val="000000"/>
                <w:spacing w:val="7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>cieplne oraz przewodniki prądu elektrycz</w:t>
            </w:r>
            <w:r>
              <w:rPr>
                <w:rFonts w:ascii="Times New Roman" w:hAnsi="Times New Roman"/>
                <w:color w:val="000000"/>
                <w:spacing w:val="6"/>
              </w:rPr>
              <w:softHyphen/>
              <w:t>nego i izolatory elektryczne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określa właściwości cieczy i gazów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 xml:space="preserve">wskazuje stan skupienia substancji na </w:t>
            </w:r>
            <w:r>
              <w:rPr>
                <w:rFonts w:ascii="Times New Roman" w:hAnsi="Times New Roman"/>
                <w:color w:val="000000"/>
                <w:spacing w:val="5"/>
              </w:rPr>
              <w:t>podstawie opisu jej właściwości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posługuje się pojęciem </w:t>
            </w:r>
            <w:r>
              <w:rPr>
                <w:rFonts w:ascii="Times New Roman" w:hAnsi="Times New Roman"/>
                <w:color w:val="000000"/>
                <w:spacing w:val="3"/>
              </w:rPr>
              <w:lastRenderedPageBreak/>
              <w:t>masy ciała i wskazuje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>jej jednostkę w Układzie SI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rozróżnia pojęcia masy i ciężaru ciała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before="115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Uczeń: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wskazuje przykłady zjawisk świadczące o cząsteczko</w:t>
            </w:r>
            <w:r>
              <w:rPr>
                <w:rFonts w:ascii="Times New Roman" w:hAnsi="Times New Roman"/>
                <w:color w:val="000000"/>
                <w:spacing w:val="2"/>
              </w:rPr>
              <w:softHyphen/>
            </w:r>
            <w:r>
              <w:rPr>
                <w:rFonts w:ascii="Times New Roman" w:hAnsi="Times New Roman"/>
                <w:color w:val="000000"/>
                <w:spacing w:val="7"/>
              </w:rPr>
              <w:t>wej budowie materii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demonstruje doświadczalnie i opisuje zjawiska</w:t>
            </w:r>
            <w:r>
              <w:rPr>
                <w:rFonts w:ascii="Times New Roman" w:hAnsi="Times New Roman"/>
                <w:color w:val="000000"/>
                <w:spacing w:val="2"/>
              </w:rPr>
              <w:br/>
              <w:t>rozpuszczania i dyfuzji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wyjaśnia, na czym polega dyfuzja i od czego zależy jej szybkość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wskazuje w otaczającej rzeczywistości przykłady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</w:rPr>
              <w:t>zjawisk opisywanych za pomocą oddziaływań między-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2"/>
              </w:rPr>
              <w:t>cząsteczkowych (sił spójności i przylegania)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 xml:space="preserve">wykorzystuje pojęcia sił spójności i przylegania do opisu </w:t>
            </w:r>
            <w:r>
              <w:rPr>
                <w:rFonts w:ascii="Times New Roman" w:hAnsi="Times New Roman"/>
                <w:color w:val="000000"/>
                <w:spacing w:val="6"/>
              </w:rPr>
              <w:t>menisków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653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opisuje zjawisko napięcia </w:t>
            </w:r>
            <w:r>
              <w:rPr>
                <w:rFonts w:ascii="Times New Roman" w:hAnsi="Times New Roman"/>
                <w:color w:val="000000"/>
                <w:spacing w:val="3"/>
              </w:rPr>
              <w:lastRenderedPageBreak/>
              <w:t>powierzchniowego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>na wybranym przykładzie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wymienia sposoby zmniejszania napięcia powierzchnio</w:t>
            </w:r>
            <w:r>
              <w:rPr>
                <w:rFonts w:ascii="Times New Roman" w:hAnsi="Times New Roman"/>
                <w:color w:val="000000"/>
                <w:spacing w:val="5"/>
              </w:rPr>
              <w:t>wego wody i wskazuje ich wykorzystanie w codzien</w:t>
            </w:r>
            <w:r>
              <w:rPr>
                <w:rFonts w:ascii="Times New Roman" w:hAnsi="Times New Roman"/>
                <w:color w:val="000000"/>
                <w:spacing w:val="5"/>
              </w:rPr>
              <w:softHyphen/>
            </w:r>
            <w:r>
              <w:rPr>
                <w:rFonts w:ascii="Times New Roman" w:hAnsi="Times New Roman"/>
                <w:color w:val="000000"/>
                <w:spacing w:val="4"/>
              </w:rPr>
              <w:t>nym życiu człowieka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bada doświadczalnie (wykonuje przedstawione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1"/>
              </w:rPr>
              <w:t>doświadczenia) właściwości ciał stałych, cieczy i gazów,</w:t>
            </w:r>
            <w:r>
              <w:rPr>
                <w:rFonts w:ascii="Times New Roman" w:hAnsi="Times New Roman"/>
                <w:color w:val="000000"/>
                <w:spacing w:val="1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>opisuje wyniki obserwacji i wyciąga wnioski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posługuje się pojęciami: powierzchnia swobodna cieczy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>i elektrolity przy opisywaniu właściwości cieczy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porównuje właściwości ciał stałych, cieczy i gazów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omawia budowę kryształów na przykładzie soli </w:t>
            </w:r>
            <w:r>
              <w:rPr>
                <w:rFonts w:ascii="Times New Roman" w:hAnsi="Times New Roman"/>
                <w:color w:val="000000"/>
                <w:spacing w:val="2"/>
              </w:rPr>
              <w:t>kuchennej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analizuje różnice w budowie mikroskopowej ciał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2"/>
              </w:rPr>
              <w:t>stałych, cieczy i gazów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planuje doświadczenie związane z wyznaczeniem masy</w:t>
            </w:r>
            <w:r>
              <w:rPr>
                <w:rFonts w:ascii="Times New Roman" w:hAnsi="Times New Roman"/>
                <w:color w:val="000000"/>
                <w:spacing w:val="2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</w:rPr>
              <w:t>ciała za pomocą wagi laboratoryjnej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przelicza wielokrotności i podwielokrotności (przed</w:t>
            </w:r>
            <w:r>
              <w:rPr>
                <w:rFonts w:ascii="Times New Roman" w:hAnsi="Times New Roman"/>
                <w:color w:val="000000"/>
                <w:spacing w:val="5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</w:rPr>
              <w:t>rostki: mikro-, mili-, kilo-, mega-), przelicza jednostki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1"/>
              </w:rPr>
              <w:t>masy i ciężaru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lastRenderedPageBreak/>
              <w:t>mierzy masę - wyznacza masę ciała za pomocą wagi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  <w:t>laboratoryjnej, zapisuje wyniki pomiaru w tabeli, oblicza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2"/>
              </w:rPr>
              <w:t>średnią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zapisuje wynik pomiaru masy i obliczenia siły ciężkości</w:t>
            </w:r>
            <w:r>
              <w:rPr>
                <w:rFonts w:ascii="Times New Roman" w:hAnsi="Times New Roman"/>
                <w:color w:val="000000"/>
                <w:spacing w:val="1"/>
              </w:rPr>
              <w:br/>
            </w:r>
            <w:r>
              <w:rPr>
                <w:rFonts w:ascii="Times New Roman" w:hAnsi="Times New Roman"/>
                <w:color w:val="000000"/>
                <w:spacing w:val="2"/>
              </w:rPr>
              <w:t>jako przybliżony (z dokładnością do 2–3 cyfr znaczących)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oblicza wartość siły ciężkości działającej na ciało</w:t>
            </w:r>
            <w:r>
              <w:rPr>
                <w:rFonts w:ascii="Times New Roman" w:hAnsi="Times New Roman"/>
                <w:color w:val="000000"/>
                <w:spacing w:val="1"/>
              </w:rPr>
              <w:br/>
              <w:t>o znanej masie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przelicza jednostki gęstości (także masy i objętości)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planuje doświadczenia związane z wyznaczeniem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1"/>
              </w:rPr>
              <w:t>gęstości ciał stałych (o regularnych i nieregularnych</w:t>
            </w:r>
            <w:r>
              <w:rPr>
                <w:rFonts w:ascii="Times New Roman" w:hAnsi="Times New Roman"/>
                <w:color w:val="000000"/>
                <w:spacing w:val="1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</w:rPr>
              <w:t>kształtach) oraz cieczy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</w:rPr>
              <w:br w:type="column"/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lastRenderedPageBreak/>
              <w:t>Uczeń: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>wymienia podstawowe założenia teorii kinetyczno-cząsteczkowej budowy materii</w:t>
            </w:r>
            <w:r>
              <w:rPr>
                <w:rFonts w:ascii="Times New Roman" w:hAnsi="Times New Roman"/>
                <w:color w:val="000000"/>
                <w:spacing w:val="6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i wykorzystuje je do wyjaśnienia zjawiska </w:t>
            </w:r>
            <w:r>
              <w:rPr>
                <w:rFonts w:ascii="Times New Roman" w:hAnsi="Times New Roman"/>
                <w:color w:val="000000"/>
                <w:spacing w:val="3"/>
              </w:rPr>
              <w:t>dyfuzji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opisuje zjawisko dyfuzji w ciałach stałych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wyjaśnia na przykładach, czym różnią się siły spójności od sił przylegania oraz kiedy tworzy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>się menisk wklęsły, a kiedy menisk wypukły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opisuje znaczenie występowania napięcia </w:t>
            </w:r>
            <w:r>
              <w:rPr>
                <w:rFonts w:ascii="Times New Roman" w:hAnsi="Times New Roman"/>
                <w:color w:val="000000"/>
                <w:spacing w:val="8"/>
              </w:rPr>
              <w:t xml:space="preserve">powierzchniowego wody w przyrodzie </w:t>
            </w:r>
            <w:r>
              <w:rPr>
                <w:rFonts w:ascii="Times New Roman" w:hAnsi="Times New Roman"/>
                <w:color w:val="000000"/>
                <w:spacing w:val="6"/>
              </w:rPr>
              <w:t>na wybranym przykładzie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projektuje doświadczenia </w:t>
            </w:r>
            <w:r>
              <w:rPr>
                <w:rFonts w:ascii="Times New Roman" w:hAnsi="Times New Roman"/>
                <w:color w:val="000000"/>
                <w:spacing w:val="5"/>
              </w:rPr>
              <w:lastRenderedPageBreak/>
              <w:t xml:space="preserve">wykazujące </w:t>
            </w:r>
            <w:r>
              <w:rPr>
                <w:rFonts w:ascii="Times New Roman" w:hAnsi="Times New Roman"/>
                <w:color w:val="000000"/>
                <w:spacing w:val="4"/>
              </w:rPr>
              <w:t>właściwości ciał stałych, cieczy i gazów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wyjaśnia na przykładach, kiedy ciało wykazuje </w:t>
            </w:r>
            <w:r>
              <w:rPr>
                <w:rFonts w:ascii="Times New Roman" w:hAnsi="Times New Roman"/>
                <w:color w:val="000000"/>
                <w:spacing w:val="5"/>
              </w:rPr>
              <w:t>własności sprężyste, kiedy - plastyczne,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 xml:space="preserve">a kiedy - kruche, i jak temperatura wpływa </w:t>
            </w:r>
            <w:r>
              <w:rPr>
                <w:rFonts w:ascii="Times New Roman" w:hAnsi="Times New Roman"/>
                <w:color w:val="000000"/>
                <w:spacing w:val="3"/>
              </w:rPr>
              <w:t>na te własności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>wyjaśnia różnice w budowie ciał krystalicz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nych i ciał bezpostaciowych oraz czym różni </w:t>
            </w:r>
            <w:r>
              <w:rPr>
                <w:rFonts w:ascii="Times New Roman" w:hAnsi="Times New Roman"/>
                <w:color w:val="000000"/>
                <w:spacing w:val="6"/>
              </w:rPr>
              <w:t>się monokryształ od polikryształu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szacuje rząd wielkości spodziewanego wyniku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wyznaczania masy danego ciała za pomocą </w:t>
            </w:r>
            <w:r>
              <w:rPr>
                <w:rFonts w:ascii="Times New Roman" w:hAnsi="Times New Roman"/>
                <w:color w:val="000000"/>
                <w:spacing w:val="5"/>
              </w:rPr>
              <w:t>szalkowej wagi laboratoryjnej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posługuje się pojęciem niepewności pomiarowej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rozpoznaje zależność proporcjonalną na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podstawie wyników pomiarów zapisanych </w:t>
            </w:r>
            <w:r>
              <w:rPr>
                <w:rFonts w:ascii="Times New Roman" w:hAnsi="Times New Roman"/>
                <w:color w:val="000000"/>
                <w:spacing w:val="5"/>
              </w:rPr>
              <w:t>w tabeli lub na podstawie sporządzonego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  <w:t xml:space="preserve">wykresu zależności wartości siły grawitacji </w:t>
            </w:r>
            <w:r>
              <w:rPr>
                <w:rFonts w:ascii="Times New Roman" w:hAnsi="Times New Roman"/>
                <w:color w:val="000000"/>
                <w:spacing w:val="3"/>
              </w:rPr>
              <w:t>działającej na zawieszone na sprężynie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  <w:t>obciążniki od ich łącznej masy oraz posługuje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>się proporcjonalnością prostą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 xml:space="preserve">wykorzystuje wzór na ciężar </w:t>
            </w:r>
            <w:r>
              <w:rPr>
                <w:rFonts w:ascii="Times New Roman" w:hAnsi="Times New Roman"/>
                <w:color w:val="000000"/>
                <w:spacing w:val="6"/>
              </w:rPr>
              <w:lastRenderedPageBreak/>
              <w:t xml:space="preserve">ciała do </w:t>
            </w:r>
            <w:r>
              <w:rPr>
                <w:rFonts w:ascii="Times New Roman" w:hAnsi="Times New Roman"/>
                <w:color w:val="000000"/>
                <w:spacing w:val="4"/>
              </w:rPr>
              <w:t>rozwiązania prostych zadań obliczeniowych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wyjaśnia, dlaczego ciała zbudowane z różnych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  <w:t>substancji różnią się gęstością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7"/>
              </w:rPr>
              <w:t xml:space="preserve">na podstawie wyników pomiarów wyznacza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gęstość cieczy i ciał stałych, krytycznie ocenia </w:t>
            </w:r>
            <w:r>
              <w:rPr>
                <w:rFonts w:ascii="Times New Roman" w:hAnsi="Times New Roman"/>
                <w:color w:val="000000"/>
                <w:spacing w:val="5"/>
              </w:rPr>
              <w:t>wyniki pomiarów, doświadczenia lub obliczeń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5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posługuje się tabelami wielkości fizycznych do </w:t>
            </w:r>
            <w:r>
              <w:rPr>
                <w:rFonts w:ascii="Times New Roman" w:hAnsi="Times New Roman"/>
                <w:color w:val="000000"/>
                <w:spacing w:val="4"/>
              </w:rPr>
              <w:t>określenia (odczytu) gęstości substancji</w:t>
            </w:r>
          </w:p>
        </w:tc>
        <w:tc>
          <w:tcPr>
            <w:tcW w:w="3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lastRenderedPageBreak/>
              <w:t>Uczeń:</w:t>
            </w:r>
          </w:p>
          <w:p w:rsidR="00C934DF" w:rsidRDefault="00C934DF">
            <w:pPr>
              <w:shd w:val="clear" w:color="auto" w:fill="FFFFFF"/>
              <w:tabs>
                <w:tab w:val="left" w:pos="130"/>
              </w:tabs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</w:rPr>
              <w:t>wyjaśnia zjawisko zmiany objętości cieczy w wyniku mieszania się, opierając się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3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>na doświadczeniu modelowym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wyjaśnia, dlaczego krople wody tworzą się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  <w:t>i przyjmują kształt kulisty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teoretycznie uzasadnia przewidywane wyniki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>doświadczeń związanych z badaniem właściwości ciał stałych, cieczy i gazów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wyjaśnia, że podział na ciała sprężyste, </w:t>
            </w:r>
            <w:r>
              <w:rPr>
                <w:rFonts w:ascii="Times New Roman" w:hAnsi="Times New Roman"/>
                <w:color w:val="000000"/>
                <w:spacing w:val="5"/>
              </w:rPr>
              <w:t>plastyczne i kruche jest podziałem nieostrym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>odróżnia rodzaje wag i wyjaśnia, czym one się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  <w:t>różnią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 xml:space="preserve">wykorzystuje wzór na ciężar ciała do </w:t>
            </w:r>
            <w:r>
              <w:rPr>
                <w:rFonts w:ascii="Times New Roman" w:hAnsi="Times New Roman"/>
                <w:color w:val="000000"/>
                <w:spacing w:val="4"/>
              </w:rPr>
              <w:t>rozwiązywania złożonych zadań obliczeniowych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7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wykorzystuje wzór na gęstość do rozwiązywania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nietypowych zadań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obliczeniowych</w:t>
            </w:r>
          </w:p>
        </w:tc>
      </w:tr>
      <w:tr w:rsidR="00C934DF">
        <w:trPr>
          <w:gridAfter w:val="1"/>
          <w:wAfter w:w="13" w:type="dxa"/>
        </w:trPr>
        <w:tc>
          <w:tcPr>
            <w:tcW w:w="1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4DF" w:rsidRDefault="00C934DF">
            <w:pPr>
              <w:shd w:val="clear" w:color="auto" w:fill="FFFFFF"/>
              <w:spacing w:before="125" w:after="245" w:line="240" w:lineRule="auto"/>
              <w:ind w:left="35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III. Hydrostatyki i Aerostatyki</w:t>
            </w:r>
          </w:p>
          <w:p w:rsidR="00C934DF" w:rsidRDefault="00C934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</w:rPr>
            </w:pPr>
          </w:p>
        </w:tc>
      </w:tr>
      <w:tr w:rsidR="00C934DF">
        <w:trPr>
          <w:gridAfter w:val="1"/>
          <w:wAfter w:w="13" w:type="dxa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Ocena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Ocena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Ocena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Ocena</w:t>
            </w:r>
          </w:p>
        </w:tc>
      </w:tr>
      <w:tr w:rsidR="00C934DF">
        <w:trPr>
          <w:gridAfter w:val="1"/>
          <w:wAfter w:w="13" w:type="dxa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dopuszczający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dostateczny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dobry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bardzo </w:t>
            </w:r>
          </w:p>
        </w:tc>
      </w:tr>
      <w:tr w:rsidR="00C934DF">
        <w:trPr>
          <w:gridAfter w:val="1"/>
          <w:wAfter w:w="13" w:type="dxa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Uczeń: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posługuje się pojęciem parcia (siły nacisku na</w:t>
            </w:r>
            <w:r>
              <w:rPr>
                <w:rFonts w:ascii="Times New Roman" w:hAnsi="Times New Roman"/>
                <w:color w:val="000000"/>
                <w:spacing w:val="2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>podłoże), podaje przykłady z życia codzien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nego obrazujące działanie siły </w:t>
            </w:r>
            <w:r>
              <w:rPr>
                <w:rFonts w:ascii="Times New Roman" w:hAnsi="Times New Roman"/>
                <w:color w:val="000000"/>
                <w:spacing w:val="3"/>
              </w:rPr>
              <w:lastRenderedPageBreak/>
              <w:t>nacisku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bada, od czego zależy ciśnienie, opisuje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przebieg i wynik doświadczenia, wykonuje </w:t>
            </w:r>
            <w:r>
              <w:rPr>
                <w:rFonts w:ascii="Times New Roman" w:hAnsi="Times New Roman"/>
                <w:color w:val="000000"/>
                <w:spacing w:val="4"/>
              </w:rPr>
              <w:t>schematyczny rysunek obrazujący układ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>doświadczalny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posługuje się pojęciem ciśnienia i podaje </w:t>
            </w:r>
            <w:r>
              <w:rPr>
                <w:rFonts w:ascii="Times New Roman" w:hAnsi="Times New Roman"/>
                <w:color w:val="000000"/>
                <w:spacing w:val="5"/>
              </w:rPr>
              <w:t>jego jednostkę w Układzie SI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653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odróżnia wielkości fizyczne: parcie </w:t>
            </w:r>
            <w:r>
              <w:rPr>
                <w:rFonts w:ascii="Times New Roman" w:hAnsi="Times New Roman"/>
                <w:color w:val="000000"/>
                <w:spacing w:val="2"/>
              </w:rPr>
              <w:t>i ciśnienie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odróżnia pojęcia: ciśnienie hydrostatyczne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>i ciśnienie atmosferyczne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demonstruje zasadę naczyń połączonych,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>wykonuje schematyczny rysunek obrazujący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>układ doświadczalny, formułuje wniosek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demonstruje doświadczenie obrazujące, że </w:t>
            </w:r>
            <w:r>
              <w:rPr>
                <w:rFonts w:ascii="Times New Roman" w:hAnsi="Times New Roman"/>
                <w:color w:val="000000"/>
                <w:spacing w:val="6"/>
              </w:rPr>
              <w:t>ciśnienie wywierane z zewnątrz jest</w:t>
            </w:r>
            <w:r>
              <w:rPr>
                <w:rFonts w:ascii="Times New Roman" w:hAnsi="Times New Roman"/>
                <w:color w:val="000000"/>
                <w:spacing w:val="6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przekazywane w gazach i w cieczach </w:t>
            </w:r>
            <w:r>
              <w:rPr>
                <w:rFonts w:ascii="Times New Roman" w:hAnsi="Times New Roman"/>
                <w:color w:val="000000"/>
                <w:spacing w:val="6"/>
              </w:rPr>
              <w:t>jednakowo we wszystkich kierunkach,</w:t>
            </w:r>
            <w:r>
              <w:rPr>
                <w:rFonts w:ascii="Times New Roman" w:hAnsi="Times New Roman"/>
                <w:color w:val="000000"/>
                <w:spacing w:val="6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>analizuje wynik doświadczenia oraz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>formułuje prawo Pascala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posługuje się pojęciem siły </w:t>
            </w:r>
            <w:r>
              <w:rPr>
                <w:rFonts w:ascii="Times New Roman" w:hAnsi="Times New Roman"/>
                <w:color w:val="000000"/>
                <w:spacing w:val="5"/>
              </w:rPr>
              <w:lastRenderedPageBreak/>
              <w:t>wyporu oraz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  <w:t>dokonuje pomiaru jej wartości za pomocą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>siłomierza (dla ciała wykonanego z jedno</w:t>
            </w:r>
            <w:r>
              <w:rPr>
                <w:rFonts w:ascii="Times New Roman" w:hAnsi="Times New Roman"/>
                <w:color w:val="000000"/>
                <w:spacing w:val="4"/>
              </w:rPr>
              <w:softHyphen/>
            </w:r>
            <w:r>
              <w:rPr>
                <w:rFonts w:ascii="Times New Roman" w:hAnsi="Times New Roman"/>
                <w:color w:val="000000"/>
                <w:spacing w:val="4"/>
              </w:rPr>
              <w:br/>
              <w:t xml:space="preserve">rodnej substancji o gęstości większej od </w:t>
            </w:r>
            <w:r>
              <w:rPr>
                <w:rFonts w:ascii="Times New Roman" w:hAnsi="Times New Roman"/>
                <w:color w:val="000000"/>
                <w:spacing w:val="5"/>
              </w:rPr>
              <w:t>gęstości wody)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wskazuje przykłady występowania siły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7"/>
              </w:rPr>
              <w:t>wyporu w życiu codziennym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formułuje treść prawa Archimedesa dla </w:t>
            </w:r>
            <w:r>
              <w:rPr>
                <w:rFonts w:ascii="Times New Roman" w:hAnsi="Times New Roman"/>
                <w:color w:val="000000"/>
                <w:spacing w:val="4"/>
              </w:rPr>
              <w:t>cieczy i gazów</w:t>
            </w:r>
          </w:p>
          <w:p w:rsidR="00C934DF" w:rsidRDefault="00C934D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Uczeń: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 xml:space="preserve">określa, czym jest parcie i wskazuje jego jednostkę </w:t>
            </w:r>
            <w:r>
              <w:rPr>
                <w:rFonts w:ascii="Times New Roman" w:hAnsi="Times New Roman"/>
                <w:color w:val="000000"/>
                <w:spacing w:val="3"/>
              </w:rPr>
              <w:t>w Układzie SI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wyjaśnia pojęcie ciśnienia, wskazując przykłady z życia </w:t>
            </w:r>
            <w:r>
              <w:rPr>
                <w:rFonts w:ascii="Times New Roman" w:hAnsi="Times New Roman"/>
                <w:color w:val="000000"/>
                <w:spacing w:val="2"/>
              </w:rPr>
              <w:lastRenderedPageBreak/>
              <w:t>codziennego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wykorzystuje zależność między ciśnieniem, parciem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i polem powierzchni do rozwiązania prostych zadań </w:t>
            </w:r>
            <w:r>
              <w:rPr>
                <w:rFonts w:ascii="Times New Roman" w:hAnsi="Times New Roman"/>
                <w:color w:val="000000"/>
                <w:spacing w:val="4"/>
              </w:rPr>
              <w:t>obliczeniowych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40" w:lineRule="auto"/>
              <w:ind w:left="151" w:hanging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posługuje się pojęciami ciśnienia hydrostatycznego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i ciśnienia atmosferycznego, wskazuje przykłady zjawisk </w:t>
            </w:r>
            <w:r>
              <w:rPr>
                <w:rFonts w:ascii="Times New Roman" w:hAnsi="Times New Roman"/>
                <w:color w:val="000000"/>
                <w:spacing w:val="3"/>
              </w:rPr>
              <w:t>opisywanych za ich pomocą</w:t>
            </w:r>
          </w:p>
          <w:p w:rsidR="00C934DF" w:rsidRDefault="00C934DF">
            <w:pPr>
              <w:shd w:val="clear" w:color="auto" w:fill="FFFFFF"/>
              <w:tabs>
                <w:tab w:val="left" w:pos="125"/>
              </w:tabs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bada, od czego zależy ciśnienie hydrostatyczne, opisuje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przebieg doświadczenia, wykonuje schematyczny </w:t>
            </w:r>
            <w:r>
              <w:rPr>
                <w:rFonts w:ascii="Times New Roman" w:hAnsi="Times New Roman"/>
                <w:color w:val="000000"/>
                <w:spacing w:val="3"/>
              </w:rPr>
              <w:t>rysunek obrazujący układ doświadczalny, formułuje wniosek, że ciśnienie w cieczy zwiększa się wraz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</w:rPr>
              <w:t>z głębokością i zależy od rodzaju (gęstości) cieczy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40" w:lineRule="auto"/>
              <w:ind w:left="151" w:hanging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wskazuje przykłady zastosowania naczyń połączonych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wskazuje w otaczającej rzeczywistości przykłady zjawisk opisywanych za pomocą praw i zależności dotyczących </w:t>
            </w:r>
            <w:r>
              <w:rPr>
                <w:rFonts w:ascii="Times New Roman" w:hAnsi="Times New Roman"/>
                <w:color w:val="000000"/>
                <w:spacing w:val="2"/>
              </w:rPr>
              <w:t>ciśnień hydrostatycznego i atmosferycznego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stwierdza, że w naczyniu z </w:t>
            </w: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 xml:space="preserve">cieczą jednorodną we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wszystkich miejscach na tej samej głębokości ciśnienie </w:t>
            </w:r>
            <w:r>
              <w:rPr>
                <w:rFonts w:ascii="Times New Roman" w:hAnsi="Times New Roman"/>
                <w:color w:val="000000"/>
                <w:spacing w:val="3"/>
              </w:rPr>
              <w:t>jest jednakowe i nie zależy od kształtu naczynia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podaje przykłady zastosowania prawa Pascala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wykorzystuje prawa i zależności dotyczące </w:t>
            </w:r>
            <w:r>
              <w:rPr>
                <w:rFonts w:ascii="Times New Roman" w:hAnsi="Times New Roman"/>
                <w:color w:val="000000"/>
              </w:rPr>
              <w:t>ciśnienia w cieczach oraz gazach do rozwiązania prostych zadań obliczeniowych, rozróżnia wielkości dane i szukane, przelicza wielokrotności i podwielokrotności, szacuje rząd wielkości spodziewanego wyniku i na tej podsta</w:t>
            </w:r>
            <w:r>
              <w:rPr>
                <w:rFonts w:ascii="Times New Roman" w:hAnsi="Times New Roman"/>
                <w:color w:val="000000"/>
              </w:rPr>
              <w:softHyphen/>
              <w:t>wie ocenia wynik obliczeń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1" w:right="326" w:hanging="5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 xml:space="preserve">bada doświadczalnie warunki pływania ciał według </w:t>
            </w:r>
            <w:r>
              <w:rPr>
                <w:rFonts w:ascii="Times New Roman" w:hAnsi="Times New Roman"/>
                <w:color w:val="000000"/>
                <w:spacing w:val="4"/>
              </w:rPr>
              <w:t>przedstawionego opisu, opisuje przebieg i wynik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przeprowadzonego doświadczenia, wykonuje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schematyczny rysunek obrazujący układ doświadczalny 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51" w:right="14" w:hanging="55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• podaje warunki pływania ciał: kiedy ciało tonie, kiedy pływa częściowo zanurzone w cieczy i kiedy pływa całkowicie zanurzone w cieczy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51" w:right="14" w:hanging="142"/>
              <w:rPr>
                <w:rFonts w:ascii="Times New Roman" w:hAnsi="Times New Roman"/>
                <w:color w:val="000000"/>
                <w:spacing w:val="5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 xml:space="preserve"> • wskazuje w otaczającej rzeczywistości przykłady zjawisk opisywanych za pomocą prawa Archimedesa i przykłady praktycznego wykorzystania prawa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Archimedesa </w:t>
            </w:r>
          </w:p>
          <w:p w:rsidR="00C934DF" w:rsidRDefault="00C934DF">
            <w:pPr>
              <w:spacing w:line="240" w:lineRule="auto"/>
              <w:ind w:left="151" w:hanging="5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• oblicza i porównuje wartość siły wyporu dla ciał </w:t>
            </w:r>
            <w:r>
              <w:rPr>
                <w:rFonts w:ascii="Times New Roman" w:hAnsi="Times New Roman"/>
                <w:color w:val="000000"/>
                <w:spacing w:val="3"/>
              </w:rPr>
              <w:t>zanurzonych w cieczy lub gazie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lastRenderedPageBreak/>
              <w:t>Uczeń: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interpretuje ciśnienie o wartości 1 paskal (1 Pa)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rozwiązuje złożone zadania z wykorzysta</w:t>
            </w:r>
            <w:r>
              <w:rPr>
                <w:rFonts w:ascii="Times New Roman" w:hAnsi="Times New Roman"/>
                <w:color w:val="000000"/>
                <w:spacing w:val="5"/>
              </w:rPr>
              <w:t>niem wzoru na ciśnienie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lastRenderedPageBreak/>
              <w:t>posługuje się proporcjonalnością prostą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</w:rPr>
              <w:t>(zależność ciśnienia hydrostatycznego od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>wysokości słupa cieczy i gęstości cieczy)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wyjaśnia, dlaczego poziom cieczy w naczy</w:t>
            </w:r>
            <w:r>
              <w:rPr>
                <w:rFonts w:ascii="Times New Roman" w:hAnsi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/>
                <w:color w:val="000000"/>
                <w:spacing w:val="5"/>
              </w:rPr>
              <w:t>niach połączonych jest jednakowy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wykorzystuje zasadę naczyń połączonych do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opisu działania wieży ciśnień i śluzy (innych </w:t>
            </w:r>
            <w:r>
              <w:rPr>
                <w:rFonts w:ascii="Times New Roman" w:hAnsi="Times New Roman"/>
                <w:color w:val="000000"/>
                <w:spacing w:val="5"/>
              </w:rPr>
              <w:t>urządzeń - wymaganie wykraczające)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wymienia nazwy przyrządów służących do </w:t>
            </w:r>
            <w:r>
              <w:rPr>
                <w:rFonts w:ascii="Times New Roman" w:hAnsi="Times New Roman"/>
                <w:color w:val="000000"/>
                <w:spacing w:val="4"/>
              </w:rPr>
              <w:t>pomiaru ciśnienia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wykorzystuje prawo Pascala do opisu zasady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  <w:t xml:space="preserve">działania prasy hydraulicznej i hamulca </w:t>
            </w:r>
            <w:r>
              <w:rPr>
                <w:rFonts w:ascii="Times New Roman" w:hAnsi="Times New Roman"/>
                <w:color w:val="000000"/>
                <w:spacing w:val="4"/>
              </w:rPr>
              <w:t>hydraulicznego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wykazuje doświadczalnie, od czego zależy siła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7"/>
              </w:rPr>
              <w:t>wyporu i że jej wartość jest równa ciężarowi wypartej cieczy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wymienia cechy siły wyporu, ilustruje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  <w:t>graficznie siłę wyporu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wyjaśnia na podstawie prawa Archimedesa,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kiedy ciało tonie, kiedy pływa częściowo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zanurzone w cieczy </w:t>
            </w:r>
            <w:r>
              <w:rPr>
                <w:rFonts w:ascii="Times New Roman" w:hAnsi="Times New Roman"/>
                <w:color w:val="000000"/>
                <w:spacing w:val="5"/>
              </w:rPr>
              <w:lastRenderedPageBreak/>
              <w:t>i kiedy pływa całkowicie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>w niej zanurzone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wykorzystuje zależność na wartość siły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>wyporu do rozwiązania prostych zadań</w:t>
            </w:r>
            <w:r>
              <w:rPr>
                <w:rFonts w:ascii="Times New Roman" w:hAnsi="Times New Roman"/>
                <w:color w:val="000000"/>
                <w:spacing w:val="6"/>
              </w:rPr>
              <w:br/>
              <w:t>obliczeniowych, rozróżnia wielkości dane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i szukane, przelicza wielokrotności i podwielokrotności, szacuje rząd wielkości spodzie</w:t>
            </w:r>
            <w:r>
              <w:rPr>
                <w:rFonts w:ascii="Times New Roman" w:hAnsi="Times New Roman"/>
                <w:color w:val="000000"/>
                <w:spacing w:val="5"/>
              </w:rPr>
              <w:softHyphen/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wanego wyniku i ocenia na tej podstawie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wartości obliczanych wielkości fizycznych,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zapisuje wynik obliczenia fizycznego jako 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przybliżony (z dokładnością do 2-3 liczb 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znaczących) </w:t>
            </w:r>
          </w:p>
          <w:p w:rsidR="00C934DF" w:rsidRDefault="00C934DF">
            <w:pPr>
              <w:spacing w:line="240" w:lineRule="auto"/>
              <w:ind w:left="130" w:hanging="1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• posługuje się informacjami pochodzącymi </w:t>
            </w:r>
            <w:r>
              <w:rPr>
                <w:rFonts w:ascii="Times New Roman" w:hAnsi="Times New Roman"/>
                <w:color w:val="000000"/>
                <w:spacing w:val="6"/>
              </w:rPr>
              <w:t>z analizy przeczytanych tekstów (w tym popularnonaukowych, z Internetu) dotyczą</w:t>
            </w:r>
            <w:r>
              <w:rPr>
                <w:rFonts w:ascii="Times New Roman" w:hAnsi="Times New Roman"/>
                <w:color w:val="000000"/>
                <w:spacing w:val="6"/>
              </w:rPr>
              <w:softHyphen/>
            </w:r>
            <w:r>
              <w:rPr>
                <w:rFonts w:ascii="Times New Roman" w:hAnsi="Times New Roman"/>
                <w:color w:val="000000"/>
                <w:spacing w:val="5"/>
              </w:rPr>
              <w:t>cych prawa Archimedesa i pływania ciał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lastRenderedPageBreak/>
              <w:t>Uczeń: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planuje i przeprowadza doświadczenie </w:t>
            </w:r>
            <w:r>
              <w:rPr>
                <w:rFonts w:ascii="Times New Roman" w:hAnsi="Times New Roman"/>
                <w:color w:val="000000"/>
                <w:spacing w:val="3"/>
              </w:rPr>
              <w:t>związane z badaniem parcia i ciśnienia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(formułuje pytania badawcze, stawia hipotezy, </w:t>
            </w:r>
            <w:r>
              <w:rPr>
                <w:rFonts w:ascii="Times New Roman" w:hAnsi="Times New Roman"/>
                <w:color w:val="000000"/>
                <w:spacing w:val="5"/>
              </w:rPr>
              <w:lastRenderedPageBreak/>
              <w:t xml:space="preserve">proponuje sposób ich weryfikacji, 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teoretycznie uzasadnia przewidywany wynik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doświadczenia, analizuje wyniki i wyciąga </w:t>
            </w:r>
            <w:r>
              <w:rPr>
                <w:rFonts w:ascii="Times New Roman" w:hAnsi="Times New Roman"/>
                <w:color w:val="000000"/>
                <w:spacing w:val="5"/>
              </w:rPr>
              <w:t>wnioski z doświadczenia, krytycznie ocenia wyniki doświadczenia)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wyjaśnia na przykładach znaczenie ciśnienia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  <w:t>hydrostatycznego i ciśnienia atmosferycznego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7"/>
              </w:rPr>
              <w:t>w przyrodzie oraz w życiu codziennym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uzasadnia, dlaczego w naczyniu z cieczą</w:t>
            </w:r>
            <w:r>
              <w:rPr>
                <w:rFonts w:ascii="Times New Roman" w:hAnsi="Times New Roman"/>
                <w:color w:val="000000"/>
                <w:spacing w:val="2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>jednorodną we wszystkich miejscach na tej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  <w:t>samej głębokości ciśnienie jest jednakowe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3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i nie zależy od kształtu naczynia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right="326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projektuje i wykonuje model naczyń </w:t>
            </w:r>
            <w:r>
              <w:rPr>
                <w:rFonts w:ascii="Times New Roman" w:hAnsi="Times New Roman"/>
                <w:color w:val="000000"/>
                <w:spacing w:val="3"/>
              </w:rPr>
              <w:t>połączonych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posługuje się informacjami pochodzącymi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>z analizy przeczytanych tekstów (w tym</w:t>
            </w:r>
            <w:r>
              <w:rPr>
                <w:rFonts w:ascii="Times New Roman" w:hAnsi="Times New Roman"/>
                <w:color w:val="000000"/>
                <w:spacing w:val="6"/>
              </w:rPr>
              <w:br/>
              <w:t>popularnonaukowych, w Internecie)</w:t>
            </w:r>
            <w:r>
              <w:rPr>
                <w:rFonts w:ascii="Times New Roman" w:hAnsi="Times New Roman"/>
                <w:color w:val="000000"/>
                <w:spacing w:val="6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dotyczących ciśnienia </w:t>
            </w: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>hydrostatycznego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 xml:space="preserve">i atmosferycznego oraz wykorzystywania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w przyrodzie i w życiu codziennym zasady </w:t>
            </w:r>
            <w:r>
              <w:rPr>
                <w:rFonts w:ascii="Times New Roman" w:hAnsi="Times New Roman"/>
                <w:color w:val="000000"/>
                <w:spacing w:val="3"/>
              </w:rPr>
              <w:t>naczyń połączonych i prawa Pascala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right="326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rozwiązuje złożone zadania dotyczące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2"/>
              </w:rPr>
              <w:t>ciśnienia w cieczach i gazach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przedstawia graficznie wszystkie siły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  <w:t>działające na ciało, które pływa w cieczy, tkwi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>w niej zanurzone lub tonie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67" w:hanging="167"/>
              <w:rPr>
                <w:rFonts w:ascii="Times New Roman" w:hAnsi="Times New Roman"/>
                <w:color w:val="000000"/>
                <w:spacing w:val="5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planuje i wykonuje doświadczenia związane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  <w:t xml:space="preserve">z badaniem siły wyporu oraz warunków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pływania ciał: przewiduje wyniki i teoretycznie je uzasadnia, wyciąga wnioski z doświadczeń,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krytycznie ocenia wyniki </w:t>
            </w:r>
          </w:p>
          <w:p w:rsidR="00C934DF" w:rsidRDefault="00C934DF">
            <w:pPr>
              <w:spacing w:line="240" w:lineRule="auto"/>
              <w:ind w:left="194" w:hanging="19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8"/>
              </w:rPr>
              <w:t xml:space="preserve">• wykorzystuje wzór na siłę wyporu oraz 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warunki pływania ciał do rozwiązywania </w:t>
            </w:r>
            <w:r>
              <w:rPr>
                <w:rFonts w:ascii="Times New Roman" w:hAnsi="Times New Roman"/>
                <w:color w:val="000000"/>
                <w:spacing w:val="5"/>
              </w:rPr>
              <w:t>zadań złożonych i nietypowych</w:t>
            </w:r>
          </w:p>
        </w:tc>
      </w:tr>
    </w:tbl>
    <w:p w:rsidR="00C934DF" w:rsidRDefault="00C934DF" w:rsidP="00C934DF">
      <w:pPr>
        <w:shd w:val="clear" w:color="auto" w:fill="FFFFFF"/>
        <w:spacing w:before="120" w:after="240" w:line="240" w:lineRule="auto"/>
        <w:rPr>
          <w:rFonts w:ascii="Times New Roman" w:hAnsi="Times New Roman"/>
          <w:color w:val="000000"/>
          <w:spacing w:val="-3"/>
        </w:rPr>
      </w:pPr>
    </w:p>
    <w:p w:rsidR="00C934DF" w:rsidRDefault="00C934DF" w:rsidP="00C934DF">
      <w:pPr>
        <w:shd w:val="clear" w:color="auto" w:fill="FFFFFF"/>
        <w:spacing w:before="120" w:after="240" w:line="240" w:lineRule="auto"/>
        <w:ind w:left="355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pacing w:val="-3"/>
        </w:rPr>
        <w:t>IV. Kinematyka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420"/>
        <w:gridCol w:w="3420"/>
      </w:tblGrid>
      <w:tr w:rsidR="00C934DF">
        <w:trPr>
          <w:tblHeader/>
        </w:trPr>
        <w:tc>
          <w:tcPr>
            <w:tcW w:w="13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Ocena</w:t>
            </w:r>
          </w:p>
        </w:tc>
      </w:tr>
      <w:tr w:rsidR="00C934DF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dopuszczający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dostateczny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dobry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bardzo dobry</w:t>
            </w:r>
          </w:p>
        </w:tc>
      </w:tr>
      <w:tr w:rsidR="00C934DF">
        <w:trPr>
          <w:trHeight w:val="5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Uczeń: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wskazuje w otaczającej rzeczywistości </w:t>
            </w:r>
            <w:r>
              <w:rPr>
                <w:rFonts w:ascii="Times New Roman" w:hAnsi="Times New Roman"/>
                <w:color w:val="000000"/>
                <w:spacing w:val="5"/>
              </w:rPr>
              <w:t>przykłady ruchu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odróżnia pojęcia: tor, droga i wykorzystuje je do opisu ruchu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>odróżnia ruch prostoliniowy od ruchu</w:t>
            </w:r>
            <w:r>
              <w:rPr>
                <w:rFonts w:ascii="Times New Roman" w:hAnsi="Times New Roman"/>
                <w:color w:val="000000"/>
                <w:spacing w:val="6"/>
              </w:rPr>
              <w:br/>
            </w:r>
            <w:r>
              <w:rPr>
                <w:rFonts w:ascii="Times New Roman" w:hAnsi="Times New Roman"/>
                <w:color w:val="000000"/>
                <w:spacing w:val="7"/>
              </w:rPr>
              <w:t>krzywoliniowego, podaje przykłady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>wykorzystuje wielkości fizyczne: droga,</w:t>
            </w:r>
            <w:r>
              <w:rPr>
                <w:rFonts w:ascii="Times New Roman" w:hAnsi="Times New Roman"/>
                <w:color w:val="000000"/>
                <w:spacing w:val="6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prędkość, czas do opisu ruchu </w:t>
            </w: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>jednostajne</w:t>
            </w:r>
            <w:r>
              <w:rPr>
                <w:rFonts w:ascii="Times New Roman" w:hAnsi="Times New Roman"/>
                <w:color w:val="000000"/>
                <w:spacing w:val="4"/>
              </w:rPr>
              <w:softHyphen/>
              <w:t xml:space="preserve">go prostoliniowego, wskazuje w otaczającej </w:t>
            </w:r>
            <w:r>
              <w:rPr>
                <w:rFonts w:ascii="Times New Roman" w:hAnsi="Times New Roman"/>
                <w:color w:val="000000"/>
                <w:spacing w:val="6"/>
              </w:rPr>
              <w:t>rzeczywistości przykłady tego ruchu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posługuje się pojęciem prędkości do opisu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ruchu, interpretuje wartość prędkości jako </w:t>
            </w:r>
            <w:r>
              <w:rPr>
                <w:rFonts w:ascii="Times New Roman" w:hAnsi="Times New Roman"/>
                <w:color w:val="000000"/>
                <w:spacing w:val="4"/>
              </w:rPr>
              <w:t>drogę przebytą przez poruszające się ciało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  <w:t>w jednostce czasu, np. 1 s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posługuje się jednostką prędkości w Układzie</w:t>
            </w:r>
            <w:r>
              <w:rPr>
                <w:rFonts w:ascii="Times New Roman" w:hAnsi="Times New Roman"/>
                <w:color w:val="000000"/>
                <w:spacing w:val="1"/>
              </w:rPr>
              <w:br/>
            </w:r>
            <w:r>
              <w:rPr>
                <w:rFonts w:ascii="Times New Roman" w:hAnsi="Times New Roman"/>
                <w:color w:val="000000"/>
                <w:spacing w:val="2"/>
              </w:rPr>
              <w:t>SI, przelicza jednostki prędkości (przelicza</w:t>
            </w:r>
            <w:r>
              <w:rPr>
                <w:rFonts w:ascii="Times New Roman" w:hAnsi="Times New Roman"/>
                <w:color w:val="000000"/>
                <w:spacing w:val="2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>wielokrotności i podwielokrotności)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odczytuje dane z tabeli oraz prędkość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i przebytą odległość z wykresów zależności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drogi i prędkości od czasu w ruchu </w:t>
            </w:r>
            <w:r>
              <w:rPr>
                <w:rFonts w:ascii="Times New Roman" w:hAnsi="Times New Roman"/>
                <w:color w:val="000000"/>
                <w:spacing w:val="7"/>
              </w:rPr>
              <w:t>jednostajnym prostoliniowym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wykorzystuje wielkości fizyczne: droga, 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prędkość, czas do opisu ruchu niejednostajnego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prostoliniowego, wskazuje w otaczającej rzeczywistości przykłady tego ruchu i odróżnia go od ruchu </w:t>
            </w:r>
            <w:r>
              <w:rPr>
                <w:rFonts w:ascii="Times New Roman" w:hAnsi="Times New Roman"/>
                <w:color w:val="000000"/>
                <w:spacing w:val="1"/>
              </w:rPr>
              <w:lastRenderedPageBreak/>
              <w:t>jednostajnego prostoliniowego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wskazuje w otaczającej rzeczywistości </w:t>
            </w:r>
            <w:r>
              <w:rPr>
                <w:rFonts w:ascii="Times New Roman" w:hAnsi="Times New Roman"/>
                <w:color w:val="000000"/>
                <w:spacing w:val="4"/>
              </w:rPr>
              <w:t>przykłady ruchu jednostajnie przyspieszone</w:t>
            </w:r>
            <w:r>
              <w:rPr>
                <w:rFonts w:ascii="Times New Roman" w:hAnsi="Times New Roman"/>
                <w:color w:val="000000"/>
                <w:spacing w:val="4"/>
              </w:rPr>
              <w:softHyphen/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</w:rPr>
              <w:t>go prostoliniowego</w:t>
            </w:r>
          </w:p>
          <w:p w:rsidR="00C934DF" w:rsidRDefault="00C934DF">
            <w:pPr>
              <w:shd w:val="clear" w:color="auto" w:fill="FFFFFF"/>
              <w:tabs>
                <w:tab w:val="left" w:pos="115"/>
              </w:tabs>
              <w:spacing w:before="38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posługuje się pojęciem przyspieszenia </w:t>
            </w:r>
            <w:r>
              <w:rPr>
                <w:rFonts w:ascii="Times New Roman" w:hAnsi="Times New Roman"/>
                <w:color w:val="000000"/>
                <w:spacing w:val="5"/>
              </w:rPr>
              <w:t>do opisu ruchu prostoliniowego jednostajnie zmiennego</w:t>
            </w:r>
          </w:p>
          <w:p w:rsidR="00C934DF" w:rsidRDefault="00C934DF">
            <w:pPr>
              <w:shd w:val="clear" w:color="auto" w:fill="FFFFFF"/>
              <w:tabs>
                <w:tab w:val="left" w:pos="115"/>
              </w:tabs>
              <w:spacing w:before="5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5"/>
              </w:rPr>
              <w:t>odczytuje prędkość i przyspieszenie</w:t>
            </w:r>
          </w:p>
          <w:p w:rsidR="00C934DF" w:rsidRDefault="00C934DF">
            <w:pPr>
              <w:shd w:val="clear" w:color="auto" w:fill="FFFFFF"/>
              <w:spacing w:before="5" w:line="240" w:lineRule="auto"/>
              <w:ind w:left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 xml:space="preserve">z wykresów zależności prędkości oraz </w:t>
            </w:r>
            <w:r>
              <w:rPr>
                <w:rFonts w:ascii="Times New Roman" w:hAnsi="Times New Roman"/>
                <w:color w:val="000000"/>
                <w:spacing w:val="3"/>
              </w:rPr>
              <w:t>przyspieszenia od czasu w ruchu jednostaj</w:t>
            </w:r>
            <w:r>
              <w:rPr>
                <w:rFonts w:ascii="Times New Roman" w:hAnsi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/>
                <w:color w:val="000000"/>
                <w:spacing w:val="6"/>
              </w:rPr>
              <w:t>nie przyspieszonym prostoliniowym</w:t>
            </w:r>
          </w:p>
          <w:p w:rsidR="00C934DF" w:rsidRDefault="00C934DF">
            <w:pPr>
              <w:shd w:val="clear" w:color="auto" w:fill="FFFFFF"/>
              <w:tabs>
                <w:tab w:val="left" w:pos="115"/>
              </w:tabs>
              <w:spacing w:line="240" w:lineRule="auto"/>
              <w:ind w:left="11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7"/>
              </w:rPr>
              <w:t xml:space="preserve">wyodrębnia ruch jednostajny prostoliniowy </w:t>
            </w:r>
            <w:r>
              <w:rPr>
                <w:rFonts w:ascii="Times New Roman" w:hAnsi="Times New Roman"/>
                <w:color w:val="000000"/>
                <w:spacing w:val="5"/>
              </w:rPr>
              <w:t>i ruch jednostajnie przyspieszony prostoli</w:t>
            </w:r>
            <w:r>
              <w:rPr>
                <w:rFonts w:ascii="Times New Roman" w:hAnsi="Times New Roman"/>
                <w:color w:val="000000"/>
                <w:spacing w:val="5"/>
              </w:rPr>
              <w:softHyphen/>
            </w:r>
            <w:r>
              <w:rPr>
                <w:rFonts w:ascii="Times New Roman" w:hAnsi="Times New Roman"/>
                <w:color w:val="000000"/>
                <w:spacing w:val="6"/>
              </w:rPr>
              <w:t>niowy z kontekstu</w:t>
            </w:r>
          </w:p>
          <w:p w:rsidR="00C934DF" w:rsidRDefault="00C934DF">
            <w:pPr>
              <w:shd w:val="clear" w:color="auto" w:fill="FFFFFF"/>
              <w:spacing w:before="5" w:line="240" w:lineRule="auto"/>
              <w:ind w:left="82" w:hanging="8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4DF" w:rsidRDefault="00C934DF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Uczeń: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wyjaśnia na przykładach, kiedy ciało jest w spoczynku,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>a kiedy w ruchu względem ciał przyjętych za układy</w:t>
            </w:r>
            <w:r>
              <w:rPr>
                <w:rFonts w:ascii="Times New Roman" w:hAnsi="Times New Roman"/>
                <w:color w:val="000000"/>
                <w:spacing w:val="6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</w:rPr>
              <w:t>odniesienia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mierzy długość drogi (dokonuje kilkakrotnego pomiaru,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</w:rPr>
              <w:t>oblicza średnią i podaje wynik do 2-3 cyfr znaczących,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>krytycznie ocenia wynik)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posługuje się jednostką drogi w Układzie SI, przelicza</w:t>
            </w:r>
            <w:r>
              <w:rPr>
                <w:rFonts w:ascii="Times New Roman" w:hAnsi="Times New Roman"/>
                <w:color w:val="000000"/>
                <w:spacing w:val="2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>jednostki drogi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przeprowadza przedstawione doświadczenie związane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>z wyznaczeniem prędkości ruchu pęcherzyka powie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trza w zamkniętej rurce wypełnionej wodą: mierzy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czas, zapisuje wyniki pomiaru w tabeli, opisuje przebieg i wynik doświadczenia, posługuje się pojęciem </w:t>
            </w:r>
            <w:r>
              <w:rPr>
                <w:rFonts w:ascii="Times New Roman" w:hAnsi="Times New Roman"/>
                <w:color w:val="000000"/>
                <w:spacing w:val="4"/>
              </w:rPr>
              <w:t>niepewności pomiarowej, zapisuje wynik obliczenia jako przybliżony (z dokładnością do 2–3 liczb znaczą</w:t>
            </w:r>
            <w:r>
              <w:rPr>
                <w:rFonts w:ascii="Times New Roman" w:hAnsi="Times New Roman"/>
                <w:color w:val="000000"/>
                <w:spacing w:val="4"/>
              </w:rPr>
              <w:softHyphen/>
            </w:r>
            <w:r>
              <w:rPr>
                <w:rFonts w:ascii="Times New Roman" w:hAnsi="Times New Roman"/>
                <w:color w:val="000000"/>
                <w:spacing w:val="5"/>
              </w:rPr>
              <w:t>cych) i wyciąga wnioski z otrzymanych wyników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na podstawie danych liczbowych lub na podstawie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</w:rPr>
              <w:t>wykresu rozpoznaje, że w ruchu jednostajnym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  <w:t>prostoliniowym droga jest wprost proporcjonalna do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</w:rPr>
              <w:t>czasu oraz posługuje się proporcjonalnością prostą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right="326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na podstawie opisu słownego rysuje wykresy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zależności drogi i </w:t>
            </w: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 xml:space="preserve">prędkości od czasu w ruchu </w:t>
            </w:r>
            <w:r>
              <w:rPr>
                <w:rFonts w:ascii="Times New Roman" w:hAnsi="Times New Roman"/>
                <w:color w:val="000000"/>
                <w:spacing w:val="7"/>
              </w:rPr>
              <w:t>jednostajnym prostoliniowym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rozpoznaje zależność rosnącą i malejącą na podstawie</w:t>
            </w:r>
            <w:r>
              <w:rPr>
                <w:rFonts w:ascii="Times New Roman" w:hAnsi="Times New Roman"/>
                <w:color w:val="000000"/>
                <w:spacing w:val="1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</w:rPr>
              <w:t>danych z tabeli lub na podstawie wykresu zależności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  <w:t>położenia ciała od czasu w ruchu prostoliniowym oraz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  <w:t>wskazuje wielkości maksymalną i minimalną</w:t>
            </w:r>
          </w:p>
          <w:p w:rsidR="00C934DF" w:rsidRDefault="00C934DF" w:rsidP="009C62A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wykorzystuje wielkości fizyczne: droga, prędkość, czas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do rozwiązywania prostych zadań obliczeniowych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związanych z ruchem jednostajnym prostoliniowym </w:t>
            </w:r>
          </w:p>
          <w:p w:rsidR="00C934DF" w:rsidRDefault="00C934DF" w:rsidP="009C62A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rozróżnia wielkości dane i szukane</w:t>
            </w:r>
          </w:p>
          <w:p w:rsidR="00C934DF" w:rsidRDefault="00C934DF" w:rsidP="009C62A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odróżnia prędkości średnią i chwilową w ruch niejednostajnym</w:t>
            </w:r>
          </w:p>
          <w:p w:rsidR="00C934DF" w:rsidRDefault="00C934DF" w:rsidP="009C62A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wykorzystuje pojęcie prędkości średniej do rozwiązywania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prostych zadań obliczeniowych, rozróżnia wielkości dane i szukane, przelicza wielokrotności i </w:t>
            </w: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>podwielo-</w:t>
            </w:r>
            <w:r>
              <w:rPr>
                <w:rFonts w:ascii="Times New Roman" w:hAnsi="Times New Roman"/>
                <w:color w:val="000000"/>
                <w:spacing w:val="3"/>
              </w:rPr>
              <w:t>krotności, przelicza jednostki czasu</w:t>
            </w:r>
          </w:p>
          <w:p w:rsidR="00C934DF" w:rsidRDefault="00C934DF" w:rsidP="009C62A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przeprowadza przedstawione doświadczenie związane z badaniem ruchu kulki swobodnie staczającej się po metalowych prętach (mierzy: czas, drogę, zapisuje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wyniki pomiaru w tabeli i zaokrągla je), opisuje przebieg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i wynik doświadczenia, oblicza wartości średniej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prędkości w kolejnych sekundach ruchu, wyciąga </w:t>
            </w:r>
            <w:r>
              <w:rPr>
                <w:rFonts w:ascii="Times New Roman" w:hAnsi="Times New Roman"/>
                <w:color w:val="000000"/>
                <w:spacing w:val="6"/>
              </w:rPr>
              <w:t>wnioski z otrzymanych wyników</w:t>
            </w:r>
          </w:p>
          <w:p w:rsidR="00C934DF" w:rsidRDefault="00C934DF" w:rsidP="009C62A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 xml:space="preserve">rozpoznaje zależność rosnącą na podstawie danych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z tabeli lub na podstawie wykresu (zależności drogi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od kwadratu czasu lub prędkości od czasu w ruchu </w:t>
            </w:r>
            <w:r>
              <w:rPr>
                <w:rFonts w:ascii="Times New Roman" w:hAnsi="Times New Roman"/>
                <w:color w:val="000000"/>
                <w:spacing w:val="2"/>
              </w:rPr>
              <w:t>jednostajnie przyspieszonym) oraz wskazuje wielkości maksymalną i minimalną</w:t>
            </w:r>
          </w:p>
          <w:p w:rsidR="00C934DF" w:rsidRDefault="00C934DF" w:rsidP="009C62A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określa wartość przyspieszenia jako przyrost wartości przyspieszenia w jednostce czasu</w:t>
            </w:r>
          </w:p>
          <w:p w:rsidR="00C934DF" w:rsidRDefault="00C934DF" w:rsidP="009C62A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rysuje wykresy zależności </w:t>
            </w:r>
            <w:r>
              <w:rPr>
                <w:rFonts w:ascii="Times New Roman" w:hAnsi="Times New Roman"/>
                <w:color w:val="000000"/>
                <w:spacing w:val="1"/>
              </w:rPr>
              <w:lastRenderedPageBreak/>
              <w:t xml:space="preserve">prędkości i przyspieszenia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od czasu w ruchu jednostajnie przyspieszonym </w:t>
            </w:r>
            <w:r>
              <w:rPr>
                <w:rFonts w:ascii="Times New Roman" w:hAnsi="Times New Roman"/>
                <w:color w:val="000000"/>
                <w:spacing w:val="5"/>
              </w:rPr>
              <w:t>prostoliniowym na podstawie opisu słownego</w:t>
            </w:r>
          </w:p>
          <w:p w:rsidR="00C934DF" w:rsidRDefault="00C934DF" w:rsidP="009C62A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porównuje ruch jednostajny prostoliniowy i ruch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jednostajnie przyspieszony prostoliniowy (wskazuje </w:t>
            </w:r>
            <w:r>
              <w:rPr>
                <w:rFonts w:ascii="Times New Roman" w:hAnsi="Times New Roman"/>
                <w:color w:val="000000"/>
                <w:spacing w:val="4"/>
              </w:rPr>
              <w:t>podobieństwa i różnice)</w:t>
            </w:r>
          </w:p>
          <w:p w:rsidR="00C934DF" w:rsidRDefault="00C934DF" w:rsidP="009C62A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 xml:space="preserve">wykorzystuje prędkość i przyspieszenie do rozwiązania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prostych zadań obliczeniowych, rozróżnia wielkości </w:t>
            </w:r>
            <w:r>
              <w:rPr>
                <w:rFonts w:ascii="Times New Roman" w:hAnsi="Times New Roman"/>
                <w:color w:val="000000"/>
                <w:spacing w:val="1"/>
              </w:rPr>
              <w:t>dane i szukane</w:t>
            </w:r>
          </w:p>
          <w:p w:rsidR="00C934DF" w:rsidRDefault="00C934D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lastRenderedPageBreak/>
              <w:t>Uczeń:</w:t>
            </w:r>
          </w:p>
          <w:p w:rsidR="00C934DF" w:rsidRDefault="00C934DF">
            <w:pPr>
              <w:shd w:val="clear" w:color="auto" w:fill="FFFFFF"/>
              <w:tabs>
                <w:tab w:val="left" w:pos="125"/>
              </w:tabs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-3"/>
              </w:rPr>
              <w:t>wyjaśnia, na czym polega względność ruchów,</w:t>
            </w:r>
            <w:r>
              <w:rPr>
                <w:rFonts w:ascii="Times New Roman" w:hAnsi="Times New Roman"/>
                <w:color w:val="000000"/>
                <w:spacing w:val="-3"/>
              </w:rPr>
              <w:br/>
            </w:r>
            <w:r>
              <w:rPr>
                <w:rFonts w:ascii="Times New Roman" w:hAnsi="Times New Roman"/>
                <w:color w:val="000000"/>
                <w:spacing w:val="-1"/>
              </w:rPr>
              <w:t>podaje przykłady układów odniesienia i przykłady względności ruchu we Wszechświecie</w:t>
            </w:r>
          </w:p>
          <w:p w:rsidR="00C934DF" w:rsidRDefault="00C934DF">
            <w:pPr>
              <w:shd w:val="clear" w:color="auto" w:fill="FFFFFF"/>
              <w:tabs>
                <w:tab w:val="left" w:pos="125"/>
              </w:tabs>
              <w:spacing w:line="240" w:lineRule="auto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</w:rPr>
              <w:t>posługuje się pojęciem przemieszczenia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i wyjaśnia na przykładzie różnicę między drogą </w:t>
            </w:r>
            <w:r>
              <w:rPr>
                <w:rFonts w:ascii="Times New Roman" w:hAnsi="Times New Roman"/>
                <w:color w:val="000000"/>
                <w:spacing w:val="2"/>
              </w:rPr>
              <w:t>a przemieszczeniem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analizuje wykres zależności położenia ciała od</w:t>
            </w:r>
            <w:r>
              <w:rPr>
                <w:rFonts w:ascii="Times New Roman" w:hAnsi="Times New Roman"/>
                <w:color w:val="000000"/>
                <w:spacing w:val="1"/>
              </w:rPr>
              <w:br/>
            </w:r>
            <w:r>
              <w:rPr>
                <w:rFonts w:ascii="Times New Roman" w:hAnsi="Times New Roman"/>
                <w:color w:val="000000"/>
                <w:spacing w:val="1"/>
              </w:rPr>
              <w:lastRenderedPageBreak/>
              <w:t>czasu i odczytuje z wykresu przebytą odległość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sporządza wykresy zależności drogi i prędkości </w:t>
            </w:r>
            <w:r>
              <w:rPr>
                <w:rFonts w:ascii="Times New Roman" w:hAnsi="Times New Roman"/>
                <w:color w:val="000000"/>
                <w:spacing w:val="2"/>
              </w:rPr>
              <w:t>od czasu dla ruchu jednostajnego  prostolinio</w:t>
            </w:r>
            <w:r>
              <w:rPr>
                <w:rFonts w:ascii="Times New Roman" w:hAnsi="Times New Roman"/>
                <w:color w:val="000000"/>
                <w:spacing w:val="2"/>
              </w:rPr>
              <w:softHyphen/>
              <w:t xml:space="preserve">wego na podstawie danych z tabeli (oznacza </w:t>
            </w:r>
            <w:r>
              <w:rPr>
                <w:rFonts w:ascii="Times New Roman" w:hAnsi="Times New Roman"/>
                <w:color w:val="000000"/>
              </w:rPr>
              <w:t>wielkości i skale na osiach)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planuje doświadczenie związane z wyznacze</w:t>
            </w:r>
            <w:r>
              <w:rPr>
                <w:rFonts w:ascii="Times New Roman" w:hAnsi="Times New Roman"/>
                <w:color w:val="000000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niem prędkości przemieszczania się (np. w czasie </w:t>
            </w:r>
            <w:r>
              <w:rPr>
                <w:rFonts w:ascii="Times New Roman" w:hAnsi="Times New Roman"/>
                <w:color w:val="000000"/>
              </w:rPr>
              <w:t>marszu , biegu, jazdy rowerem), szacuje rząd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wielkości spodziewanego wyniku, wskazuje </w:t>
            </w:r>
            <w:r>
              <w:rPr>
                <w:rFonts w:ascii="Times New Roman" w:hAnsi="Times New Roman"/>
                <w:color w:val="000000"/>
              </w:rPr>
              <w:t xml:space="preserve">czynniki istotne i nieistotne, wyznacza prędkość, </w:t>
            </w:r>
            <w:r>
              <w:rPr>
                <w:rFonts w:ascii="Times New Roman" w:hAnsi="Times New Roman"/>
                <w:color w:val="000000"/>
                <w:spacing w:val="1"/>
              </w:rPr>
              <w:t>krytycznie ocenia wyniki doświadczenia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rozwiązuje zadania z zastosowaniem zależności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pacing w:val="2"/>
              </w:rPr>
              <w:t>między drogą, prędkością i czasem w ruchu</w:t>
            </w:r>
            <w:r>
              <w:rPr>
                <w:rFonts w:ascii="Times New Roman" w:hAnsi="Times New Roman"/>
                <w:color w:val="000000"/>
                <w:spacing w:val="2"/>
              </w:rPr>
              <w:br/>
            </w:r>
            <w:r>
              <w:rPr>
                <w:rFonts w:ascii="Times New Roman" w:hAnsi="Times New Roman"/>
                <w:color w:val="000000"/>
                <w:spacing w:val="4"/>
              </w:rPr>
              <w:t>jednostajnym prostoliniowym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analizuje wykres zależności prędkości od czasu, </w:t>
            </w:r>
            <w:r>
              <w:rPr>
                <w:rFonts w:ascii="Times New Roman" w:hAnsi="Times New Roman"/>
                <w:color w:val="000000"/>
                <w:spacing w:val="2"/>
              </w:rPr>
              <w:t>odczytuje dane z tego wykresu, wskazuje wielkości maksymalną i minimalną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 xml:space="preserve">rozpoznaje zależność </w:t>
            </w:r>
            <w:r>
              <w:rPr>
                <w:rFonts w:ascii="Times New Roman" w:hAnsi="Times New Roman"/>
                <w:color w:val="000000"/>
                <w:spacing w:val="2"/>
              </w:rPr>
              <w:lastRenderedPageBreak/>
              <w:t>proporcjonalną na</w:t>
            </w:r>
            <w:r>
              <w:rPr>
                <w:rFonts w:ascii="Times New Roman" w:hAnsi="Times New Roman"/>
                <w:color w:val="000000"/>
                <w:spacing w:val="2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podstawie wyników pomiarów zapisanych </w:t>
            </w:r>
            <w:r>
              <w:rPr>
                <w:rFonts w:ascii="Times New Roman" w:hAnsi="Times New Roman"/>
                <w:color w:val="000000"/>
                <w:spacing w:val="2"/>
              </w:rPr>
              <w:t>w tabeli lub na podstawie sporządzonego</w:t>
            </w:r>
            <w:r>
              <w:rPr>
                <w:rFonts w:ascii="Times New Roman" w:hAnsi="Times New Roman"/>
                <w:color w:val="000000"/>
                <w:spacing w:val="2"/>
              </w:rPr>
              <w:br/>
            </w:r>
            <w:r>
              <w:rPr>
                <w:rFonts w:ascii="Times New Roman" w:hAnsi="Times New Roman"/>
                <w:color w:val="000000"/>
                <w:spacing w:val="1"/>
              </w:rPr>
              <w:t>wykresu zależności drogi od kwadratu czasu oraz posługuje się proporcjonalnością prostą</w:t>
            </w:r>
          </w:p>
          <w:p w:rsidR="00C934DF" w:rsidRDefault="00C934DF" w:rsidP="009C62A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125" w:hanging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na podstawie danych liczbowych lub na </w:t>
            </w:r>
            <w:r>
              <w:rPr>
                <w:rFonts w:ascii="Times New Roman" w:hAnsi="Times New Roman"/>
                <w:color w:val="000000"/>
                <w:spacing w:val="7"/>
              </w:rPr>
              <w:t xml:space="preserve">podstawie wykresu wyjaśnia, że w ruchu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jednostajnie przyspieszonym prostoliniowym </w:t>
            </w:r>
            <w:r>
              <w:rPr>
                <w:rFonts w:ascii="Times New Roman" w:hAnsi="Times New Roman"/>
                <w:color w:val="000000"/>
                <w:spacing w:val="7"/>
              </w:rPr>
              <w:t xml:space="preserve">prędkość jest wprost proporcjonalna do 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czasu, a droga - wprost proporcjonalna do </w:t>
            </w:r>
            <w:r>
              <w:rPr>
                <w:rFonts w:ascii="Times New Roman" w:hAnsi="Times New Roman"/>
                <w:color w:val="000000"/>
                <w:spacing w:val="5"/>
              </w:rPr>
              <w:t>kwadratu czasu (wskazuje przykłady)</w:t>
            </w:r>
          </w:p>
          <w:p w:rsidR="00C934DF" w:rsidRDefault="00C934DF" w:rsidP="009C62A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na podstawie wartości przyspieszenia określa, o ile zmienia się wartość prędkości </w:t>
            </w:r>
            <w:r>
              <w:rPr>
                <w:rFonts w:ascii="Times New Roman" w:hAnsi="Times New Roman"/>
                <w:color w:val="000000"/>
                <w:spacing w:val="7"/>
              </w:rPr>
              <w:t xml:space="preserve">w jednostkowym czasie, interpretuje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jednostkę przyspieszenia w Układzie SI, </w:t>
            </w:r>
            <w:r>
              <w:rPr>
                <w:rFonts w:ascii="Times New Roman" w:hAnsi="Times New Roman"/>
                <w:color w:val="000000"/>
                <w:spacing w:val="4"/>
              </w:rPr>
              <w:t>przelicza jednostki przyspieszenia</w:t>
            </w:r>
          </w:p>
          <w:p w:rsidR="00C934DF" w:rsidRDefault="00C934DF" w:rsidP="009C62A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 xml:space="preserve">odczytuje przebytą odległość z wykresu </w:t>
            </w:r>
            <w:r>
              <w:rPr>
                <w:rFonts w:ascii="Times New Roman" w:hAnsi="Times New Roman"/>
                <w:color w:val="000000"/>
                <w:spacing w:val="4"/>
              </w:rPr>
              <w:t>zależności drogi od czasu w ruchu jednostaj</w:t>
            </w:r>
            <w:r>
              <w:rPr>
                <w:rFonts w:ascii="Times New Roman" w:hAnsi="Times New Roman"/>
                <w:color w:val="000000"/>
                <w:spacing w:val="4"/>
              </w:rPr>
              <w:softHyphen/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nie przyspieszonym </w:t>
            </w:r>
            <w:r>
              <w:rPr>
                <w:rFonts w:ascii="Times New Roman" w:hAnsi="Times New Roman"/>
                <w:color w:val="000000"/>
                <w:spacing w:val="6"/>
              </w:rPr>
              <w:lastRenderedPageBreak/>
              <w:t>prostoliniowym</w:t>
            </w:r>
          </w:p>
          <w:p w:rsidR="00C934DF" w:rsidRDefault="00C934DF" w:rsidP="009C62A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3"/>
              </w:rPr>
              <w:t xml:space="preserve">wykorzystuje wzory: </w:t>
            </w:r>
          </w:p>
          <w:p w:rsidR="00C934DF" w:rsidRDefault="00C934DF" w:rsidP="009C62A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5" w:line="240" w:lineRule="auto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13"/>
                <w:position w:val="-24"/>
              </w:rPr>
              <w:object w:dxaOrig="552" w:dyaOrig="4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pt;height:23.4pt" o:ole="">
                  <v:imagedata r:id="rId5" o:title=""/>
                </v:shape>
                <o:OLEObject Type="Embed" ProgID="Equation.3" ShapeID="_x0000_i1025" DrawAspect="Content" ObjectID="_1735310909" r:id="rId6"/>
              </w:object>
            </w:r>
            <w:r>
              <w:rPr>
                <w:rFonts w:ascii="Times New Roman" w:hAnsi="Times New Roman"/>
                <w:color w:val="000000"/>
                <w:spacing w:val="13"/>
              </w:rPr>
              <w:t xml:space="preserve">i </w:t>
            </w:r>
            <w:r>
              <w:rPr>
                <w:rFonts w:ascii="Times New Roman" w:hAnsi="Times New Roman"/>
                <w:color w:val="000000"/>
                <w:spacing w:val="13"/>
                <w:position w:val="-24"/>
              </w:rPr>
              <w:object w:dxaOrig="636" w:dyaOrig="528">
                <v:shape id="_x0000_i1026" type="#_x0000_t75" style="width:31.8pt;height:26.4pt" o:ole="">
                  <v:imagedata r:id="rId7" o:title=""/>
                </v:shape>
                <o:OLEObject Type="Embed" ProgID="Equation.3" ShapeID="_x0000_i1026" DrawAspect="Content" ObjectID="_1735310910" r:id="rId8"/>
              </w:object>
            </w:r>
            <w:r>
              <w:rPr>
                <w:rFonts w:ascii="Times New Roman" w:hAnsi="Times New Roman"/>
                <w:color w:val="000000"/>
                <w:spacing w:val="13"/>
              </w:rPr>
              <w:t xml:space="preserve"> do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rozwiązywania prostych zadań obliczeniowych,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rozróżnia wielkości dane i szukane, zapisuje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wynik obliczenia fizycznego jako przybliżony </w:t>
            </w:r>
            <w:r>
              <w:rPr>
                <w:rFonts w:ascii="Times New Roman" w:hAnsi="Times New Roman"/>
                <w:color w:val="000000"/>
                <w:spacing w:val="4"/>
              </w:rPr>
              <w:t>(z dokładnością do 2–3 liczb znaczących)</w:t>
            </w:r>
          </w:p>
          <w:p w:rsidR="00C934DF" w:rsidRDefault="00C934DF" w:rsidP="009C62A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5" w:line="240" w:lineRule="auto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analizuje wykresy zależności drogi, prędkości i przyspieszenia od czasu dla ruchu prostoli</w:t>
            </w:r>
            <w:r>
              <w:rPr>
                <w:rFonts w:ascii="Times New Roman" w:hAnsi="Times New Roman"/>
                <w:color w:val="000000"/>
                <w:spacing w:val="4"/>
              </w:rPr>
              <w:softHyphen/>
            </w:r>
            <w:r>
              <w:rPr>
                <w:rFonts w:ascii="Times New Roman" w:hAnsi="Times New Roman"/>
                <w:color w:val="000000"/>
                <w:spacing w:val="5"/>
              </w:rPr>
              <w:t>niowego (jednostajnego i jednostajnie zmiennego)</w:t>
            </w:r>
          </w:p>
          <w:p w:rsidR="00C934DF" w:rsidRDefault="00C934DF" w:rsidP="009C62A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rozwiązuje typowe zadania dotyczące ruchu jednostajnego prostoliniowego i ruchu </w:t>
            </w:r>
            <w:r>
              <w:rPr>
                <w:rFonts w:ascii="Times New Roman" w:hAnsi="Times New Roman"/>
                <w:color w:val="000000"/>
                <w:spacing w:val="3"/>
              </w:rPr>
              <w:t>prostoliniowego jednostajnie przyspieszonego</w:t>
            </w:r>
          </w:p>
          <w:p w:rsidR="00C934DF" w:rsidRDefault="00C934D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 w:type="column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lastRenderedPageBreak/>
              <w:t>Uczeń: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 xml:space="preserve">projektuje doświadczenie obrazujące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względność ruchu, teoretycznie uzasadnia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przewidywane wyniki, analizuje je i wyciąga </w:t>
            </w:r>
            <w:r>
              <w:rPr>
                <w:rFonts w:ascii="Times New Roman" w:hAnsi="Times New Roman"/>
                <w:color w:val="000000"/>
                <w:spacing w:val="6"/>
              </w:rPr>
              <w:t>wnioski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right="326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rysuje wykres zależności położenia ciała </w:t>
            </w:r>
            <w:r>
              <w:rPr>
                <w:rFonts w:ascii="Times New Roman" w:hAnsi="Times New Roman"/>
                <w:color w:val="000000"/>
                <w:spacing w:val="1"/>
              </w:rPr>
              <w:t>od czasu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 xml:space="preserve">wyjaśnia, dlaczego w ruchu prostoliniowym </w:t>
            </w:r>
            <w:r>
              <w:rPr>
                <w:rFonts w:ascii="Times New Roman" w:hAnsi="Times New Roman"/>
                <w:color w:val="000000"/>
                <w:spacing w:val="6"/>
              </w:rPr>
              <w:t>kierunki i zwroty prędkości oraz przemiesz</w:t>
            </w:r>
            <w:r>
              <w:rPr>
                <w:rFonts w:ascii="Times New Roman" w:hAnsi="Times New Roman"/>
                <w:color w:val="000000"/>
                <w:spacing w:val="6"/>
              </w:rPr>
              <w:softHyphen/>
            </w:r>
            <w:r>
              <w:rPr>
                <w:rFonts w:ascii="Times New Roman" w:hAnsi="Times New Roman"/>
                <w:color w:val="000000"/>
                <w:spacing w:val="2"/>
              </w:rPr>
              <w:t>czenia są zgodne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posługuje się informacjami pochodzącymi 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z analizy </w:t>
            </w:r>
            <w:r>
              <w:rPr>
                <w:rFonts w:ascii="Times New Roman" w:hAnsi="Times New Roman"/>
                <w:color w:val="000000"/>
                <w:spacing w:val="6"/>
              </w:rPr>
              <w:lastRenderedPageBreak/>
              <w:t xml:space="preserve">przeczytanych tekstów (w tym </w:t>
            </w:r>
            <w:r>
              <w:rPr>
                <w:rFonts w:ascii="Times New Roman" w:hAnsi="Times New Roman"/>
                <w:color w:val="000000"/>
                <w:spacing w:val="4"/>
              </w:rPr>
              <w:t>popularnonaukowych) dotyczących sposo</w:t>
            </w:r>
            <w:r>
              <w:rPr>
                <w:rFonts w:ascii="Times New Roman" w:hAnsi="Times New Roman"/>
                <w:color w:val="000000"/>
                <w:spacing w:val="4"/>
              </w:rPr>
              <w:softHyphen/>
            </w:r>
            <w:r>
              <w:rPr>
                <w:rFonts w:ascii="Times New Roman" w:hAnsi="Times New Roman"/>
                <w:color w:val="000000"/>
                <w:spacing w:val="5"/>
              </w:rPr>
              <w:t>bów pomiaru czasu</w:t>
            </w:r>
          </w:p>
          <w:p w:rsidR="00C934DF" w:rsidRDefault="00C934DF" w:rsidP="009C62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sporządza wykres zależności prędkości od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</w:rPr>
              <w:t>czasu na podstawie danych w tabeli (oznacza</w:t>
            </w:r>
            <w:r>
              <w:rPr>
                <w:rFonts w:ascii="Times New Roman" w:hAnsi="Times New Roman"/>
                <w:color w:val="000000"/>
                <w:spacing w:val="3"/>
              </w:rPr>
              <w:br/>
              <w:t>wielkości i skale na osiach, zaznacza punkty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39" w:right="3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i rysuje wykres) oraz analizuje te dane </w:t>
            </w:r>
            <w:r>
              <w:rPr>
                <w:rFonts w:ascii="Times New Roman" w:hAnsi="Times New Roman"/>
                <w:color w:val="000000"/>
                <w:spacing w:val="7"/>
              </w:rPr>
              <w:t>i wykres, formułuje wnioski</w:t>
            </w:r>
          </w:p>
          <w:p w:rsidR="00C934DF" w:rsidRDefault="00C934DF">
            <w:pPr>
              <w:shd w:val="clear" w:color="auto" w:fill="FFFFFF"/>
              <w:tabs>
                <w:tab w:val="left" w:pos="130"/>
              </w:tabs>
              <w:spacing w:line="240" w:lineRule="auto"/>
              <w:ind w:left="130" w:hanging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</w:rPr>
              <w:t>planuje doświadczenie związane z badaniem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ruchu jednostajnie zmiennego (formułuje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pytania badawcze, stawia hipotezy oraz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proponuje </w:t>
            </w:r>
            <w:r>
              <w:rPr>
                <w:rFonts w:ascii="Times New Roman" w:hAnsi="Times New Roman"/>
                <w:i/>
                <w:color w:val="000000"/>
                <w:spacing w:val="5"/>
              </w:rPr>
              <w:t>s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posób ich weryfikacji, przewiduje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wyniki i uzasadnia je teoretycznie, wskazując 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czynniki istotne i nieistotne), dokonuje </w:t>
            </w:r>
            <w:r>
              <w:rPr>
                <w:rFonts w:ascii="Times New Roman" w:hAnsi="Times New Roman"/>
                <w:color w:val="000000"/>
                <w:spacing w:val="4"/>
              </w:rPr>
              <w:t>pomiarów, analizuje wyniki i wyciąga wnioski,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krytycznie ocenia wyniki pomiarów, </w:t>
            </w:r>
            <w:r>
              <w:rPr>
                <w:rFonts w:ascii="Times New Roman" w:hAnsi="Times New Roman"/>
                <w:color w:val="000000"/>
                <w:spacing w:val="4"/>
              </w:rPr>
              <w:t>posługując się pojęciem niepewności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7"/>
              </w:rPr>
              <w:t>pomiarowej</w:t>
            </w:r>
          </w:p>
          <w:p w:rsidR="00C934DF" w:rsidRDefault="00C934DF" w:rsidP="009C62A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 xml:space="preserve">sporządza wykres zależności drogi od czasu </w:t>
            </w:r>
            <w:r>
              <w:rPr>
                <w:rFonts w:ascii="Times New Roman" w:hAnsi="Times New Roman"/>
                <w:color w:val="000000"/>
                <w:spacing w:val="5"/>
              </w:rPr>
              <w:t>w ruchu jednostajnie przyspieszonym</w:t>
            </w:r>
            <w:r>
              <w:rPr>
                <w:rFonts w:ascii="Times New Roman" w:hAnsi="Times New Roman"/>
                <w:color w:val="000000"/>
                <w:spacing w:val="5"/>
              </w:rPr>
              <w:br/>
              <w:t>prostoliniowym na podstawie danych z tabeli</w:t>
            </w:r>
          </w:p>
          <w:p w:rsidR="00C934DF" w:rsidRDefault="00C934DF" w:rsidP="009C62A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wyjaśnia, dlaczego w ruchu jednostajnie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</w:rPr>
              <w:t>przyspieszonym prostoliniowym kierunki</w:t>
            </w:r>
          </w:p>
          <w:p w:rsidR="00C934DF" w:rsidRDefault="00C934DF" w:rsidP="009C62A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i zwroty prędkości oraz przyspieszenia są zgodne</w:t>
            </w:r>
          </w:p>
          <w:p w:rsidR="00C934DF" w:rsidRDefault="00C934DF" w:rsidP="009C62A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rozwiązuje złożone zadania z zastosowaniem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wzorów </w:t>
            </w:r>
            <w:r>
              <w:rPr>
                <w:rFonts w:ascii="Times New Roman" w:hAnsi="Times New Roman"/>
                <w:color w:val="000000"/>
                <w:spacing w:val="13"/>
                <w:position w:val="-24"/>
              </w:rPr>
              <w:object w:dxaOrig="552" w:dyaOrig="468">
                <v:shape id="_x0000_i1027" type="#_x0000_t75" style="width:27.6pt;height:23.4pt" o:ole="">
                  <v:imagedata r:id="rId5" o:title=""/>
                </v:shape>
                <o:OLEObject Type="Embed" ProgID="Equation.3" ShapeID="_x0000_i1027" DrawAspect="Content" ObjectID="_1735310911" r:id="rId9"/>
              </w:object>
            </w:r>
            <w:r>
              <w:rPr>
                <w:rFonts w:ascii="Times New Roman" w:hAnsi="Times New Roman"/>
                <w:color w:val="000000"/>
                <w:spacing w:val="13"/>
              </w:rPr>
              <w:t xml:space="preserve">i </w:t>
            </w:r>
            <w:r>
              <w:rPr>
                <w:rFonts w:ascii="Times New Roman" w:hAnsi="Times New Roman"/>
                <w:color w:val="000000"/>
                <w:spacing w:val="13"/>
                <w:position w:val="-24"/>
              </w:rPr>
              <w:object w:dxaOrig="636" w:dyaOrig="528">
                <v:shape id="_x0000_i1028" type="#_x0000_t75" style="width:31.8pt;height:26.4pt" o:ole="">
                  <v:imagedata r:id="rId7" o:title=""/>
                </v:shape>
                <o:OLEObject Type="Embed" ProgID="Equation.3" ShapeID="_x0000_i1028" DrawAspect="Content" ObjectID="_1735310912" r:id="rId10"/>
              </w:object>
            </w:r>
          </w:p>
          <w:p w:rsidR="00C934DF" w:rsidRDefault="00C934DF" w:rsidP="009C62A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sporządza wykresy zależności drogi, prędkości i przyspieszenia od czasu</w:t>
            </w:r>
          </w:p>
          <w:p w:rsidR="00C934DF" w:rsidRDefault="00C934DF" w:rsidP="009C62A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rozwiązuje zadania złożone, wykorzystując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  <w:t>zależność drogi i prędkości od czasu dla ruchu</w:t>
            </w:r>
            <w:r>
              <w:rPr>
                <w:rFonts w:ascii="Times New Roman" w:hAnsi="Times New Roman"/>
                <w:color w:val="000000"/>
                <w:spacing w:val="4"/>
              </w:rPr>
              <w:br/>
              <w:t>jednostajnego prostoliniowego i ruchu prostoliniowego jednostajnie przyspieszonego</w:t>
            </w:r>
          </w:p>
        </w:tc>
      </w:tr>
    </w:tbl>
    <w:p w:rsidR="00C934DF" w:rsidRDefault="00C934DF" w:rsidP="00C934DF">
      <w:pPr>
        <w:spacing w:line="240" w:lineRule="auto"/>
        <w:rPr>
          <w:rFonts w:ascii="Times New Roman" w:hAnsi="Times New Roman"/>
          <w:color w:val="000000"/>
        </w:rPr>
      </w:pPr>
    </w:p>
    <w:p w:rsidR="00C934DF" w:rsidRDefault="00C934DF" w:rsidP="00C93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Cs/>
          <w:color w:val="000000"/>
        </w:rPr>
      </w:pPr>
    </w:p>
    <w:p w:rsidR="00C934DF" w:rsidRDefault="00C934DF" w:rsidP="00C93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Cs/>
          <w:color w:val="000000"/>
        </w:rPr>
      </w:pPr>
    </w:p>
    <w:p w:rsidR="00C934DF" w:rsidRDefault="00C934DF" w:rsidP="00C93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Cs/>
          <w:color w:val="000000"/>
        </w:rPr>
      </w:pPr>
    </w:p>
    <w:p w:rsidR="00C934DF" w:rsidRDefault="00C934DF" w:rsidP="00C93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Cs/>
          <w:color w:val="000000"/>
        </w:rPr>
      </w:pPr>
    </w:p>
    <w:p w:rsidR="00C934DF" w:rsidRDefault="00C934DF" w:rsidP="00C93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Cs/>
          <w:color w:val="000000"/>
        </w:rPr>
      </w:pPr>
    </w:p>
    <w:p w:rsidR="00C934DF" w:rsidRDefault="00C934DF" w:rsidP="00C93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Cs/>
          <w:color w:val="000000"/>
        </w:rPr>
      </w:pPr>
    </w:p>
    <w:p w:rsidR="00C934DF" w:rsidRDefault="00C934DF" w:rsidP="00C93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Cs/>
          <w:color w:val="000000"/>
        </w:rPr>
      </w:pPr>
    </w:p>
    <w:p w:rsidR="00C934DF" w:rsidRDefault="00C934DF" w:rsidP="00C93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</w:rPr>
      </w:pPr>
    </w:p>
    <w:p w:rsidR="00C934DF" w:rsidRDefault="00C934DF" w:rsidP="00C934DF">
      <w:pPr>
        <w:pStyle w:val="Nagwek1"/>
        <w:rPr>
          <w:color w:val="000000"/>
          <w:sz w:val="24"/>
        </w:rPr>
      </w:pPr>
    </w:p>
    <w:p w:rsidR="00C934DF" w:rsidRDefault="00C934DF" w:rsidP="00C934DF">
      <w:pPr>
        <w:pStyle w:val="Nagwek1"/>
        <w:rPr>
          <w:color w:val="000000"/>
          <w:sz w:val="24"/>
        </w:rPr>
      </w:pPr>
      <w:r>
        <w:rPr>
          <w:color w:val="000000"/>
          <w:sz w:val="24"/>
        </w:rPr>
        <w:t>V. Dynamika</w:t>
      </w:r>
    </w:p>
    <w:p w:rsidR="00C934DF" w:rsidRDefault="00C934DF" w:rsidP="00C934DF">
      <w:pPr>
        <w:shd w:val="clear" w:color="auto" w:fill="FFFFFF"/>
        <w:spacing w:line="240" w:lineRule="auto"/>
        <w:ind w:left="10800" w:firstLine="72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 – treści nadprogramowe</w:t>
      </w:r>
    </w:p>
    <w:p w:rsidR="00C934DF" w:rsidRDefault="00C934DF" w:rsidP="00C934DF">
      <w:pPr>
        <w:spacing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0"/>
        <w:gridCol w:w="3650"/>
        <w:gridCol w:w="3650"/>
        <w:gridCol w:w="2730"/>
      </w:tblGrid>
      <w:tr w:rsidR="00C934DF">
        <w:trPr>
          <w:tblHeader/>
        </w:trPr>
        <w:tc>
          <w:tcPr>
            <w:tcW w:w="13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Ocena</w:t>
            </w:r>
          </w:p>
        </w:tc>
      </w:tr>
      <w:tr w:rsidR="00C934DF">
        <w:trPr>
          <w:tblHeader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dopuszczający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dostateczny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dobry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bardzo dobry</w:t>
            </w:r>
          </w:p>
        </w:tc>
      </w:tr>
      <w:tr w:rsidR="00C934DF"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ind w:left="128" w:hanging="1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Uczeń: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8" w:hanging="1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dokonuje pomiaru siły za pomocą siłomierza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8" w:hanging="1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symbolem siły i jej jednostką w układzie SI</w:t>
            </w:r>
          </w:p>
          <w:p w:rsidR="00C934DF" w:rsidRDefault="00C934DF">
            <w:pPr>
              <w:pStyle w:val="Tekstpodstawowy"/>
              <w:tabs>
                <w:tab w:val="clear" w:pos="158"/>
                <w:tab w:val="left" w:pos="708"/>
              </w:tabs>
              <w:spacing w:line="240" w:lineRule="auto"/>
              <w:ind w:left="128" w:hanging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odróżnia statyczne i dynamiczne skutki oddziaływań, podaje przykłady skutków oddziaływań w życiu codziennym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8" w:hanging="1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bada doświadczalnie dynamiczne skutki oddziaływań ciał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8" w:hanging="1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pojęciami: tarcia, oporu powietrza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8" w:hanging="1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przelicza wielokrotności  i podwielokrotności (przedrostki: mili-, centy-, kilo-, mega-); przelicza jednostki czasu (sekunda, minuta, godzina)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8" w:hanging="1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rozpoznaje zależność rosnącą i malejącą na podstawie danych z tabeli; wskazuje wielkość maksymalną i minimalną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8" w:hanging="1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rozróżnia siły akcji i siły reakcji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ind w:left="105" w:hanging="10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Uczeń: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5" w:hanging="10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wyjaśnia pojęcie siły wypadkowej, podaje przykłady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5" w:hanging="10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wyznacza doświadczalnie wypadkową dwóch sił działających wzdłuż tej samej prostej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5" w:hanging="10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podaje cechy wypadkowej sił działających wzdłuż tej samej prostej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5" w:hanging="10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pojęciem niepewności pomiarowej</w:t>
            </w:r>
          </w:p>
          <w:p w:rsidR="00C934DF" w:rsidRDefault="00C934DF">
            <w:pPr>
              <w:pStyle w:val="Tekstpodstawowy"/>
              <w:tabs>
                <w:tab w:val="clear" w:pos="158"/>
                <w:tab w:val="left" w:pos="708"/>
              </w:tabs>
              <w:spacing w:line="240" w:lineRule="auto"/>
              <w:ind w:left="105"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zapisuje wynik pomiaru jako przybliżony (z dokładnością do 2–3 cyfr znaczących)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5" w:hanging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• wnioskuje na podstawie obserwacji, że zmiana prędkości ciała może nastąpić </w:t>
            </w:r>
            <w:r>
              <w:rPr>
                <w:rFonts w:ascii="Times New Roman" w:hAnsi="Times New Roman"/>
              </w:rPr>
              <w:t>wskutek jego oddziaływania z innymi ciałami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5" w:hanging="10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opisuje przebieg i wynik doświadczenia (badanie dynamicznych skutków oddziaływań, badanie, od czego zależy tarcie, badanie zależności wartości przyspieszenia ruchu ciała pod działaniem niezrównoważonej siły od wartości działającej siły i masy ciała, badanie swobodnego spadania ciał, badanie sił akcji i reakcji), wyciąga wnioski, wyjaśnia </w:t>
            </w:r>
            <w:r>
              <w:rPr>
                <w:rFonts w:ascii="Times New Roman" w:hAnsi="Times New Roman"/>
                <w:color w:val="000000"/>
              </w:rPr>
              <w:lastRenderedPageBreak/>
              <w:t>rolę użytych przyrządów i wykonuje schematyczny rysunek obrazujący układ doświadczalny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5" w:hanging="10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opisuje wpływ oporów ruchu na poruszające się ciała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5" w:hanging="10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wymienia sposoby zmniejszania lub zwiększania tarcia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5" w:hanging="10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formułuje I zasadę dynamiki Newtona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5" w:hanging="10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opisuje zachowanie się ciał na podstawie I zasady dynamiki Newtona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7" w:hanging="1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pojęciem przyspieszenia do opisu ruchu prostoliniowego jednostajnie przyspieszonego oraz pojęciami siły ciężkości i przyspieszenia ziemskiego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7" w:hanging="1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rozpoznaje zależność proporcjonalną na podstawie wyników pomiarów zapisanych w tabeli, posługuje się proporcjonalnością prostą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7" w:hanging="1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formułuje treść II zasady dynamiki Newtona; definiuje jednostki siły w układzie SI (1 N)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7" w:hanging="1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rozwiązuje proste zadania obliczeniowe, stosując do obliczeń związek między masą ciała, </w:t>
            </w:r>
            <w:r>
              <w:rPr>
                <w:rFonts w:ascii="Times New Roman" w:hAnsi="Times New Roman"/>
                <w:color w:val="000000"/>
              </w:rPr>
              <w:lastRenderedPageBreak/>
              <w:t>przyspieszeniem i siłą; rozróżnia wielkości dane i szukane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7" w:hanging="1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podaje przykłady sił akcji i sił reakcji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5" w:hanging="10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formułuje treść III zasady dynamiki Newtona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ind w:left="118" w:hanging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Uczeń: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8" w:hanging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szacuje rząd wielkości spodziewanego wyniku pomiaru siły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8" w:hanging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przedstawia graficznie wypadkową sił działających wzdłuż tej samej prostej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8" w:hanging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przewiduje i nazywa skutki opisanych oddziaływań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8" w:hanging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planuje i przeprowadza doświadczenia związane z badaniem, od czego zależy tarcie, i obrazujące sposoby zmniejszania lub zwiększania tarcia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8" w:hanging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rozróżnia tarcie statyczne i kinetyczne, wskazuje odpowiednie przykłady</w:t>
            </w:r>
          </w:p>
          <w:p w:rsidR="00C934DF" w:rsidRDefault="00C934DF">
            <w:pPr>
              <w:pStyle w:val="Tekstpodstawowy"/>
              <w:tabs>
                <w:tab w:val="clear" w:pos="158"/>
                <w:tab w:val="left" w:pos="708"/>
              </w:tabs>
              <w:spacing w:line="240" w:lineRule="auto"/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rysuje siły działające na klocek wprawiany w ruch (lub poruszający się)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8" w:hanging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wykazuje doświadczalnie istnienie bezwładności ciała, opisuje przebieg i wynik przeprowadzonego doświadczenia, wyciąga wniosek i wykonuje schematyczny rysunek obrazujący układ doświadczalny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8" w:hanging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przeprowadza doświadczenia związane z badaniem zależności </w:t>
            </w:r>
            <w:r>
              <w:rPr>
                <w:rFonts w:ascii="Times New Roman" w:hAnsi="Times New Roman"/>
                <w:color w:val="000000"/>
              </w:rPr>
              <w:lastRenderedPageBreak/>
              <w:t>wartości przyspieszenia ruchu ciała pod działaniem niezrównoważonej siły od wartości działającej siły i masy ciała (m.in. wybiera właściwe narzędzia pomiaru; mierzy: czas, długość i siłę grawitacji, zapisuje wyniki pomiarów w formie tabeli, analizuje wyniki, wyciąga wnioski) oraz związane z badaniem swobodnego spadania ciał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8" w:hanging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wskazuje przyczyny niepewności pomiarowych, posługuje się pojęciem niepewności pomiarowej</w:t>
            </w:r>
          </w:p>
          <w:p w:rsidR="00C934DF" w:rsidRDefault="00C934DF">
            <w:pPr>
              <w:pStyle w:val="Tekstpodstawowywcity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opisuje zachowanie się ciał na podstawie II zasady dynamiki Newtona</w:t>
            </w:r>
          </w:p>
          <w:p w:rsidR="00C934DF" w:rsidRDefault="00C934DF">
            <w:pPr>
              <w:pStyle w:val="Tekstpodstawowywcity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rozwiązuje umiarkowanie trudne zadania obliczeniowe, stosując do obliczeń związek między masą ciała, przyspieszeniem i siłą oraz posługując się pojęciem przyspieszenia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planuje i przeprowadza doświadczenie wykazujące istnienie sił akcji i reakcji; zapisuje wyniki pomiarów, analizuje je i wyciąga wniosek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• opisuje wzajemne oddziaływanie ciał, posługując się III zasadą dynamiki Newtona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opisuje zjawisko odrzutu i jego zastosowanie w technice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posługuje się pojęciem pędu i jego jednostką w układzie SI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formułuje treść zasady zachowania pędu </w:t>
            </w:r>
          </w:p>
          <w:p w:rsidR="00C934DF" w:rsidRDefault="00C934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stosuje zasadę zachowania pędu w prostych przykładach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ind w:left="107" w:hanging="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Uczeń: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7" w:hanging="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wyznacza kierunek i zwrot wypadkowej sił działających wzdłuż różnych prostych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7" w:hanging="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przewiduje i wyjaśnia skutki oddziaływań na przykładach innych niż poznane na lekcji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7" w:hanging="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wyjaśnia na przykładach, kiedy tarcie i inne opory ruchu są pożyteczne, a kiedy niepożądane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7" w:hanging="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przedstawia i analizuje siły działające na opadającego spadochroniarza</w:t>
            </w:r>
          </w:p>
          <w:p w:rsidR="00C934DF" w:rsidRDefault="00C934DF">
            <w:pPr>
              <w:pStyle w:val="Tekstpodstawowy"/>
              <w:tabs>
                <w:tab w:val="clear" w:pos="158"/>
                <w:tab w:val="left" w:pos="708"/>
              </w:tabs>
              <w:spacing w:line="240" w:lineRule="auto"/>
              <w:ind w:left="107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planuje doświadczenia związane z badaniem zależności wartości przyspieszenia ruchu ciała pod działaniem niezrównoważonej siły od wartości działającej siły i masy ciała (m.in. formułuje pytania badawcze i przewiduje wyniki doświadczenia, wskazuje czynniki istotne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nieistotne, szacuje rząd wielkości spodziewanego wyniku pomiaru czasu i siły) oraz związane z badaniem swobodnego spadania ciał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7" w:hanging="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wykorzystuje wiedzę naukową do przedstawienia i uzasadnienia różnic ciężaru ciała w różnych punktach kuli ziemskiej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7" w:hanging="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rozwiązuje złożone zadania obliczeniowe, stosując do obliczeń związek między masą ciała, przyspieszeniem i siłą oraz wzór na przyspieszenie i odczytuje dane z wykresu prędkości od czasu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7" w:hanging="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demonstruje zjawisko odrzutu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7" w:hanging="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poszukuje, selekcjonuje i wykorzystuje wiedzę naukową do przedstawienia przykładów wykorzystania zasady </w:t>
            </w:r>
            <w:r>
              <w:rPr>
                <w:rFonts w:ascii="Times New Roman" w:hAnsi="Times New Roman"/>
                <w:color w:val="000000"/>
              </w:rPr>
              <w:lastRenderedPageBreak/>
              <w:t>odrzutu w przyrodzie i w technice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7" w:hanging="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rozwiązuje zadania obliczeniowe z zastosowaniem zasady zachowania pędu</w:t>
            </w:r>
          </w:p>
        </w:tc>
      </w:tr>
    </w:tbl>
    <w:p w:rsidR="00C934DF" w:rsidRDefault="00C934DF" w:rsidP="00C934DF">
      <w:pPr>
        <w:pStyle w:val="Nagwek2"/>
        <w:rPr>
          <w:rFonts w:ascii="Times New Roman" w:hAnsi="Times New Roman" w:cs="Times New Roman"/>
          <w:color w:val="000000"/>
          <w:sz w:val="24"/>
          <w:szCs w:val="24"/>
        </w:rPr>
      </w:pPr>
    </w:p>
    <w:p w:rsidR="00C934DF" w:rsidRDefault="00C934DF" w:rsidP="00C934DF">
      <w:pPr>
        <w:pStyle w:val="Nagwek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VI. Praca, moc, energia</w:t>
      </w:r>
    </w:p>
    <w:p w:rsidR="00C934DF" w:rsidRDefault="00C934DF" w:rsidP="00C934DF">
      <w:pPr>
        <w:shd w:val="clear" w:color="auto" w:fill="FFFFFF"/>
        <w:spacing w:line="240" w:lineRule="auto"/>
        <w:ind w:left="11520"/>
        <w:jc w:val="center"/>
        <w:rPr>
          <w:rFonts w:ascii="Times New Roman" w:hAnsi="Times New Roman"/>
          <w:color w:val="000000"/>
        </w:rPr>
      </w:pPr>
    </w:p>
    <w:p w:rsidR="00C934DF" w:rsidRDefault="00C934DF" w:rsidP="00C934DF">
      <w:pPr>
        <w:shd w:val="clear" w:color="auto" w:fill="FFFFFF"/>
        <w:spacing w:line="240" w:lineRule="auto"/>
        <w:ind w:left="1152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 – treści nadprogramowe</w:t>
      </w:r>
    </w:p>
    <w:p w:rsidR="00C934DF" w:rsidRDefault="00C934DF" w:rsidP="00C934DF">
      <w:pPr>
        <w:spacing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0"/>
        <w:gridCol w:w="3650"/>
        <w:gridCol w:w="3650"/>
        <w:gridCol w:w="2730"/>
      </w:tblGrid>
      <w:tr w:rsidR="00C934DF">
        <w:trPr>
          <w:tblHeader/>
        </w:trPr>
        <w:tc>
          <w:tcPr>
            <w:tcW w:w="13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Ocena</w:t>
            </w:r>
          </w:p>
        </w:tc>
      </w:tr>
      <w:tr w:rsidR="00C934DF">
        <w:trPr>
          <w:tblHeader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dopuszczająca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dostateczna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dobra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4DF" w:rsidRDefault="00C934D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bardzo dobra</w:t>
            </w:r>
          </w:p>
        </w:tc>
      </w:tr>
      <w:tr w:rsidR="00C934DF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ind w:left="114" w:hanging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Uczeń: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4" w:hanging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pojęciem energii, podaje przykłady różnych jej form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4" w:hanging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odróżnia pracę w sensie fizycznym od pracy w języku potocznym, wskazuje w otoczeniu przykłady wykonania pracy mechanicznej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4" w:hanging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rozróżnia pojęcia: praca i moc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4" w:hanging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• porównuje moc różnych urządzeń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4" w:hanging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pojęciem energii mechanicznej, wyjaśnia na przykładach, kiedy ciało ma energię mechaniczną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4" w:hanging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pojęciem energii potencjalnej grawitacji (ciężkości)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4" w:hanging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pojęciem energii kinetycznej, wskazuje przykłady ciał mających energię kinetyczną, odróżnia energię kinetyczną od innych form energii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4" w:hanging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podaje przykłady przemian energii (przekształcania i przekazywania)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4" w:hanging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wymienia rodzaje maszyn prostych, wskazuje odpowiednie przykłady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4" w:hanging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bada doświadczalnie, kiedy blok nieruchomy jest w równowadze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14" w:hanging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opisuje przebieg i wynik przeprowadzonego (prostego) doświadczenia, wyjaśnia rolę użytych przyrządów i wykonuje schematyczny rysunek obrazujący prosty układ doświadczalny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Uczeń: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pojęciami pracy i mocy oraz ich jednostkami w układzie SI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interpretuje moc urządzenia o wartości 1 W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rozpoznaje zależność proporcjonalną (rosnącą) na </w:t>
            </w:r>
            <w:r>
              <w:rPr>
                <w:rFonts w:ascii="Times New Roman" w:hAnsi="Times New Roman"/>
                <w:color w:val="000000"/>
              </w:rPr>
              <w:lastRenderedPageBreak/>
              <w:t>podstawie danych z tabeli lub na podstawie wykresu, wskazuje wielkość maksymalną i minimalną, posługuje się proporcjonalnością prostą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zapisuje wynik pomiaru lub obliczenia jako przybliżony (z dokładnością do 2–3 cyfr znaczących), posługuje się pojęciem niepewności pomiarowej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rozwiązuje proste zadania obliczeniowe dotyczące pracy mechanicznej i mocy, rozróżnia wielkości dane i szukane, przelicza wielokrotności i podwielokrotności (przedrostki: mili-, centy-, kilo-, mega-), szacuje rząd wielkości spodziewanego wyniku i na tej podstawie ocenia wynik obliczeń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planuje i wykonuje doświadczenia związane z badaniem, od czego zależy energia potencjalna ciężkości, przewiduje wyniki i teoretycznie je uzasadnia, wyciąga wnioski z doświadczeń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stosuje zależność między energią potencjalną ciężkości, masą i wysokością, na której ciało się </w:t>
            </w:r>
            <w:r>
              <w:rPr>
                <w:rFonts w:ascii="Times New Roman" w:hAnsi="Times New Roman"/>
                <w:color w:val="000000"/>
              </w:rPr>
              <w:lastRenderedPageBreak/>
              <w:t>znajduje, do porównywania energii potencjalnej ciał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wykorzystuje związek między przyrostem energii i pracą i zależnością opisującą energię potencjalną ciężkości oraz związek między przyrostem energii kinetycznej i pracą do rozwiązywania prostych zadań obliczeniowych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bada doświadczalnie, od czego zależy energia kinetyczna ciała, przewiduje wyniki i teoretycznie je uzasadnia, wykonuje pomiary, wyciąga wnioski, wykonuje schematyczny rysunek obrazujący układ doświadczalny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opisuje na przykładach przemiany energii, stosując zasadę zachowania energii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pojęciem energii mechanicznej jako sumy energii kinetycznej i potencjalnej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stosuje zasadę zachowania energii mechanicznej do opisu jej przemian, np. analizując przemiany energii podczas swobodnego spadania ciała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• bada doświadczalnie, kiedy dźwignia dwustronna jest w równowadze: wykonuje pomiary, wyciąga wniosek, wykonuje schematyczny rysunek obrazujący układ doświadczalny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formułuje warunek równowagi dźwigni dwustronnej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wyjaśnia zasadę działania dźwigni dwustronnej, wykonując odpowiedni schematyczny rysunek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wyznacza masę ciała za pomocą dźwigni dwustronnej, innego ciała o znanej masie i linijki: mierzy długość, zapisuje wyniki pomiarów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stosuje warunek równowagi dźwigni dwustronnej do bloku nieruchomego i kołowrotu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04" w:hanging="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wykorzystuje warunek równowagi dźwigni dwustronnej do rozwiązywania prostych zadań obliczeniowych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Uczeń: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wyjaśnia na przykładach, kiedy – mimo działania na ciało siły – praca jest równa zeru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opisuje przebieg i wynik doświadczenia (wyznaczenie pracy), wyjaśnia rolę użytych przyrządów i wykonuje </w:t>
            </w:r>
            <w:r>
              <w:rPr>
                <w:rFonts w:ascii="Times New Roman" w:hAnsi="Times New Roman"/>
                <w:color w:val="000000"/>
              </w:rPr>
              <w:lastRenderedPageBreak/>
              <w:t>schematyczny rysunek obrazujący układ doświadczalny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sporządza wykres na podstawie wyników pomiarów zapisanych w tabeli (oznaczenie wielkości i skali na osiach), odczytuje dane z wykresu</w:t>
            </w:r>
          </w:p>
          <w:p w:rsidR="00C934DF" w:rsidRDefault="00C934DF">
            <w:pPr>
              <w:pStyle w:val="Tekstpodstawowy"/>
              <w:tabs>
                <w:tab w:val="clear" w:pos="158"/>
                <w:tab w:val="left" w:pos="708"/>
              </w:tabs>
              <w:spacing w:line="240" w:lineRule="auto"/>
              <w:ind w:left="121" w:hanging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posługuje się informacjami pochodzącymi z analizy przeczytanych tekstów (w tym popularnonaukowych, z Internetu), dotyczących mocy różnych urządzeń oraz życia i dorobku Jamesa Prescotta Joule'a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opisuje związek pracy wykonanej podczas podnoszenia ciała na określoną wysokość (zmiany wysokości) ze zmianą energii potencjalnej ciała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stosuje zależność między energią kinetyczną ciała, jego masą i prędkością do porównania energii kinetycznej ciał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opisuje związek pracy wykonanej podczas zmiany prędkości ciała ze zmianą energii kinetycznej ciała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formułuje zasadę zachowania energii mechanicznej, posługując się pojęciem układu izolowanego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• wykorzystuje zasadę zachowania energii mechanicznej do rozwiązywania prostych zadań obliczeniowych, rozróżnia wielkości dane i szukane, przelicza wielokrotności i podwielokrotności, szacuje rząd wielkości spodziewanego wyniku, zapisuje wynik obliczenia fizycznego jako przybliżony (z dokładnością do 2–3 cyfr znaczących)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planuje doświadczenie związane z wyznaczeniem masy ciała za pomocą dźwigni dwustronnej: wybiera właściwe narzędzia pomiaru, przewiduje wyniki i teoretycznie je uzasadnia, szacuje rząd wielkości spodziewanego wyniku pomiaru masy danego ciała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wyjaśnia zasadę działania bloku nieruchomego i kołowrotu, wykonuje odpowiedni schematyczny rysunek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wykorzystuje warunek równowagi dźwigni dwustronnej do rozwiązywania zadań złożonych i nietypowych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1" w:hanging="1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• wskazuje maszyny proste w różnych urządzeniach, posługuje się informacjami pochodzącymi z analizy przeczytanych tekstów (w tym popularnonaukowych, z Internetu), dotyczących praktycznego wykorzystania dźwigni dwustronnych jako elementów konstrukcyjnych różnych narzędzi i jako części maszyn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4DF" w:rsidRDefault="00C934DF">
            <w:pPr>
              <w:shd w:val="clear" w:color="auto" w:fill="FFFFFF"/>
              <w:spacing w:line="240" w:lineRule="auto"/>
              <w:ind w:left="125" w:hanging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Uczeń: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5" w:hanging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planuje doświadczenie związane z badaniem zależności wartości siły powodującej przemieszczenie obciążnika na sprężynie od wartości jego </w:t>
            </w:r>
            <w:r>
              <w:rPr>
                <w:rFonts w:ascii="Times New Roman" w:hAnsi="Times New Roman"/>
                <w:color w:val="000000"/>
              </w:rPr>
              <w:lastRenderedPageBreak/>
              <w:t>przemieszczenia, szacuje rząd wielkości spodziewanego wyniku pomiaru siły grawitacji działającej na obciążnik, wybiera właściwe narzędzia pomiaru; mierzy: długość i siłę grawitacji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5" w:hanging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 rozwiązuje złożone zadania obliczeniowe dotyczące pracy i mocy, wykorzystując geometryczną interpretację pracy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5" w:hanging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pojęciem energii potencjalnej sprężystości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5" w:hanging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wykorzystuje związek między przyrostem energii i pracą oraz zależność opisującą energię potencjalną ciężkości i zależność opisującą energię kinetyczną do rozwiązywania zadań złożonych i nietypowych, szacuje rząd wielkości </w:t>
            </w:r>
            <w:r>
              <w:rPr>
                <w:rFonts w:ascii="Times New Roman" w:hAnsi="Times New Roman"/>
                <w:color w:val="000000"/>
              </w:rPr>
              <w:lastRenderedPageBreak/>
              <w:t>spodziewanego wyniku i ocenia na tej podstawie wartości obliczanych wielkości fizycznych, zapisuje wynik obliczenia fizycznego jako przybliżony (z dokładnością do 2–3 cyfr znaczących)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5" w:hanging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posługuje się informacjami pochodzącymi z analizy przeczytanych tekstów (w tym popularnonaukowych, z Internetu), dotyczących praktycznego wykorzystania wzajemnej zamiany energii potencjalnej i kinetycznej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5" w:hanging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wykorzystuje zasadę zachowania energii mechanicznej do rozwiązywania złożonych zadań, np. dotyczących przemian energii ciała rzuconego pionowo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5" w:hanging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 xml:space="preserve">wyjaśnia i demonstruje zasadę działania dźwigni </w:t>
            </w:r>
            <w:r>
              <w:rPr>
                <w:rFonts w:ascii="Times New Roman" w:hAnsi="Times New Roman"/>
                <w:color w:val="000000"/>
              </w:rPr>
              <w:lastRenderedPageBreak/>
              <w:t>jednostronnej, bloku ruchomego i równi pochyłej, formułuje warunki równowagi i wskazuje przykłady wykorzystania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5" w:hanging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projektuje i wykonuje model maszyny prostej</w:t>
            </w:r>
          </w:p>
          <w:p w:rsidR="00C934DF" w:rsidRDefault="00C934DF">
            <w:pPr>
              <w:shd w:val="clear" w:color="auto" w:fill="FFFFFF"/>
              <w:spacing w:line="240" w:lineRule="auto"/>
              <w:ind w:left="125" w:hanging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R</w:t>
            </w:r>
            <w:r>
              <w:rPr>
                <w:rFonts w:ascii="Times New Roman" w:hAnsi="Times New Roman"/>
                <w:color w:val="000000"/>
              </w:rPr>
              <w:t>posługuje się pojęciem sprawności urządzeń (maszyn), rozwiązuje zadania z zastosowaniem wzoru na sprawność</w:t>
            </w:r>
          </w:p>
        </w:tc>
      </w:tr>
    </w:tbl>
    <w:p w:rsidR="00C934DF" w:rsidRDefault="00C934DF" w:rsidP="00C934DF">
      <w:pPr>
        <w:spacing w:line="240" w:lineRule="auto"/>
        <w:rPr>
          <w:rFonts w:ascii="Times New Roman" w:hAnsi="Times New Roman"/>
          <w:color w:val="000000"/>
        </w:rPr>
      </w:pPr>
    </w:p>
    <w:p w:rsidR="002963E4" w:rsidRDefault="002963E4" w:rsidP="00C934DF">
      <w:pPr>
        <w:spacing w:line="240" w:lineRule="auto"/>
        <w:rPr>
          <w:rFonts w:ascii="Times New Roman" w:hAnsi="Times New Roman"/>
          <w:color w:val="000000"/>
        </w:rPr>
      </w:pPr>
    </w:p>
    <w:p w:rsidR="00BE22AA" w:rsidRDefault="002963E4" w:rsidP="002963E4">
      <w:pPr>
        <w:pStyle w:val="Default"/>
      </w:pPr>
      <w:r>
        <w:rPr>
          <w:color w:val="auto"/>
        </w:rPr>
        <w:t>Wymagania umożliwiające uzyskanie stopnia celującego obejmują wymagania na stopień bardzo dobry, a ponadto wykraczające poza obowiązujący program nauczania (uczeń jest twórczy, rozwiązuje zadania problemowe w sposób niekonwencjonalny, potrafi dokonać syntezy wiedzy i na tej podstawie sformułować hipotezy badawcze i zaproponować sposób ich weryfikacji, samodzielnie prowadzi badania o charakterze naukowym, z własnej inicjatywy pogłębia swoją wiedzę, korzystając z różnych źródeł, poszukuje zastosowań wiedzy w praktyce, dzieli się swoją wiedzą z innymi uczniami, osiąga sukcesy w konkursach pozaszkolnych)</w:t>
      </w:r>
    </w:p>
    <w:sectPr w:rsidR="00BE22AA" w:rsidSect="00C93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4CE6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06E38"/>
    <w:multiLevelType w:val="hybridMultilevel"/>
    <w:tmpl w:val="3CF846A8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67D4"/>
    <w:multiLevelType w:val="hybridMultilevel"/>
    <w:tmpl w:val="FB0ED1F4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51BD"/>
    <w:multiLevelType w:val="hybridMultilevel"/>
    <w:tmpl w:val="F76ECBCE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35B1A"/>
    <w:multiLevelType w:val="hybridMultilevel"/>
    <w:tmpl w:val="7AE06F4C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DF"/>
    <w:rsid w:val="002963E4"/>
    <w:rsid w:val="003E091F"/>
    <w:rsid w:val="008E2998"/>
    <w:rsid w:val="00984861"/>
    <w:rsid w:val="00AE1B7B"/>
    <w:rsid w:val="00B51DA4"/>
    <w:rsid w:val="00B97B78"/>
    <w:rsid w:val="00BE22AA"/>
    <w:rsid w:val="00C855DA"/>
    <w:rsid w:val="00C934DF"/>
    <w:rsid w:val="00F0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1DDD"/>
  <w15:chartTrackingRefBased/>
  <w15:docId w15:val="{62F2FC93-C918-44ED-8E15-84299550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4DF"/>
    <w:pPr>
      <w:spacing w:after="0" w:line="276" w:lineRule="auto"/>
    </w:pPr>
    <w:rPr>
      <w:rFonts w:ascii="Cambria" w:eastAsia="Calibri" w:hAnsi="Cambria" w:cs="Times New Roman"/>
      <w:kern w:val="24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4DF"/>
    <w:pPr>
      <w:keepNext/>
      <w:spacing w:line="240" w:lineRule="auto"/>
      <w:outlineLvl w:val="0"/>
    </w:pPr>
    <w:rPr>
      <w:rFonts w:ascii="Times New Roman" w:eastAsia="Times New Roman" w:hAnsi="Times New Roman"/>
      <w:b/>
      <w:bCs/>
      <w:kern w:val="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34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34D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34D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34DF"/>
    <w:pPr>
      <w:widowControl w:val="0"/>
      <w:shd w:val="clear" w:color="auto" w:fill="FFFFFF"/>
      <w:tabs>
        <w:tab w:val="left" w:pos="158"/>
      </w:tabs>
      <w:autoSpaceDE w:val="0"/>
      <w:autoSpaceDN w:val="0"/>
      <w:spacing w:line="206" w:lineRule="exact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34DF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34DF"/>
    <w:pPr>
      <w:widowControl w:val="0"/>
      <w:shd w:val="clear" w:color="auto" w:fill="FFFFFF"/>
      <w:autoSpaceDE w:val="0"/>
      <w:autoSpaceDN w:val="0"/>
      <w:spacing w:line="240" w:lineRule="auto"/>
      <w:ind w:left="135" w:hanging="135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34DF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34DF"/>
    <w:pPr>
      <w:widowControl w:val="0"/>
      <w:shd w:val="clear" w:color="auto" w:fill="FFFFFF"/>
      <w:autoSpaceDE w:val="0"/>
      <w:autoSpaceDN w:val="0"/>
      <w:spacing w:line="240" w:lineRule="auto"/>
      <w:ind w:left="93" w:hanging="93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34DF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paragraph" w:customStyle="1" w:styleId="Default">
    <w:name w:val="Default"/>
    <w:rsid w:val="00296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5553</Words>
  <Characters>33321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Chylińska</dc:creator>
  <cp:keywords/>
  <dc:description/>
  <cp:lastModifiedBy>Irena Chylińska</cp:lastModifiedBy>
  <cp:revision>2</cp:revision>
  <dcterms:created xsi:type="dcterms:W3CDTF">2023-01-15T17:02:00Z</dcterms:created>
  <dcterms:modified xsi:type="dcterms:W3CDTF">2023-01-15T17:02:00Z</dcterms:modified>
</cp:coreProperties>
</file>