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75D0" w14:textId="77777777" w:rsidR="00543955" w:rsidRDefault="00B2797B">
      <w:pPr>
        <w:spacing w:after="186" w:line="259" w:lineRule="auto"/>
        <w:ind w:left="17" w:right="4"/>
        <w:jc w:val="center"/>
      </w:pPr>
      <w:r>
        <w:rPr>
          <w:b/>
          <w:sz w:val="28"/>
        </w:rPr>
        <w:t xml:space="preserve">PRZEDMIOTOWE ZASADY OCENIANIA NA LEKCJACH  </w:t>
      </w:r>
    </w:p>
    <w:p w14:paraId="71D7A0B3" w14:textId="77777777" w:rsidR="00543955" w:rsidRDefault="00B2797B">
      <w:pPr>
        <w:spacing w:after="131" w:line="259" w:lineRule="auto"/>
        <w:ind w:left="17"/>
        <w:jc w:val="center"/>
      </w:pPr>
      <w:r>
        <w:rPr>
          <w:b/>
          <w:sz w:val="28"/>
        </w:rPr>
        <w:t xml:space="preserve">JĘZYKA POLSKIEGO W KLASACH IV-VIII </w:t>
      </w:r>
    </w:p>
    <w:p w14:paraId="783CE1B1" w14:textId="77777777" w:rsidR="00543955" w:rsidRDefault="00B2797B">
      <w:pPr>
        <w:spacing w:after="98" w:line="259" w:lineRule="auto"/>
        <w:ind w:left="79" w:firstLine="0"/>
        <w:jc w:val="center"/>
      </w:pPr>
      <w:r>
        <w:rPr>
          <w:b/>
          <w:sz w:val="28"/>
        </w:rPr>
        <w:t xml:space="preserve"> </w:t>
      </w:r>
    </w:p>
    <w:p w14:paraId="52AB4E71" w14:textId="77777777" w:rsidR="00543955" w:rsidRDefault="00B2797B">
      <w:pPr>
        <w:numPr>
          <w:ilvl w:val="0"/>
          <w:numId w:val="1"/>
        </w:numPr>
        <w:spacing w:after="437" w:line="266" w:lineRule="auto"/>
        <w:ind w:hanging="427"/>
        <w:jc w:val="left"/>
      </w:pPr>
      <w:r>
        <w:rPr>
          <w:b/>
        </w:rPr>
        <w:t xml:space="preserve">Cele Przedmiotowych Zasad Oceniania </w:t>
      </w:r>
    </w:p>
    <w:p w14:paraId="10ED2ABB" w14:textId="77777777" w:rsidR="00543955" w:rsidRDefault="00B2797B">
      <w:pPr>
        <w:numPr>
          <w:ilvl w:val="1"/>
          <w:numId w:val="1"/>
        </w:numPr>
        <w:spacing w:after="0" w:line="396" w:lineRule="auto"/>
        <w:ind w:hanging="360"/>
      </w:pPr>
      <w:r>
        <w:t xml:space="preserve">Uporządkowanie oraz ujednolicenie zasad i kryteriów oceniania kompetencji uczniów z języka polskiego. </w:t>
      </w:r>
    </w:p>
    <w:p w14:paraId="758D0E10" w14:textId="77777777" w:rsidR="00543955" w:rsidRDefault="00B2797B">
      <w:pPr>
        <w:numPr>
          <w:ilvl w:val="1"/>
          <w:numId w:val="1"/>
        </w:numPr>
        <w:spacing w:after="154"/>
        <w:ind w:hanging="360"/>
      </w:pPr>
      <w:r>
        <w:t xml:space="preserve">Skonkretyzowanie zadań wynikających z podstawy programowej. </w:t>
      </w:r>
    </w:p>
    <w:p w14:paraId="3F617C9D" w14:textId="77777777" w:rsidR="00543955" w:rsidRDefault="00B2797B">
      <w:pPr>
        <w:numPr>
          <w:ilvl w:val="1"/>
          <w:numId w:val="1"/>
        </w:numPr>
        <w:spacing w:after="149"/>
        <w:ind w:hanging="360"/>
      </w:pPr>
      <w:r>
        <w:t xml:space="preserve">Umożliwienie nauczycielowi bieżącej kontroli i różnicowania osiągnięć uczniów, tj. </w:t>
      </w:r>
    </w:p>
    <w:p w14:paraId="19F6762B" w14:textId="77777777" w:rsidR="00543955" w:rsidRDefault="00B2797B">
      <w:pPr>
        <w:spacing w:after="153"/>
        <w:ind w:left="742"/>
      </w:pPr>
      <w:r>
        <w:t xml:space="preserve">stopnia opanowania umiejętności i kompetencji polonistycznych. </w:t>
      </w:r>
    </w:p>
    <w:p w14:paraId="1F200F03" w14:textId="77777777" w:rsidR="00543955" w:rsidRDefault="00B2797B">
      <w:pPr>
        <w:numPr>
          <w:ilvl w:val="1"/>
          <w:numId w:val="1"/>
        </w:numPr>
        <w:spacing w:after="151"/>
        <w:ind w:hanging="360"/>
      </w:pPr>
      <w:r>
        <w:t>Informowanie rodziców o kierunku rozwoju i post</w:t>
      </w:r>
      <w:r>
        <w:t xml:space="preserve">ępach dziecka. </w:t>
      </w:r>
    </w:p>
    <w:p w14:paraId="2BECB331" w14:textId="77777777" w:rsidR="00543955" w:rsidRDefault="00B2797B">
      <w:pPr>
        <w:numPr>
          <w:ilvl w:val="1"/>
          <w:numId w:val="1"/>
        </w:numPr>
        <w:spacing w:after="439"/>
        <w:ind w:hanging="360"/>
      </w:pPr>
      <w:r>
        <w:t xml:space="preserve">Okresowe i roczne określanie poziomu opanowania materiału przez uczniów. </w:t>
      </w:r>
    </w:p>
    <w:p w14:paraId="32A3351F" w14:textId="77777777" w:rsidR="00543955" w:rsidRDefault="00B2797B">
      <w:pPr>
        <w:numPr>
          <w:ilvl w:val="0"/>
          <w:numId w:val="1"/>
        </w:numPr>
        <w:spacing w:after="91" w:line="266" w:lineRule="auto"/>
        <w:ind w:hanging="427"/>
        <w:jc w:val="left"/>
      </w:pPr>
      <w:r>
        <w:rPr>
          <w:b/>
        </w:rPr>
        <w:t xml:space="preserve">Zasady obowiązujące na lekcjach języka polskiego </w:t>
      </w:r>
      <w:r>
        <w:t xml:space="preserve"> </w:t>
      </w:r>
    </w:p>
    <w:p w14:paraId="3A39A354" w14:textId="77777777" w:rsidR="00543955" w:rsidRDefault="00B2797B">
      <w:pPr>
        <w:spacing w:after="12" w:line="358" w:lineRule="auto"/>
        <w:ind w:left="22"/>
        <w:jc w:val="left"/>
      </w:pPr>
      <w:r>
        <w:rPr>
          <w:sz w:val="23"/>
        </w:rPr>
        <w:t xml:space="preserve">Nauczyciel na początku roku szkolnego zapoznaje uczniów z Przedmiotowymi Zasadami Oceniania  </w:t>
      </w:r>
    </w:p>
    <w:p w14:paraId="503BA8C7" w14:textId="77777777" w:rsidR="00543955" w:rsidRDefault="00B2797B">
      <w:pPr>
        <w:spacing w:after="98" w:line="266" w:lineRule="auto"/>
        <w:ind w:left="7"/>
        <w:jc w:val="left"/>
      </w:pPr>
      <w:r>
        <w:rPr>
          <w:b/>
        </w:rPr>
        <w:t xml:space="preserve">Drogi Uczniu!  </w:t>
      </w:r>
    </w:p>
    <w:p w14:paraId="1BC6BD47" w14:textId="77777777" w:rsidR="00543955" w:rsidRDefault="00B2797B">
      <w:pPr>
        <w:spacing w:after="59" w:line="259" w:lineRule="auto"/>
        <w:ind w:left="578" w:firstLine="0"/>
        <w:jc w:val="left"/>
      </w:pPr>
      <w:r>
        <w:t xml:space="preserve"> </w:t>
      </w:r>
    </w:p>
    <w:p w14:paraId="3257FE3F" w14:textId="77777777" w:rsidR="00543955" w:rsidRDefault="00B2797B">
      <w:pPr>
        <w:numPr>
          <w:ilvl w:val="0"/>
          <w:numId w:val="2"/>
        </w:numPr>
        <w:spacing w:after="143"/>
        <w:ind w:hanging="427"/>
      </w:pPr>
      <w:r>
        <w:t>Zawsze zgłaszaj swoje „nieprzygotowanie” na początku lekcji.</w:t>
      </w:r>
      <w:r>
        <w:rPr>
          <w:sz w:val="28"/>
        </w:rPr>
        <w:t xml:space="preserve"> </w:t>
      </w:r>
    </w:p>
    <w:p w14:paraId="74C18C3A" w14:textId="77777777" w:rsidR="00543955" w:rsidRDefault="00B2797B">
      <w:pPr>
        <w:numPr>
          <w:ilvl w:val="0"/>
          <w:numId w:val="2"/>
        </w:numPr>
        <w:spacing w:after="109"/>
        <w:ind w:hanging="427"/>
      </w:pPr>
      <w:r>
        <w:t>Wszelkie braki spowodowane nieobecnością musisz odrobić.</w:t>
      </w:r>
      <w:r>
        <w:rPr>
          <w:sz w:val="28"/>
        </w:rPr>
        <w:t xml:space="preserve"> </w:t>
      </w:r>
    </w:p>
    <w:p w14:paraId="402D8901" w14:textId="06DB295E" w:rsidR="00543955" w:rsidRDefault="00B2797B">
      <w:pPr>
        <w:numPr>
          <w:ilvl w:val="0"/>
          <w:numId w:val="2"/>
        </w:numPr>
        <w:spacing w:after="0" w:line="367" w:lineRule="auto"/>
        <w:ind w:hanging="427"/>
      </w:pPr>
      <w:r>
        <w:t xml:space="preserve">W ciągu półrocza możesz być trzy razy „nieprzygotowany” do lekcji bez konsekwencji,  </w:t>
      </w:r>
      <w:r w:rsidR="004F5DC4">
        <w:br/>
      </w:r>
      <w:r>
        <w:t>o ile wcześniej to zgłosisz nauczycielowi.</w:t>
      </w:r>
      <w:r>
        <w:rPr>
          <w:sz w:val="28"/>
        </w:rPr>
        <w:t xml:space="preserve"> </w:t>
      </w:r>
    </w:p>
    <w:p w14:paraId="1E998E24" w14:textId="5CD6EF73" w:rsidR="004F5DC4" w:rsidRDefault="00B2797B" w:rsidP="004F5DC4">
      <w:pPr>
        <w:spacing w:after="19" w:line="384" w:lineRule="auto"/>
        <w:ind w:left="439" w:hanging="427"/>
      </w:pPr>
      <w:r>
        <w:t xml:space="preserve"> </w:t>
      </w:r>
      <w:r w:rsidR="004F5DC4">
        <w:t xml:space="preserve">     </w:t>
      </w:r>
      <w:r>
        <w:t xml:space="preserve">Każde nieprzygotowanie zaznaczane jest </w:t>
      </w:r>
      <w:r>
        <w:rPr>
          <w:i/>
        </w:rPr>
        <w:t>minusem</w:t>
      </w:r>
      <w:r w:rsidR="004F5DC4">
        <w:rPr>
          <w:i/>
        </w:rPr>
        <w:t>.</w:t>
      </w:r>
      <w:r>
        <w:t xml:space="preserve"> Odkrycie przez nauczyciela każdego „nieprzygotowania”, którego nie zgłosiłeś, również spowoduje, że otrzymasz </w:t>
      </w:r>
      <w:r>
        <w:rPr>
          <w:u w:val="single" w:color="000000"/>
        </w:rPr>
        <w:t>ocenę niedostateczną</w:t>
      </w:r>
      <w:r>
        <w:rPr>
          <w:i/>
        </w:rPr>
        <w:t xml:space="preserve">. </w:t>
      </w:r>
      <w:r>
        <w:t>Możesz ją poprawić, zgłaszając się do odpowiedzi na następnej lekcji lub pok</w:t>
      </w:r>
      <w:r>
        <w:t xml:space="preserve">azując uzupełnione zadanie domowe. </w:t>
      </w:r>
    </w:p>
    <w:p w14:paraId="4E444198" w14:textId="3DBD4C08" w:rsidR="004F5DC4" w:rsidRDefault="004F5DC4">
      <w:pPr>
        <w:numPr>
          <w:ilvl w:val="0"/>
          <w:numId w:val="2"/>
        </w:numPr>
        <w:spacing w:line="371" w:lineRule="auto"/>
        <w:ind w:hanging="427"/>
      </w:pPr>
      <w:r>
        <w:t xml:space="preserve">Za aktywność na lekcjach oraz przygotowanie dodatkowych materiałów na lekcję </w:t>
      </w:r>
      <w:r>
        <w:br/>
        <w:t xml:space="preserve">otrzymasz </w:t>
      </w:r>
      <w:r w:rsidRPr="004F5DC4">
        <w:rPr>
          <w:i/>
        </w:rPr>
        <w:t>plusa</w:t>
      </w:r>
      <w:r>
        <w:t xml:space="preserve">. Jeśli zdobędziesz pięć </w:t>
      </w:r>
      <w:r w:rsidRPr="004F5DC4">
        <w:rPr>
          <w:i/>
        </w:rPr>
        <w:t xml:space="preserve">plusów </w:t>
      </w:r>
      <w:r>
        <w:t>otrzymasz 100%.</w:t>
      </w:r>
    </w:p>
    <w:p w14:paraId="3B4BDAD0" w14:textId="3AF46E9D" w:rsidR="00543955" w:rsidRDefault="00B2797B">
      <w:pPr>
        <w:numPr>
          <w:ilvl w:val="0"/>
          <w:numId w:val="2"/>
        </w:numPr>
        <w:spacing w:line="371" w:lineRule="auto"/>
        <w:ind w:hanging="427"/>
      </w:pPr>
      <w:r>
        <w:t>Twoja wiedza sprawdzana będzie przez nauczyciela na lekcji, poprzez odpytanie l</w:t>
      </w:r>
      <w:r>
        <w:t>ub napisanie przez ciebie kartkówki. Odpowiedzi ustne i kartkówki mogą być niezapowiedziane i obejmują treść z trzech ostatnich lekcji. Otrzymanych ocen nie możesz poprawić.</w:t>
      </w:r>
      <w:r>
        <w:rPr>
          <w:b/>
        </w:rPr>
        <w:t xml:space="preserve"> </w:t>
      </w:r>
    </w:p>
    <w:p w14:paraId="68164124" w14:textId="6FE6AE5A" w:rsidR="00543955" w:rsidRDefault="00B2797B">
      <w:pPr>
        <w:numPr>
          <w:ilvl w:val="0"/>
          <w:numId w:val="2"/>
        </w:numPr>
        <w:spacing w:after="18" w:line="385" w:lineRule="auto"/>
        <w:ind w:hanging="427"/>
      </w:pPr>
      <w:r>
        <w:t>Sprawdziany gramatyczne, literackie, gramatyczno-literackie, dyktanda, testy,</w:t>
      </w:r>
      <w:r>
        <w:t xml:space="preserve"> pis</w:t>
      </w:r>
      <w:r>
        <w:t xml:space="preserve">emne prace klasowe są obowiązkowe i będą zapowiadane przez nauczyciela co najmniej  </w:t>
      </w:r>
      <w:r w:rsidR="004F5DC4">
        <w:br/>
      </w:r>
      <w:r>
        <w:lastRenderedPageBreak/>
        <w:t xml:space="preserve">z tygodniowym wyprzedzeniem. Ocenę niedostateczną możesz poprawić w ciągu dwóch tygodni od momentu poinformowania o wynikach. Poprawa odbywa się po lekcjach  </w:t>
      </w:r>
      <w:r w:rsidR="004F5DC4">
        <w:br/>
      </w:r>
      <w:r>
        <w:t>w terminie w</w:t>
      </w:r>
      <w:r>
        <w:t xml:space="preserve">spólnie ustalonym z nauczycielem. </w:t>
      </w:r>
    </w:p>
    <w:p w14:paraId="38CDEB47" w14:textId="77777777" w:rsidR="00543955" w:rsidRDefault="00B2797B">
      <w:pPr>
        <w:numPr>
          <w:ilvl w:val="0"/>
          <w:numId w:val="2"/>
        </w:numPr>
        <w:spacing w:after="105"/>
        <w:ind w:hanging="427"/>
      </w:pPr>
      <w:r>
        <w:t xml:space="preserve">Sprawdziany będziesz pisał po każdej większej partii materiału. </w:t>
      </w:r>
    </w:p>
    <w:p w14:paraId="1D8CDD33" w14:textId="0A756300" w:rsidR="00543955" w:rsidRDefault="00543955">
      <w:pPr>
        <w:spacing w:after="168" w:line="259" w:lineRule="auto"/>
        <w:ind w:left="12" w:firstLine="0"/>
        <w:jc w:val="left"/>
      </w:pPr>
    </w:p>
    <w:p w14:paraId="57FC4069" w14:textId="77777777" w:rsidR="004F5DC4" w:rsidRDefault="004F5DC4">
      <w:pPr>
        <w:spacing w:after="168" w:line="259" w:lineRule="auto"/>
        <w:ind w:left="12" w:firstLine="0"/>
        <w:jc w:val="left"/>
      </w:pPr>
    </w:p>
    <w:p w14:paraId="400EB562" w14:textId="5418DCCF" w:rsidR="00543955" w:rsidRDefault="00B2797B">
      <w:pPr>
        <w:numPr>
          <w:ilvl w:val="0"/>
          <w:numId w:val="3"/>
        </w:numPr>
        <w:spacing w:after="36" w:line="358" w:lineRule="auto"/>
        <w:ind w:hanging="720"/>
        <w:jc w:val="left"/>
      </w:pPr>
      <w:r>
        <w:rPr>
          <w:b/>
        </w:rPr>
        <w:t>Umiejętności oceniane na lekcjach języka polskiego.</w:t>
      </w:r>
      <w:r>
        <w:rPr>
          <w:b/>
        </w:rPr>
        <w:t xml:space="preserve"> Ocenie podlega: </w:t>
      </w:r>
    </w:p>
    <w:p w14:paraId="0F5151DD" w14:textId="77777777" w:rsidR="00543955" w:rsidRDefault="00B2797B">
      <w:pPr>
        <w:numPr>
          <w:ilvl w:val="1"/>
          <w:numId w:val="3"/>
        </w:numPr>
        <w:spacing w:after="112"/>
        <w:ind w:hanging="360"/>
      </w:pPr>
      <w:r>
        <w:t xml:space="preserve">mówienie; </w:t>
      </w:r>
    </w:p>
    <w:p w14:paraId="3DBE35EB" w14:textId="77777777" w:rsidR="00543955" w:rsidRDefault="00B2797B">
      <w:pPr>
        <w:numPr>
          <w:ilvl w:val="1"/>
          <w:numId w:val="3"/>
        </w:numPr>
        <w:spacing w:after="110"/>
        <w:ind w:hanging="360"/>
      </w:pPr>
      <w:r>
        <w:t xml:space="preserve">czytanie; </w:t>
      </w:r>
    </w:p>
    <w:p w14:paraId="45275FC6" w14:textId="77777777" w:rsidR="00543955" w:rsidRDefault="00B2797B">
      <w:pPr>
        <w:numPr>
          <w:ilvl w:val="1"/>
          <w:numId w:val="3"/>
        </w:numPr>
        <w:spacing w:after="112"/>
        <w:ind w:hanging="360"/>
      </w:pPr>
      <w:r>
        <w:t xml:space="preserve">pisanie; </w:t>
      </w:r>
    </w:p>
    <w:p w14:paraId="1291FBE2" w14:textId="77777777" w:rsidR="00543955" w:rsidRDefault="00B2797B">
      <w:pPr>
        <w:numPr>
          <w:ilvl w:val="1"/>
          <w:numId w:val="3"/>
        </w:numPr>
        <w:spacing w:after="108"/>
        <w:ind w:hanging="360"/>
      </w:pPr>
      <w:r>
        <w:t xml:space="preserve">czytanie; </w:t>
      </w:r>
    </w:p>
    <w:p w14:paraId="0578D57C" w14:textId="77777777" w:rsidR="00543955" w:rsidRDefault="00B2797B">
      <w:pPr>
        <w:numPr>
          <w:ilvl w:val="1"/>
          <w:numId w:val="3"/>
        </w:numPr>
        <w:spacing w:after="143"/>
        <w:ind w:hanging="360"/>
      </w:pPr>
      <w:r>
        <w:t xml:space="preserve">korzystanie z informacji; </w:t>
      </w:r>
    </w:p>
    <w:p w14:paraId="07A2BB5C" w14:textId="77777777" w:rsidR="00543955" w:rsidRDefault="00B2797B">
      <w:pPr>
        <w:numPr>
          <w:ilvl w:val="1"/>
          <w:numId w:val="3"/>
        </w:numPr>
        <w:spacing w:after="151"/>
        <w:ind w:hanging="360"/>
      </w:pPr>
      <w:r>
        <w:t xml:space="preserve">posługiwanie się poznanymi zasadami ortograficznymi, interpunkcyjnymi; </w:t>
      </w:r>
    </w:p>
    <w:p w14:paraId="08FA6C93" w14:textId="77777777" w:rsidR="00543955" w:rsidRDefault="00B2797B">
      <w:pPr>
        <w:numPr>
          <w:ilvl w:val="1"/>
          <w:numId w:val="3"/>
        </w:numPr>
        <w:spacing w:after="150"/>
        <w:ind w:hanging="360"/>
      </w:pPr>
      <w:r>
        <w:t xml:space="preserve">wiedzę i umiejętności związane z nauką o języku; </w:t>
      </w:r>
    </w:p>
    <w:p w14:paraId="0A240711" w14:textId="77777777" w:rsidR="00543955" w:rsidRDefault="00B2797B">
      <w:pPr>
        <w:numPr>
          <w:ilvl w:val="1"/>
          <w:numId w:val="3"/>
        </w:numPr>
        <w:spacing w:after="151"/>
        <w:ind w:hanging="360"/>
      </w:pPr>
      <w:r>
        <w:t xml:space="preserve">rozumienie pojęć; </w:t>
      </w:r>
    </w:p>
    <w:p w14:paraId="232FCB7A" w14:textId="77777777" w:rsidR="00543955" w:rsidRDefault="00B2797B">
      <w:pPr>
        <w:numPr>
          <w:ilvl w:val="1"/>
          <w:numId w:val="3"/>
        </w:numPr>
        <w:spacing w:after="148"/>
        <w:ind w:hanging="360"/>
      </w:pPr>
      <w:r>
        <w:t xml:space="preserve">znajomość treści lektur obowiązkowych i uzupełniających; </w:t>
      </w:r>
    </w:p>
    <w:p w14:paraId="7B9DD8EA" w14:textId="77777777" w:rsidR="00543955" w:rsidRDefault="00B2797B">
      <w:pPr>
        <w:numPr>
          <w:ilvl w:val="1"/>
          <w:numId w:val="3"/>
        </w:numPr>
        <w:spacing w:after="147"/>
        <w:ind w:hanging="360"/>
      </w:pPr>
      <w:r>
        <w:t xml:space="preserve">aktywność,  </w:t>
      </w:r>
    </w:p>
    <w:p w14:paraId="719781CA" w14:textId="77777777" w:rsidR="00543955" w:rsidRDefault="00B2797B">
      <w:pPr>
        <w:numPr>
          <w:ilvl w:val="1"/>
          <w:numId w:val="3"/>
        </w:numPr>
        <w:spacing w:after="151"/>
        <w:ind w:hanging="360"/>
      </w:pPr>
      <w:r>
        <w:t xml:space="preserve">kulturę języka,  </w:t>
      </w:r>
    </w:p>
    <w:p w14:paraId="5C5B1B17" w14:textId="77777777" w:rsidR="00543955" w:rsidRDefault="00B2797B">
      <w:pPr>
        <w:numPr>
          <w:ilvl w:val="1"/>
          <w:numId w:val="3"/>
        </w:numPr>
        <w:spacing w:after="110"/>
        <w:ind w:hanging="360"/>
      </w:pPr>
      <w:r>
        <w:t xml:space="preserve">pracę w parze i grupie,  </w:t>
      </w:r>
    </w:p>
    <w:p w14:paraId="2E2B332C" w14:textId="77777777" w:rsidR="00543955" w:rsidRDefault="00B2797B">
      <w:pPr>
        <w:numPr>
          <w:ilvl w:val="1"/>
          <w:numId w:val="3"/>
        </w:numPr>
        <w:spacing w:after="154"/>
        <w:ind w:hanging="360"/>
      </w:pPr>
      <w:r>
        <w:t xml:space="preserve">recytacja; </w:t>
      </w:r>
    </w:p>
    <w:p w14:paraId="4A56F574" w14:textId="77777777" w:rsidR="00543955" w:rsidRDefault="00B2797B">
      <w:pPr>
        <w:numPr>
          <w:ilvl w:val="1"/>
          <w:numId w:val="3"/>
        </w:numPr>
        <w:spacing w:after="143"/>
        <w:ind w:hanging="360"/>
      </w:pPr>
      <w:r>
        <w:t xml:space="preserve">rysunkowe konkretyzacje utworów literackich; </w:t>
      </w:r>
    </w:p>
    <w:p w14:paraId="05132E26" w14:textId="003B94EA" w:rsidR="00543955" w:rsidRDefault="00B2797B">
      <w:pPr>
        <w:numPr>
          <w:ilvl w:val="1"/>
          <w:numId w:val="3"/>
        </w:numPr>
        <w:spacing w:after="104"/>
        <w:ind w:hanging="360"/>
      </w:pPr>
      <w:r>
        <w:t>wykonanie określonych projektów.</w:t>
      </w:r>
    </w:p>
    <w:p w14:paraId="4BDE1476" w14:textId="77777777" w:rsidR="00543955" w:rsidRDefault="00B2797B">
      <w:pPr>
        <w:spacing w:after="137" w:line="259" w:lineRule="auto"/>
        <w:ind w:left="12" w:firstLine="0"/>
        <w:jc w:val="left"/>
      </w:pPr>
      <w:r>
        <w:t xml:space="preserve"> </w:t>
      </w:r>
    </w:p>
    <w:p w14:paraId="21C3D699" w14:textId="77777777" w:rsidR="00543955" w:rsidRDefault="00B2797B">
      <w:pPr>
        <w:spacing w:after="0" w:line="259" w:lineRule="auto"/>
        <w:ind w:left="37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rPr>
          <w:b/>
        </w:rPr>
        <w:t xml:space="preserve"> </w:t>
      </w:r>
    </w:p>
    <w:p w14:paraId="710C7C5A" w14:textId="1EA79B37" w:rsidR="00543955" w:rsidRDefault="00B2797B">
      <w:pPr>
        <w:numPr>
          <w:ilvl w:val="0"/>
          <w:numId w:val="3"/>
        </w:numPr>
        <w:spacing w:after="135" w:line="266" w:lineRule="auto"/>
        <w:ind w:hanging="720"/>
        <w:jc w:val="left"/>
      </w:pPr>
      <w:r>
        <w:rPr>
          <w:b/>
        </w:rPr>
        <w:t>Formy sprawdzania wiadomości i umiejętności uczniów:</w:t>
      </w:r>
      <w:bookmarkStart w:id="0" w:name="_GoBack"/>
      <w:bookmarkEnd w:id="0"/>
      <w:r>
        <w:rPr>
          <w:b/>
        </w:rPr>
        <w:t xml:space="preserve"> </w:t>
      </w:r>
    </w:p>
    <w:p w14:paraId="070B818F" w14:textId="14CD7D76" w:rsidR="00543955" w:rsidRDefault="00B2797B">
      <w:pPr>
        <w:numPr>
          <w:ilvl w:val="1"/>
          <w:numId w:val="7"/>
        </w:numPr>
        <w:spacing w:line="369" w:lineRule="auto"/>
        <w:ind w:hanging="425"/>
      </w:pPr>
      <w:r>
        <w:rPr>
          <w:b/>
        </w:rPr>
        <w:t xml:space="preserve">Pisemna praca klasowa/wypracowanie klasowe - </w:t>
      </w:r>
      <w:r>
        <w:t xml:space="preserve">sprawdza umiejętności uczniów </w:t>
      </w:r>
      <w:r w:rsidR="004F5DC4">
        <w:br/>
      </w:r>
      <w:r>
        <w:t xml:space="preserve">w zakresie pisania dłuższych </w:t>
      </w:r>
      <w:r>
        <w:t>form wypowiedzi przewidzianych w podstawie programowej oraz kontroluje opanowanie znajomości treści lektury szkolnej.</w:t>
      </w:r>
      <w:r>
        <w:rPr>
          <w:rFonts w:ascii="Cambria" w:eastAsia="Cambria" w:hAnsi="Cambria" w:cs="Cambria"/>
        </w:rPr>
        <w:t xml:space="preserve"> </w:t>
      </w:r>
      <w:r w:rsidR="004F5DC4">
        <w:rPr>
          <w:rFonts w:ascii="Cambria" w:eastAsia="Cambria" w:hAnsi="Cambria" w:cs="Cambria"/>
        </w:rPr>
        <w:br/>
      </w:r>
      <w:r>
        <w:t xml:space="preserve">Uczeń ma prawo znać z tygodniowym wyprzedzeniem terminy prac klasowych. </w:t>
      </w:r>
      <w:r w:rsidR="004F5DC4">
        <w:br/>
      </w:r>
      <w:r>
        <w:t>Czas trwania:  1-2 godziny.</w:t>
      </w:r>
      <w:r>
        <w:rPr>
          <w:b/>
        </w:rPr>
        <w:t xml:space="preserve"> </w:t>
      </w:r>
    </w:p>
    <w:p w14:paraId="5F75FDF9" w14:textId="77777777" w:rsidR="00543955" w:rsidRDefault="00B2797B">
      <w:pPr>
        <w:numPr>
          <w:ilvl w:val="1"/>
          <w:numId w:val="7"/>
        </w:numPr>
        <w:spacing w:after="0" w:line="380" w:lineRule="auto"/>
        <w:ind w:hanging="425"/>
      </w:pPr>
      <w:r>
        <w:rPr>
          <w:b/>
          <w:sz w:val="22"/>
        </w:rPr>
        <w:t xml:space="preserve">Sprawdzian wiadomości – </w:t>
      </w:r>
      <w:r>
        <w:t xml:space="preserve">weryfikuje </w:t>
      </w:r>
      <w:r>
        <w:t xml:space="preserve">wiadomości i umiejętności uczniów nabyte </w:t>
      </w:r>
      <w:r>
        <w:rPr>
          <w:sz w:val="22"/>
        </w:rPr>
        <w:t xml:space="preserve">po omówieniu określonej partii materiału np. z jednego działu lub kilku. Uczniowie znają zakres </w:t>
      </w:r>
      <w:r>
        <w:rPr>
          <w:sz w:val="22"/>
        </w:rPr>
        <w:lastRenderedPageBreak/>
        <w:t xml:space="preserve">materiału przewidzianego do kontroli, podany na lekcji powtórzeniowej. </w:t>
      </w:r>
      <w:r>
        <w:t xml:space="preserve">Uczeń ma prawo znać z tygodniowym wyprzedzeniem </w:t>
      </w:r>
      <w:r>
        <w:t xml:space="preserve">terminy sprawdzianów. Czas trwania: 45 minut. </w:t>
      </w:r>
    </w:p>
    <w:p w14:paraId="4C9D2E0C" w14:textId="01DFACF2" w:rsidR="00543955" w:rsidRDefault="00B2797B">
      <w:pPr>
        <w:numPr>
          <w:ilvl w:val="1"/>
          <w:numId w:val="7"/>
        </w:numPr>
        <w:spacing w:after="24" w:line="380" w:lineRule="auto"/>
        <w:ind w:hanging="425"/>
      </w:pPr>
      <w:r>
        <w:rPr>
          <w:b/>
        </w:rPr>
        <w:t>Testy literackie, gramatyczne i literacko-gramatyczne</w:t>
      </w:r>
      <w:r>
        <w:t xml:space="preserve"> - weryfikują wiadomości  </w:t>
      </w:r>
      <w:r w:rsidR="004F5DC4">
        <w:br/>
      </w:r>
      <w:r>
        <w:t xml:space="preserve">i umiejętności uczniów nabyte </w:t>
      </w:r>
      <w:r>
        <w:rPr>
          <w:sz w:val="22"/>
        </w:rPr>
        <w:t>po</w:t>
      </w:r>
      <w:r>
        <w:t xml:space="preserve"> omówieniu danego zakresu materiału (działu). Testy mogą być różnego typu: otwarte, zamknięte, wy</w:t>
      </w:r>
      <w:r>
        <w:t xml:space="preserve">boru, problemowe, zadaniowe. </w:t>
      </w:r>
      <w:r w:rsidR="004F5DC4">
        <w:br/>
      </w:r>
      <w:r>
        <w:t xml:space="preserve">Uczeń ma prawo znać z tygodniowym wyprzedzeniem terminy testów. </w:t>
      </w:r>
      <w:r w:rsidR="004F5DC4">
        <w:br/>
      </w:r>
      <w:r>
        <w:t xml:space="preserve">Czas trwania: 45 minut. </w:t>
      </w:r>
    </w:p>
    <w:p w14:paraId="44FC4E1D" w14:textId="5D00B151" w:rsidR="00543955" w:rsidRDefault="00B2797B">
      <w:pPr>
        <w:numPr>
          <w:ilvl w:val="1"/>
          <w:numId w:val="7"/>
        </w:numPr>
        <w:spacing w:after="19" w:line="377" w:lineRule="auto"/>
        <w:ind w:hanging="425"/>
      </w:pPr>
      <w:r>
        <w:rPr>
          <w:b/>
        </w:rPr>
        <w:t>Kartkówki</w:t>
      </w:r>
      <w:r>
        <w:t xml:space="preserve"> – kontrolują opanowanie zagadnień gramatycznych i językowych oraz dotyczą wiedzy z literatury. Mogą być niezapowiedziane i obe</w:t>
      </w:r>
      <w:r>
        <w:t xml:space="preserve">jmować zakres trzech ostatnich </w:t>
      </w:r>
      <w:r w:rsidR="004F5DC4">
        <w:t>tematów</w:t>
      </w:r>
      <w:r>
        <w:t xml:space="preserve">.  </w:t>
      </w:r>
    </w:p>
    <w:p w14:paraId="1E4D7A84" w14:textId="7E9F4DA2" w:rsidR="00543955" w:rsidRDefault="00B2797B">
      <w:pPr>
        <w:numPr>
          <w:ilvl w:val="1"/>
          <w:numId w:val="7"/>
        </w:numPr>
        <w:spacing w:after="18" w:line="367" w:lineRule="auto"/>
        <w:ind w:hanging="425"/>
      </w:pPr>
      <w:r>
        <w:rPr>
          <w:b/>
        </w:rPr>
        <w:t>Dyktanda</w:t>
      </w:r>
      <w:r>
        <w:t xml:space="preserve"> – sprawdzają wiedzę dotyczącą zasad ortograficznych oraz pisowni. Uczniowie dyktanda piszą </w:t>
      </w:r>
      <w:r>
        <w:rPr>
          <w:rFonts w:ascii="Cambria" w:eastAsia="Cambria" w:hAnsi="Cambria" w:cs="Cambria"/>
        </w:rPr>
        <w:t xml:space="preserve">ze słuchu lub uzupełniają luki w tekście. Dyktando musi być poprzedzone ćwiczeniami mającymi na celu powtórzenie </w:t>
      </w:r>
      <w:r>
        <w:rPr>
          <w:rFonts w:ascii="Cambria" w:eastAsia="Cambria" w:hAnsi="Cambria" w:cs="Cambria"/>
        </w:rPr>
        <w:t>zasad pisowni.</w:t>
      </w:r>
      <w:r>
        <w:t xml:space="preserve"> </w:t>
      </w:r>
      <w:r w:rsidR="004F5DC4">
        <w:br/>
      </w:r>
      <w:r>
        <w:t xml:space="preserve">Czas trwania: 45 minut. </w:t>
      </w:r>
    </w:p>
    <w:p w14:paraId="1D61D479" w14:textId="77777777" w:rsidR="00543955" w:rsidRDefault="00B2797B">
      <w:pPr>
        <w:numPr>
          <w:ilvl w:val="1"/>
          <w:numId w:val="7"/>
        </w:numPr>
        <w:spacing w:after="141"/>
        <w:ind w:hanging="425"/>
      </w:pPr>
      <w:r>
        <w:rPr>
          <w:b/>
        </w:rPr>
        <w:t>Odpowiedź ustna</w:t>
      </w:r>
      <w:r>
        <w:t xml:space="preserve"> </w:t>
      </w:r>
      <w:r>
        <w:rPr>
          <w:b/>
        </w:rPr>
        <w:t>z tematów literackich</w:t>
      </w:r>
      <w:r>
        <w:t xml:space="preserve"> - kontroluje wiedzę z trzech ostatnich lekcji.  </w:t>
      </w:r>
    </w:p>
    <w:p w14:paraId="4D20FA7A" w14:textId="77777777" w:rsidR="00543955" w:rsidRDefault="00B2797B">
      <w:pPr>
        <w:spacing w:after="130"/>
        <w:ind w:left="730"/>
      </w:pPr>
      <w:r>
        <w:t xml:space="preserve">Może być niezapowiedziana. </w:t>
      </w:r>
    </w:p>
    <w:p w14:paraId="0535EFF8" w14:textId="77777777" w:rsidR="00543955" w:rsidRDefault="00B2797B">
      <w:pPr>
        <w:numPr>
          <w:ilvl w:val="1"/>
          <w:numId w:val="7"/>
        </w:numPr>
        <w:spacing w:after="15" w:line="375" w:lineRule="auto"/>
        <w:ind w:hanging="425"/>
      </w:pPr>
      <w:r>
        <w:rPr>
          <w:b/>
        </w:rPr>
        <w:t>Odpowiedź ustna z gramatyki</w:t>
      </w:r>
      <w:r>
        <w:t xml:space="preserve"> - kontroluje wiedzę z trzech ostatnich lekcji. Może być  niezapowiedzian</w:t>
      </w:r>
      <w:r>
        <w:t xml:space="preserve">a. </w:t>
      </w:r>
    </w:p>
    <w:p w14:paraId="0143A1D0" w14:textId="77777777" w:rsidR="00543955" w:rsidRDefault="00B2797B">
      <w:pPr>
        <w:numPr>
          <w:ilvl w:val="1"/>
          <w:numId w:val="7"/>
        </w:numPr>
        <w:spacing w:after="132"/>
        <w:ind w:hanging="425"/>
      </w:pPr>
      <w:r>
        <w:rPr>
          <w:b/>
        </w:rPr>
        <w:t>Zadania domowe</w:t>
      </w:r>
      <w:r>
        <w:t xml:space="preserve">- kontrolują stopień zrozumienia bieżących zagadnień. </w:t>
      </w:r>
    </w:p>
    <w:p w14:paraId="1AA35C31" w14:textId="77777777" w:rsidR="00543955" w:rsidRDefault="00B2797B">
      <w:pPr>
        <w:numPr>
          <w:ilvl w:val="1"/>
          <w:numId w:val="7"/>
        </w:numPr>
        <w:spacing w:after="0" w:line="396" w:lineRule="auto"/>
        <w:ind w:hanging="425"/>
      </w:pPr>
      <w:r>
        <w:rPr>
          <w:b/>
        </w:rPr>
        <w:t>Prowadzenie zeszytu przedmiotowego</w:t>
      </w:r>
      <w:r>
        <w:t xml:space="preserve">- weryfikuje odrabianie zadań domowych oraz sprawdza estetykę zapisu. </w:t>
      </w:r>
    </w:p>
    <w:p w14:paraId="08147D0D" w14:textId="77777777" w:rsidR="00543955" w:rsidRDefault="00B2797B">
      <w:pPr>
        <w:numPr>
          <w:ilvl w:val="1"/>
          <w:numId w:val="7"/>
        </w:numPr>
        <w:spacing w:after="0" w:line="396" w:lineRule="auto"/>
        <w:ind w:hanging="425"/>
      </w:pPr>
      <w:r>
        <w:rPr>
          <w:b/>
        </w:rPr>
        <w:t xml:space="preserve">Czytanie </w:t>
      </w:r>
      <w:r>
        <w:t>– sprawdza umiejętność głośnego i wyrazistego odczytu z uwzględnienie</w:t>
      </w:r>
      <w:r>
        <w:t xml:space="preserve">m zasad kultury żywego słowa; </w:t>
      </w:r>
    </w:p>
    <w:p w14:paraId="150E1203" w14:textId="77777777" w:rsidR="00543955" w:rsidRDefault="00B2797B">
      <w:pPr>
        <w:numPr>
          <w:ilvl w:val="1"/>
          <w:numId w:val="7"/>
        </w:numPr>
        <w:ind w:hanging="425"/>
      </w:pPr>
      <w:r>
        <w:rPr>
          <w:b/>
        </w:rPr>
        <w:t xml:space="preserve">Praca w grupie </w:t>
      </w:r>
      <w:r>
        <w:t xml:space="preserve">– weryfikuje umiejętność współpracy z rówieśnikami; </w:t>
      </w:r>
    </w:p>
    <w:p w14:paraId="57D5B459" w14:textId="40723E8E" w:rsidR="00543955" w:rsidRDefault="00B2797B">
      <w:pPr>
        <w:numPr>
          <w:ilvl w:val="1"/>
          <w:numId w:val="7"/>
        </w:numPr>
        <w:spacing w:after="0" w:line="399" w:lineRule="auto"/>
        <w:ind w:hanging="425"/>
      </w:pPr>
      <w:r>
        <w:rPr>
          <w:b/>
        </w:rPr>
        <w:t>Dodatkowe działania ucznia</w:t>
      </w:r>
      <w:r>
        <w:t xml:space="preserve">- np. udział w konkursach przedmiotowych, udział  </w:t>
      </w:r>
      <w:r w:rsidR="004F5DC4">
        <w:br/>
      </w:r>
      <w:r>
        <w:t xml:space="preserve">w przedstawieniach, napisanie artykułu do szkolnego biuletynu.  </w:t>
      </w:r>
    </w:p>
    <w:p w14:paraId="3C74A5D1" w14:textId="77777777" w:rsidR="00543955" w:rsidRDefault="00B2797B">
      <w:pPr>
        <w:spacing w:after="120" w:line="259" w:lineRule="auto"/>
        <w:ind w:left="12" w:firstLine="0"/>
        <w:jc w:val="left"/>
      </w:pPr>
      <w:r>
        <w:t xml:space="preserve"> </w:t>
      </w:r>
    </w:p>
    <w:p w14:paraId="0AE7AF5B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0938E274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565AAB71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3762C676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1C36FCF3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0E21ADC4" w14:textId="77777777" w:rsidR="004F5DC4" w:rsidRDefault="004F5DC4" w:rsidP="004F5DC4">
      <w:pPr>
        <w:spacing w:after="0" w:line="379" w:lineRule="auto"/>
        <w:ind w:left="22"/>
        <w:rPr>
          <w:b/>
        </w:rPr>
      </w:pPr>
    </w:p>
    <w:p w14:paraId="48517D28" w14:textId="0492C87A" w:rsidR="00543955" w:rsidRDefault="00B2797B" w:rsidP="004F5DC4">
      <w:pPr>
        <w:spacing w:after="0" w:line="379" w:lineRule="auto"/>
        <w:ind w:left="22"/>
      </w:pPr>
      <w:r>
        <w:rPr>
          <w:b/>
        </w:rPr>
        <w:lastRenderedPageBreak/>
        <w:t xml:space="preserve">Skala ocen </w:t>
      </w:r>
    </w:p>
    <w:p w14:paraId="6E11AC6F" w14:textId="77777777" w:rsidR="00543955" w:rsidRDefault="00B2797B">
      <w:pPr>
        <w:spacing w:after="156" w:line="259" w:lineRule="auto"/>
        <w:ind w:left="578" w:right="1296" w:firstLine="0"/>
        <w:jc w:val="left"/>
      </w:pPr>
      <w:r>
        <w:rPr>
          <w:b/>
        </w:rPr>
        <w:t xml:space="preserve"> </w:t>
      </w:r>
    </w:p>
    <w:p w14:paraId="3711062D" w14:textId="275F6E26" w:rsidR="00543955" w:rsidRDefault="00B2797B">
      <w:pPr>
        <w:numPr>
          <w:ilvl w:val="2"/>
          <w:numId w:val="4"/>
        </w:numPr>
        <w:spacing w:after="124"/>
        <w:ind w:right="1296" w:hanging="542"/>
      </w:pPr>
      <w:r>
        <w:t xml:space="preserve">stopień celujący (6) </w:t>
      </w:r>
      <w:r w:rsidR="004F5DC4">
        <w:t xml:space="preserve">             </w:t>
      </w:r>
      <w:r w:rsidR="004F5DC4" w:rsidRPr="00B87FF2">
        <w:rPr>
          <w:b/>
          <w:bCs/>
          <w:color w:val="auto"/>
        </w:rPr>
        <w:t>od 96% do 100%</w:t>
      </w:r>
    </w:p>
    <w:p w14:paraId="2326BCBF" w14:textId="12D242F5" w:rsidR="00543955" w:rsidRDefault="00B2797B">
      <w:pPr>
        <w:numPr>
          <w:ilvl w:val="2"/>
          <w:numId w:val="4"/>
        </w:numPr>
        <w:spacing w:after="132"/>
        <w:ind w:right="1296" w:hanging="542"/>
      </w:pPr>
      <w:r>
        <w:t xml:space="preserve">stopień bardzo dobry (5) </w:t>
      </w:r>
      <w:r w:rsidR="004F5DC4">
        <w:t xml:space="preserve">     </w:t>
      </w:r>
      <w:r w:rsidR="004F5DC4" w:rsidRPr="00B87FF2">
        <w:rPr>
          <w:b/>
          <w:bCs/>
          <w:color w:val="auto"/>
        </w:rPr>
        <w:t>od 85% do 95%</w:t>
      </w:r>
    </w:p>
    <w:p w14:paraId="2023C168" w14:textId="06269FEF" w:rsidR="00543955" w:rsidRDefault="00B2797B">
      <w:pPr>
        <w:numPr>
          <w:ilvl w:val="2"/>
          <w:numId w:val="4"/>
        </w:numPr>
        <w:spacing w:after="125"/>
        <w:ind w:right="1296" w:hanging="542"/>
      </w:pPr>
      <w:r>
        <w:t xml:space="preserve">stopień dobry (4) </w:t>
      </w:r>
      <w:r w:rsidR="004F5DC4">
        <w:t xml:space="preserve">                 </w:t>
      </w:r>
      <w:r w:rsidR="004F5DC4" w:rsidRPr="00B87FF2">
        <w:rPr>
          <w:b/>
          <w:bCs/>
          <w:color w:val="auto"/>
        </w:rPr>
        <w:t>od 68% do 84%</w:t>
      </w:r>
    </w:p>
    <w:p w14:paraId="16BF7A57" w14:textId="503E6E9F" w:rsidR="00543955" w:rsidRDefault="00B2797B">
      <w:pPr>
        <w:numPr>
          <w:ilvl w:val="2"/>
          <w:numId w:val="4"/>
        </w:numPr>
        <w:spacing w:after="157"/>
        <w:ind w:right="1296" w:hanging="542"/>
      </w:pPr>
      <w:r>
        <w:t xml:space="preserve">stopień dostateczny (3) </w:t>
      </w:r>
      <w:r w:rsidR="004F5DC4">
        <w:t xml:space="preserve">       </w:t>
      </w:r>
      <w:r w:rsidR="004F5DC4" w:rsidRPr="00B87FF2">
        <w:rPr>
          <w:b/>
          <w:bCs/>
          <w:color w:val="auto"/>
        </w:rPr>
        <w:t>od 50% do 67%</w:t>
      </w:r>
    </w:p>
    <w:p w14:paraId="4AC520FD" w14:textId="131163AD" w:rsidR="00543955" w:rsidRDefault="00B2797B">
      <w:pPr>
        <w:numPr>
          <w:ilvl w:val="2"/>
          <w:numId w:val="4"/>
        </w:numPr>
        <w:spacing w:after="124"/>
        <w:ind w:right="1296" w:hanging="542"/>
      </w:pPr>
      <w:r>
        <w:t xml:space="preserve">stopień dopuszczający (2) </w:t>
      </w:r>
      <w:r w:rsidR="004F5DC4">
        <w:t xml:space="preserve">   </w:t>
      </w:r>
      <w:r w:rsidR="004F5DC4" w:rsidRPr="00B87FF2">
        <w:rPr>
          <w:b/>
          <w:bCs/>
          <w:color w:val="auto"/>
        </w:rPr>
        <w:t>od 31% do 49%</w:t>
      </w:r>
    </w:p>
    <w:p w14:paraId="078F6B65" w14:textId="1D299C59" w:rsidR="00543955" w:rsidRDefault="00B2797B">
      <w:pPr>
        <w:numPr>
          <w:ilvl w:val="2"/>
          <w:numId w:val="4"/>
        </w:numPr>
        <w:spacing w:after="116"/>
        <w:ind w:right="1296" w:hanging="542"/>
      </w:pPr>
      <w:r>
        <w:t>stopień nied</w:t>
      </w:r>
      <w:r>
        <w:t xml:space="preserve">ostateczny (1) </w:t>
      </w:r>
      <w:r w:rsidR="004F5DC4">
        <w:t xml:space="preserve">   </w:t>
      </w:r>
      <w:r w:rsidR="004F5DC4" w:rsidRPr="00B87FF2">
        <w:rPr>
          <w:b/>
          <w:bCs/>
          <w:color w:val="auto"/>
        </w:rPr>
        <w:t>od 0% do 30%</w:t>
      </w:r>
    </w:p>
    <w:p w14:paraId="3B12AAD7" w14:textId="3CDED6C0" w:rsidR="004F5DC4" w:rsidRPr="00B87FF2" w:rsidRDefault="00B2797B" w:rsidP="004F5DC4">
      <w:pPr>
        <w:spacing w:after="142" w:line="259" w:lineRule="auto"/>
        <w:ind w:left="12" w:right="1296" w:firstLine="0"/>
        <w:jc w:val="left"/>
        <w:rPr>
          <w:b/>
          <w:bCs/>
          <w:color w:val="auto"/>
        </w:rPr>
      </w:pPr>
      <w:r>
        <w:rPr>
          <w:b/>
        </w:rPr>
        <w:t xml:space="preserve"> </w:t>
      </w:r>
    </w:p>
    <w:p w14:paraId="41BDD13E" w14:textId="77777777" w:rsidR="004F5DC4" w:rsidRDefault="004F5DC4" w:rsidP="004F5DC4">
      <w:pPr>
        <w:spacing w:after="142" w:line="259" w:lineRule="auto"/>
        <w:ind w:left="0" w:right="1296" w:firstLine="0"/>
        <w:jc w:val="left"/>
      </w:pPr>
    </w:p>
    <w:p w14:paraId="3E5CCF79" w14:textId="77777777" w:rsidR="00543955" w:rsidRDefault="00B2797B">
      <w:pPr>
        <w:spacing w:after="135" w:line="266" w:lineRule="auto"/>
        <w:ind w:left="7"/>
        <w:jc w:val="left"/>
      </w:pPr>
      <w:r>
        <w:rPr>
          <w:b/>
        </w:rPr>
        <w:t xml:space="preserve">Uczniowie otrzymują także </w:t>
      </w:r>
      <w:r>
        <w:rPr>
          <w:b/>
          <w:i/>
        </w:rPr>
        <w:t>plusy</w:t>
      </w:r>
      <w:r>
        <w:rPr>
          <w:b/>
        </w:rPr>
        <w:t xml:space="preserve"> (+) i </w:t>
      </w:r>
      <w:r>
        <w:rPr>
          <w:b/>
          <w:i/>
        </w:rPr>
        <w:t xml:space="preserve">minusy </w:t>
      </w:r>
      <w:r>
        <w:rPr>
          <w:b/>
        </w:rPr>
        <w:t xml:space="preserve">(-): </w:t>
      </w:r>
    </w:p>
    <w:p w14:paraId="0A30C392" w14:textId="77777777" w:rsidR="004F5DC4" w:rsidRDefault="00B2797B">
      <w:pPr>
        <w:spacing w:line="359" w:lineRule="auto"/>
        <w:ind w:left="434" w:right="5256"/>
        <w:rPr>
          <w:b/>
        </w:rPr>
      </w:pPr>
      <w:r>
        <w:rPr>
          <w:b/>
          <w:i/>
        </w:rPr>
        <w:t>Minu</w:t>
      </w:r>
      <w:r>
        <w:rPr>
          <w:b/>
        </w:rPr>
        <w:t xml:space="preserve">s </w:t>
      </w:r>
      <w:r>
        <w:t>uczeń może otrzymać za:</w:t>
      </w:r>
      <w:r>
        <w:rPr>
          <w:b/>
        </w:rPr>
        <w:t xml:space="preserve"> </w:t>
      </w:r>
    </w:p>
    <w:p w14:paraId="09902309" w14:textId="27B5F2CF" w:rsidR="00543955" w:rsidRDefault="00B2797B">
      <w:pPr>
        <w:spacing w:line="359" w:lineRule="auto"/>
        <w:ind w:left="434" w:right="5256"/>
      </w:pPr>
      <w:r>
        <w:rPr>
          <w:b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t xml:space="preserve">brak zadania domowego; </w:t>
      </w:r>
    </w:p>
    <w:p w14:paraId="799CCE15" w14:textId="77777777" w:rsidR="00543955" w:rsidRDefault="00B2797B">
      <w:pPr>
        <w:numPr>
          <w:ilvl w:val="1"/>
          <w:numId w:val="5"/>
        </w:numPr>
        <w:spacing w:after="149"/>
        <w:ind w:hanging="425"/>
      </w:pPr>
      <w:r>
        <w:t xml:space="preserve">brak podręczników, zeszytu; </w:t>
      </w:r>
    </w:p>
    <w:p w14:paraId="0F9AF637" w14:textId="77777777" w:rsidR="00543955" w:rsidRDefault="00B2797B">
      <w:pPr>
        <w:numPr>
          <w:ilvl w:val="1"/>
          <w:numId w:val="5"/>
        </w:numPr>
        <w:spacing w:after="152"/>
        <w:ind w:hanging="425"/>
      </w:pPr>
      <w:proofErr w:type="spellStart"/>
      <w:r>
        <w:t>nieprzyniesienie</w:t>
      </w:r>
      <w:proofErr w:type="spellEnd"/>
      <w:r>
        <w:t xml:space="preserve"> potrzebnych materiałów; </w:t>
      </w:r>
    </w:p>
    <w:p w14:paraId="46E455C0" w14:textId="77777777" w:rsidR="00543955" w:rsidRDefault="00B2797B">
      <w:pPr>
        <w:numPr>
          <w:ilvl w:val="1"/>
          <w:numId w:val="5"/>
        </w:numPr>
        <w:spacing w:after="138"/>
        <w:ind w:hanging="425"/>
      </w:pPr>
      <w:r>
        <w:t xml:space="preserve">niewywiązanie się z zadań wykonywanych w grupie; </w:t>
      </w:r>
    </w:p>
    <w:p w14:paraId="40BA8250" w14:textId="59FE378F" w:rsidR="00543955" w:rsidRDefault="00B2797B">
      <w:pPr>
        <w:numPr>
          <w:ilvl w:val="1"/>
          <w:numId w:val="5"/>
        </w:numPr>
        <w:spacing w:after="0" w:line="358" w:lineRule="auto"/>
        <w:ind w:hanging="425"/>
      </w:pPr>
      <w:r>
        <w:t xml:space="preserve">braki bądź niekompletność </w:t>
      </w:r>
      <w:r>
        <w:t>tematów, notatek, zadań domowych w zeszycie przedmiotowym.</w:t>
      </w:r>
      <w:r>
        <w:rPr>
          <w:b/>
        </w:rPr>
        <w:t xml:space="preserve"> </w:t>
      </w:r>
    </w:p>
    <w:p w14:paraId="4E260F8D" w14:textId="60AC19FE" w:rsidR="00543955" w:rsidRDefault="00B2797B">
      <w:pPr>
        <w:spacing w:after="143"/>
        <w:ind w:left="434"/>
      </w:pPr>
      <w:r>
        <w:t xml:space="preserve">3 </w:t>
      </w:r>
      <w:r>
        <w:rPr>
          <w:i/>
        </w:rPr>
        <w:t xml:space="preserve">minusy </w:t>
      </w:r>
      <w:r>
        <w:t xml:space="preserve">= </w:t>
      </w:r>
      <w:r w:rsidR="004F5DC4">
        <w:t>0%</w:t>
      </w:r>
      <w:r>
        <w:rPr>
          <w:b/>
        </w:rPr>
        <w:t xml:space="preserve"> </w:t>
      </w:r>
    </w:p>
    <w:p w14:paraId="252F81EB" w14:textId="77777777" w:rsidR="00543955" w:rsidRDefault="00B2797B">
      <w:pPr>
        <w:spacing w:after="149"/>
        <w:ind w:left="434"/>
      </w:pPr>
      <w:r>
        <w:rPr>
          <w:b/>
          <w:i/>
        </w:rPr>
        <w:t>Plus</w:t>
      </w:r>
      <w:r>
        <w:t xml:space="preserve"> uczeń może otrzymać za: </w:t>
      </w:r>
    </w:p>
    <w:p w14:paraId="2A97EB37" w14:textId="77777777" w:rsidR="00543955" w:rsidRDefault="00B2797B">
      <w:pPr>
        <w:numPr>
          <w:ilvl w:val="1"/>
          <w:numId w:val="6"/>
        </w:numPr>
        <w:spacing w:after="153"/>
        <w:ind w:hanging="425"/>
      </w:pPr>
      <w:r>
        <w:t xml:space="preserve">nieskomplikowane, krótkie zadanie domowe; </w:t>
      </w:r>
    </w:p>
    <w:p w14:paraId="21276477" w14:textId="77777777" w:rsidR="00543955" w:rsidRDefault="00B2797B">
      <w:pPr>
        <w:numPr>
          <w:ilvl w:val="1"/>
          <w:numId w:val="6"/>
        </w:numPr>
        <w:spacing w:after="131"/>
        <w:ind w:hanging="425"/>
      </w:pPr>
      <w:r>
        <w:t>przyniesienie dodatkowych mater</w:t>
      </w:r>
      <w:r>
        <w:t xml:space="preserve">iałów wykorzystanych podczas lekcji; </w:t>
      </w:r>
    </w:p>
    <w:p w14:paraId="7F45E7A4" w14:textId="77777777" w:rsidR="00543955" w:rsidRDefault="00B2797B">
      <w:pPr>
        <w:numPr>
          <w:ilvl w:val="1"/>
          <w:numId w:val="6"/>
        </w:numPr>
        <w:spacing w:after="151"/>
        <w:ind w:hanging="425"/>
      </w:pPr>
      <w:r>
        <w:t xml:space="preserve">wywiązanie się z drobnych zadań realizowanych w grupie; </w:t>
      </w:r>
    </w:p>
    <w:p w14:paraId="29CC5718" w14:textId="77777777" w:rsidR="004F5DC4" w:rsidRDefault="00B2797B">
      <w:pPr>
        <w:numPr>
          <w:ilvl w:val="1"/>
          <w:numId w:val="6"/>
        </w:numPr>
        <w:spacing w:line="365" w:lineRule="auto"/>
        <w:ind w:hanging="425"/>
      </w:pPr>
      <w:r>
        <w:t xml:space="preserve">kompletność zeszytu przedmiotowego. </w:t>
      </w:r>
    </w:p>
    <w:p w14:paraId="76A4359E" w14:textId="77777777" w:rsidR="004F5DC4" w:rsidRDefault="00B2797B" w:rsidP="004F5DC4">
      <w:pPr>
        <w:spacing w:line="365" w:lineRule="auto"/>
        <w:ind w:left="424" w:firstLine="0"/>
      </w:pPr>
      <w:r>
        <w:t xml:space="preserve">5 </w:t>
      </w:r>
      <w:r>
        <w:rPr>
          <w:i/>
        </w:rPr>
        <w:t>plusów</w:t>
      </w:r>
      <w:r>
        <w:t xml:space="preserve"> = </w:t>
      </w:r>
      <w:r w:rsidR="004F5DC4">
        <w:t>100%</w:t>
      </w:r>
    </w:p>
    <w:p w14:paraId="37D48A8C" w14:textId="76DC25D4" w:rsidR="00543955" w:rsidRDefault="00B2797B" w:rsidP="004F5DC4">
      <w:pPr>
        <w:spacing w:line="365" w:lineRule="auto"/>
        <w:ind w:left="424" w:firstLine="0"/>
      </w:pPr>
      <w:r>
        <w:t xml:space="preserve"> </w:t>
      </w:r>
    </w:p>
    <w:p w14:paraId="6FD3DC05" w14:textId="25BBD596" w:rsidR="00543955" w:rsidRDefault="00B2797B" w:rsidP="003D3218">
      <w:pPr>
        <w:numPr>
          <w:ilvl w:val="0"/>
          <w:numId w:val="3"/>
        </w:numPr>
        <w:spacing w:after="157" w:line="266" w:lineRule="auto"/>
        <w:ind w:left="426" w:hanging="437"/>
        <w:jc w:val="left"/>
      </w:pPr>
      <w:r>
        <w:rPr>
          <w:b/>
        </w:rPr>
        <w:t xml:space="preserve">Kryteria poszczególnych ocen: </w:t>
      </w:r>
    </w:p>
    <w:p w14:paraId="2DACB0BE" w14:textId="77777777" w:rsidR="00543955" w:rsidRDefault="00B2797B">
      <w:pPr>
        <w:pStyle w:val="Nagwek1"/>
        <w:ind w:left="582" w:right="562"/>
      </w:pPr>
      <w:r>
        <w:t>OCENA CELUJĄCA</w:t>
      </w:r>
      <w:r>
        <w:rPr>
          <w:b w:val="0"/>
        </w:rPr>
        <w:t xml:space="preserve">  </w:t>
      </w:r>
    </w:p>
    <w:p w14:paraId="55052557" w14:textId="77777777" w:rsidR="00543955" w:rsidRDefault="00B2797B">
      <w:pPr>
        <w:spacing w:after="47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41765CE9" w14:textId="77777777" w:rsidR="00543955" w:rsidRDefault="00B2797B">
      <w:pPr>
        <w:numPr>
          <w:ilvl w:val="0"/>
          <w:numId w:val="8"/>
        </w:numPr>
        <w:ind w:hanging="355"/>
      </w:pPr>
      <w:r>
        <w:t xml:space="preserve">dysponuje pełnym zasobem wiedzy i umiejętności zapisanych w podstawie programowej,  </w:t>
      </w:r>
    </w:p>
    <w:p w14:paraId="74D73C78" w14:textId="77777777" w:rsidR="00543955" w:rsidRDefault="00B2797B">
      <w:pPr>
        <w:numPr>
          <w:ilvl w:val="0"/>
          <w:numId w:val="8"/>
        </w:numPr>
        <w:ind w:hanging="355"/>
      </w:pPr>
      <w:r>
        <w:t xml:space="preserve">samodzielnie rozwiązuje problemy i ćwiczenia o dużym stopniu trudności,  </w:t>
      </w:r>
    </w:p>
    <w:p w14:paraId="0037C208" w14:textId="77777777" w:rsidR="00543955" w:rsidRDefault="00B2797B">
      <w:pPr>
        <w:numPr>
          <w:ilvl w:val="0"/>
          <w:numId w:val="8"/>
        </w:numPr>
        <w:ind w:hanging="355"/>
      </w:pPr>
      <w:r>
        <w:t xml:space="preserve">wykazuje się dużą znajomością różnych tekstów kultury,  </w:t>
      </w:r>
    </w:p>
    <w:p w14:paraId="761B58BD" w14:textId="77777777" w:rsidR="00543955" w:rsidRDefault="00B2797B">
      <w:pPr>
        <w:numPr>
          <w:ilvl w:val="0"/>
          <w:numId w:val="8"/>
        </w:numPr>
        <w:ind w:hanging="355"/>
      </w:pPr>
      <w:r>
        <w:lastRenderedPageBreak/>
        <w:t>posługuje się bogatym i różnorodnym słow</w:t>
      </w:r>
      <w:r>
        <w:t xml:space="preserve">nictwem oraz poprawnym językiem zarówno w mowie, jak i w piśmie,  </w:t>
      </w:r>
    </w:p>
    <w:p w14:paraId="12282E78" w14:textId="77777777" w:rsidR="00543955" w:rsidRDefault="00B2797B">
      <w:pPr>
        <w:numPr>
          <w:ilvl w:val="0"/>
          <w:numId w:val="8"/>
        </w:numPr>
        <w:ind w:hanging="355"/>
      </w:pPr>
      <w:r>
        <w:t xml:space="preserve">aktywnie uczestniczy w lekcjach (pełni funkcję asystenta nauczyciela) i zajęciach pozalekcyjnych,  </w:t>
      </w:r>
    </w:p>
    <w:p w14:paraId="2A8B715C" w14:textId="77777777" w:rsidR="00543955" w:rsidRDefault="00B2797B">
      <w:pPr>
        <w:numPr>
          <w:ilvl w:val="0"/>
          <w:numId w:val="8"/>
        </w:numPr>
        <w:spacing w:after="7"/>
        <w:ind w:hanging="355"/>
      </w:pPr>
      <w:r>
        <w:t xml:space="preserve">bierze udział w konkursach dotyczących języka polskiego i zajmuje miejsca na podium, </w:t>
      </w:r>
    </w:p>
    <w:p w14:paraId="4288A000" w14:textId="77777777" w:rsidR="00543955" w:rsidRDefault="00B2797B">
      <w:pPr>
        <w:numPr>
          <w:ilvl w:val="0"/>
          <w:numId w:val="8"/>
        </w:numPr>
        <w:ind w:hanging="355"/>
      </w:pPr>
      <w:r>
        <w:t>two</w:t>
      </w:r>
      <w:r>
        <w:t xml:space="preserve">rzy wypowiedzi pisemne zgodnie z wyznacznikami gatunkowymi, poprawne pod względem kompozycji, spójności wypowiedzi, językowym, ortograficznym  </w:t>
      </w:r>
    </w:p>
    <w:p w14:paraId="0E6F0814" w14:textId="77777777" w:rsidR="00543955" w:rsidRDefault="00B2797B">
      <w:pPr>
        <w:ind w:left="735"/>
      </w:pPr>
      <w:r>
        <w:t xml:space="preserve">i interpunkcyjnym,  </w:t>
      </w:r>
    </w:p>
    <w:p w14:paraId="5495A634" w14:textId="77777777" w:rsidR="00543955" w:rsidRDefault="00B2797B">
      <w:pPr>
        <w:numPr>
          <w:ilvl w:val="0"/>
          <w:numId w:val="8"/>
        </w:numPr>
        <w:spacing w:after="10"/>
        <w:ind w:hanging="355"/>
      </w:pPr>
      <w:r>
        <w:t xml:space="preserve">odznacza się samodzielnością i dojrzałością sądów,  </w:t>
      </w:r>
    </w:p>
    <w:p w14:paraId="0C1608E9" w14:textId="77777777" w:rsidR="00543955" w:rsidRDefault="00B2797B">
      <w:pPr>
        <w:numPr>
          <w:ilvl w:val="0"/>
          <w:numId w:val="8"/>
        </w:numPr>
        <w:ind w:hanging="355"/>
      </w:pPr>
      <w:r>
        <w:t xml:space="preserve">wzorowo wykonuje prace domowe i zadania dodatkowe,  </w:t>
      </w:r>
    </w:p>
    <w:p w14:paraId="44609B53" w14:textId="77777777" w:rsidR="00543955" w:rsidRDefault="00B2797B">
      <w:pPr>
        <w:numPr>
          <w:ilvl w:val="0"/>
          <w:numId w:val="8"/>
        </w:numPr>
        <w:spacing w:after="6"/>
        <w:ind w:hanging="355"/>
      </w:pPr>
      <w:r>
        <w:t xml:space="preserve">współpracuje w zespole, często odgrywając rolę lidera,  </w:t>
      </w:r>
    </w:p>
    <w:p w14:paraId="4933A056" w14:textId="77777777" w:rsidR="00543955" w:rsidRDefault="00B2797B">
      <w:pPr>
        <w:spacing w:after="24" w:line="259" w:lineRule="auto"/>
        <w:ind w:left="725" w:firstLine="0"/>
        <w:jc w:val="left"/>
      </w:pPr>
      <w:r>
        <w:t xml:space="preserve"> </w:t>
      </w:r>
    </w:p>
    <w:p w14:paraId="5C9ACD45" w14:textId="77777777" w:rsidR="00543955" w:rsidRDefault="00B2797B">
      <w:pPr>
        <w:pStyle w:val="Nagwek1"/>
        <w:ind w:left="582" w:right="562"/>
      </w:pPr>
      <w:r>
        <w:t>OCENA BARDZO DOBRA</w:t>
      </w:r>
      <w:r>
        <w:rPr>
          <w:b w:val="0"/>
        </w:rPr>
        <w:t xml:space="preserve">  </w:t>
      </w:r>
    </w:p>
    <w:p w14:paraId="39C1BB97" w14:textId="77777777" w:rsidR="00543955" w:rsidRDefault="00B2797B">
      <w:pPr>
        <w:spacing w:after="47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58465C6E" w14:textId="77777777" w:rsidR="00543955" w:rsidRDefault="00B2797B">
      <w:pPr>
        <w:numPr>
          <w:ilvl w:val="0"/>
          <w:numId w:val="9"/>
        </w:numPr>
        <w:ind w:hanging="360"/>
      </w:pPr>
      <w:r>
        <w:t xml:space="preserve">opanował wiedzę i umiejętności zapisane w podstawie programowej, </w:t>
      </w:r>
    </w:p>
    <w:p w14:paraId="1E54DA3B" w14:textId="77777777" w:rsidR="00543955" w:rsidRDefault="00B2797B">
      <w:pPr>
        <w:numPr>
          <w:ilvl w:val="0"/>
          <w:numId w:val="9"/>
        </w:numPr>
        <w:spacing w:after="11"/>
        <w:ind w:hanging="360"/>
      </w:pPr>
      <w:r>
        <w:t>samodzielnie rozwiązuje problemy i ćwiczenia o zn</w:t>
      </w:r>
      <w:r>
        <w:t xml:space="preserve">acznym stopniu trudności,  </w:t>
      </w:r>
    </w:p>
    <w:p w14:paraId="3844BCFC" w14:textId="77777777" w:rsidR="00543955" w:rsidRDefault="00B2797B">
      <w:pPr>
        <w:numPr>
          <w:ilvl w:val="0"/>
          <w:numId w:val="9"/>
        </w:numPr>
        <w:ind w:hanging="360"/>
      </w:pPr>
      <w:r>
        <w:t xml:space="preserve">czyta ze zrozumieniem teksty kultury, </w:t>
      </w:r>
    </w:p>
    <w:p w14:paraId="4012E830" w14:textId="77777777" w:rsidR="00543955" w:rsidRDefault="00B2797B">
      <w:pPr>
        <w:numPr>
          <w:ilvl w:val="0"/>
          <w:numId w:val="9"/>
        </w:numPr>
        <w:ind w:hanging="360"/>
      </w:pPr>
      <w:r>
        <w:t xml:space="preserve">posługuje się bogatym słownictwem i poprawnym językiem zarówno w mowie,  jak i w piśmie,  </w:t>
      </w:r>
    </w:p>
    <w:p w14:paraId="30624EB5" w14:textId="77777777" w:rsidR="00543955" w:rsidRDefault="00B2797B">
      <w:pPr>
        <w:numPr>
          <w:ilvl w:val="0"/>
          <w:numId w:val="9"/>
        </w:numPr>
        <w:ind w:hanging="360"/>
      </w:pPr>
      <w:r>
        <w:t xml:space="preserve">aktywnie uczestniczy w lekcjach i zajęciach pozalekcyjnych,  </w:t>
      </w:r>
    </w:p>
    <w:p w14:paraId="4672445B" w14:textId="77777777" w:rsidR="00543955" w:rsidRDefault="00B2797B">
      <w:pPr>
        <w:numPr>
          <w:ilvl w:val="0"/>
          <w:numId w:val="9"/>
        </w:numPr>
        <w:ind w:hanging="360"/>
      </w:pPr>
      <w:r>
        <w:t>bierze udział w konkursach tematyczn</w:t>
      </w:r>
      <w:r>
        <w:t xml:space="preserve">ie związanych z językiem polskim,  </w:t>
      </w:r>
    </w:p>
    <w:p w14:paraId="28B51F4B" w14:textId="77777777" w:rsidR="00543955" w:rsidRDefault="00B2797B">
      <w:pPr>
        <w:numPr>
          <w:ilvl w:val="0"/>
          <w:numId w:val="9"/>
        </w:numPr>
        <w:spacing w:after="4"/>
        <w:ind w:hanging="360"/>
      </w:pPr>
      <w:r>
        <w:t xml:space="preserve">tworzy wypowiedzi pisemne zgodnie z wyznacznikami gatunkowymi, w większości poprawne pod względem kompozycji, spójności wypowiedzi, językowym, </w:t>
      </w:r>
    </w:p>
    <w:p w14:paraId="477E379E" w14:textId="77777777" w:rsidR="00543955" w:rsidRDefault="00B2797B">
      <w:pPr>
        <w:spacing w:after="11"/>
        <w:ind w:left="742"/>
      </w:pPr>
      <w:r>
        <w:t xml:space="preserve">ortograficznym i interpunkcyjnym,  </w:t>
      </w:r>
    </w:p>
    <w:p w14:paraId="50288B27" w14:textId="77777777" w:rsidR="00543955" w:rsidRDefault="00B2797B">
      <w:pPr>
        <w:numPr>
          <w:ilvl w:val="0"/>
          <w:numId w:val="9"/>
        </w:numPr>
        <w:ind w:hanging="360"/>
      </w:pPr>
      <w:r>
        <w:t xml:space="preserve">aktywnie uczestniczy w lekcjach,  </w:t>
      </w:r>
    </w:p>
    <w:p w14:paraId="3E6F4071" w14:textId="77777777" w:rsidR="00543955" w:rsidRDefault="00B2797B">
      <w:pPr>
        <w:numPr>
          <w:ilvl w:val="0"/>
          <w:numId w:val="9"/>
        </w:numPr>
        <w:spacing w:after="6"/>
        <w:ind w:hanging="360"/>
      </w:pPr>
      <w:r>
        <w:t xml:space="preserve">wykonuje prace domowe, często angażuje się w zadania dodatkowe  </w:t>
      </w:r>
    </w:p>
    <w:p w14:paraId="4D0810C2" w14:textId="77777777" w:rsidR="00543955" w:rsidRDefault="00B2797B">
      <w:pPr>
        <w:spacing w:after="21" w:line="259" w:lineRule="auto"/>
        <w:ind w:left="12" w:firstLine="0"/>
        <w:jc w:val="left"/>
      </w:pPr>
      <w:r>
        <w:t xml:space="preserve"> </w:t>
      </w:r>
    </w:p>
    <w:p w14:paraId="4977B6EC" w14:textId="77777777" w:rsidR="00543955" w:rsidRDefault="00B2797B">
      <w:pPr>
        <w:pStyle w:val="Nagwek1"/>
        <w:ind w:left="582" w:right="564"/>
      </w:pPr>
      <w:r>
        <w:t xml:space="preserve">OCENA DOBRA  </w:t>
      </w:r>
    </w:p>
    <w:p w14:paraId="10B14A6A" w14:textId="77777777" w:rsidR="00543955" w:rsidRDefault="00B2797B">
      <w:pPr>
        <w:spacing w:after="47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7C806D57" w14:textId="77777777" w:rsidR="00543955" w:rsidRDefault="00B2797B">
      <w:pPr>
        <w:numPr>
          <w:ilvl w:val="0"/>
          <w:numId w:val="10"/>
        </w:numPr>
        <w:spacing w:line="268" w:lineRule="auto"/>
        <w:ind w:hanging="355"/>
        <w:jc w:val="left"/>
      </w:pPr>
      <w:r>
        <w:rPr>
          <w:sz w:val="23"/>
        </w:rPr>
        <w:t xml:space="preserve">opanował w 70% wiedzę i umiejętności zapisane w podstawie programowej, </w:t>
      </w:r>
    </w:p>
    <w:p w14:paraId="65EFA295" w14:textId="77777777" w:rsidR="00543955" w:rsidRDefault="00B2797B">
      <w:pPr>
        <w:numPr>
          <w:ilvl w:val="0"/>
          <w:numId w:val="10"/>
        </w:numPr>
        <w:spacing w:after="8" w:line="268" w:lineRule="auto"/>
        <w:ind w:hanging="355"/>
        <w:jc w:val="left"/>
      </w:pPr>
      <w:r>
        <w:t xml:space="preserve">samodzielnie </w:t>
      </w:r>
      <w:r>
        <w:rPr>
          <w:sz w:val="23"/>
        </w:rPr>
        <w:t>rozwiązuje zadania o niewielkim lub średnim stopniu trudności, a z pomocą nauczyci</w:t>
      </w:r>
      <w:r>
        <w:rPr>
          <w:sz w:val="23"/>
        </w:rPr>
        <w:t xml:space="preserve">ela – trudne, </w:t>
      </w:r>
      <w:r>
        <w:t xml:space="preserve"> </w:t>
      </w:r>
    </w:p>
    <w:p w14:paraId="353D1143" w14:textId="77777777" w:rsidR="00543955" w:rsidRDefault="00B2797B">
      <w:pPr>
        <w:numPr>
          <w:ilvl w:val="0"/>
          <w:numId w:val="10"/>
        </w:numPr>
        <w:spacing w:line="268" w:lineRule="auto"/>
        <w:ind w:hanging="355"/>
        <w:jc w:val="left"/>
      </w:pPr>
      <w:r>
        <w:rPr>
          <w:sz w:val="23"/>
        </w:rPr>
        <w:t xml:space="preserve">czyta ze zrozumieniem teksty kultury, samodzielnie odnajduje w nich informacje,  </w:t>
      </w:r>
    </w:p>
    <w:p w14:paraId="02CBF6BC" w14:textId="77777777" w:rsidR="00543955" w:rsidRDefault="00B2797B">
      <w:pPr>
        <w:numPr>
          <w:ilvl w:val="0"/>
          <w:numId w:val="10"/>
        </w:numPr>
        <w:spacing w:line="268" w:lineRule="auto"/>
        <w:ind w:hanging="355"/>
        <w:jc w:val="left"/>
      </w:pPr>
      <w:r>
        <w:rPr>
          <w:sz w:val="23"/>
        </w:rPr>
        <w:t xml:space="preserve">w wypowiedziach ustnych i pisemnych popełnia niewiele błędów językowych, ortograficznych i stylistycznych,  </w:t>
      </w:r>
    </w:p>
    <w:p w14:paraId="65C53108" w14:textId="77777777" w:rsidR="00543955" w:rsidRDefault="00B2797B">
      <w:pPr>
        <w:numPr>
          <w:ilvl w:val="0"/>
          <w:numId w:val="10"/>
        </w:numPr>
        <w:spacing w:line="268" w:lineRule="auto"/>
        <w:ind w:hanging="355"/>
        <w:jc w:val="left"/>
      </w:pPr>
      <w:r>
        <w:rPr>
          <w:sz w:val="23"/>
        </w:rPr>
        <w:t xml:space="preserve">bierze czynny udział w lekcji,  </w:t>
      </w:r>
    </w:p>
    <w:p w14:paraId="58F6FC97" w14:textId="77777777" w:rsidR="00543955" w:rsidRDefault="00B2797B">
      <w:pPr>
        <w:numPr>
          <w:ilvl w:val="0"/>
          <w:numId w:val="10"/>
        </w:numPr>
        <w:spacing w:line="268" w:lineRule="auto"/>
        <w:ind w:hanging="355"/>
        <w:jc w:val="left"/>
      </w:pPr>
      <w:r>
        <w:rPr>
          <w:sz w:val="23"/>
        </w:rPr>
        <w:t>wykonuje prace d</w:t>
      </w:r>
      <w:r>
        <w:rPr>
          <w:sz w:val="23"/>
        </w:rPr>
        <w:t xml:space="preserve">omowe, czasem także nieobowiązkowe.  </w:t>
      </w:r>
    </w:p>
    <w:p w14:paraId="164500EE" w14:textId="77777777" w:rsidR="00543955" w:rsidRDefault="00B2797B">
      <w:pPr>
        <w:pStyle w:val="Nagwek1"/>
        <w:ind w:left="582" w:right="565"/>
      </w:pPr>
      <w:r>
        <w:t xml:space="preserve">OCENA DOSTATECZNA </w:t>
      </w:r>
    </w:p>
    <w:p w14:paraId="7041564B" w14:textId="77777777" w:rsidR="00543955" w:rsidRDefault="00B2797B">
      <w:pPr>
        <w:spacing w:after="47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15985F0E" w14:textId="77777777" w:rsidR="00543955" w:rsidRDefault="00B2797B">
      <w:pPr>
        <w:numPr>
          <w:ilvl w:val="0"/>
          <w:numId w:val="11"/>
        </w:numPr>
        <w:ind w:hanging="360"/>
      </w:pPr>
      <w:r>
        <w:t xml:space="preserve">opanował w 50% wiedzę i umiejętności zapisane w podstawie programowej,  </w:t>
      </w:r>
    </w:p>
    <w:p w14:paraId="11834D78" w14:textId="77777777" w:rsidR="00543955" w:rsidRDefault="00B2797B">
      <w:pPr>
        <w:numPr>
          <w:ilvl w:val="0"/>
          <w:numId w:val="11"/>
        </w:numPr>
        <w:ind w:hanging="360"/>
      </w:pPr>
      <w:r>
        <w:t xml:space="preserve">samodzielnie wykonuje tylko zadania łatwe; trudniejsze ćwiczenia rozwiązuje przy pomocy nauczyciela,  </w:t>
      </w:r>
    </w:p>
    <w:p w14:paraId="753F9C9A" w14:textId="77777777" w:rsidR="00543955" w:rsidRDefault="00B2797B">
      <w:pPr>
        <w:numPr>
          <w:ilvl w:val="0"/>
          <w:numId w:val="11"/>
        </w:numPr>
        <w:ind w:hanging="360"/>
      </w:pPr>
      <w:r>
        <w:lastRenderedPageBreak/>
        <w:t xml:space="preserve">odnajduje w tekście informacje podane wprost, rozumie dosłowne znaczenie większości wyrazów w tekstach dostosowanych do poziomu edukacyjnego,  </w:t>
      </w:r>
    </w:p>
    <w:p w14:paraId="2467C000" w14:textId="77777777" w:rsidR="00543955" w:rsidRDefault="00B2797B">
      <w:pPr>
        <w:numPr>
          <w:ilvl w:val="0"/>
          <w:numId w:val="11"/>
        </w:numPr>
        <w:ind w:hanging="360"/>
      </w:pPr>
      <w:r>
        <w:t>w wypowiedziach ustnych i pisemnych popełnia błędy językowe, ortograficzne, interpunkcyjne i stylistyczne; wypow</w:t>
      </w:r>
      <w:r>
        <w:t xml:space="preserve">iedzi cechuje ubogie słownictwo,  </w:t>
      </w:r>
    </w:p>
    <w:p w14:paraId="3B3D83D0" w14:textId="77777777" w:rsidR="00543955" w:rsidRDefault="00B2797B">
      <w:pPr>
        <w:numPr>
          <w:ilvl w:val="0"/>
          <w:numId w:val="11"/>
        </w:numPr>
        <w:ind w:hanging="360"/>
      </w:pPr>
      <w:r>
        <w:t xml:space="preserve">wypowiada się krótko, ale wypowiedź jest na ogół uporządkowana,  </w:t>
      </w:r>
    </w:p>
    <w:p w14:paraId="41F684CD" w14:textId="77777777" w:rsidR="00543955" w:rsidRDefault="00B2797B">
      <w:pPr>
        <w:numPr>
          <w:ilvl w:val="0"/>
          <w:numId w:val="11"/>
        </w:numPr>
        <w:ind w:hanging="360"/>
      </w:pPr>
      <w:r>
        <w:t xml:space="preserve">niekiedy popełnia rażące błędy językowe zakłócające komunikację, 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rzadko aktywnie uczestniczy w lekcjach,  </w:t>
      </w:r>
    </w:p>
    <w:p w14:paraId="295175D4" w14:textId="77777777" w:rsidR="00543955" w:rsidRDefault="00B2797B">
      <w:pPr>
        <w:numPr>
          <w:ilvl w:val="0"/>
          <w:numId w:val="11"/>
        </w:numPr>
        <w:spacing w:after="8"/>
        <w:ind w:hanging="360"/>
      </w:pPr>
      <w:r>
        <w:t xml:space="preserve">wykonuje obowiązkowe prace domowe, ale popełnia w nich błędy.  </w:t>
      </w:r>
    </w:p>
    <w:p w14:paraId="35221930" w14:textId="77777777" w:rsidR="00543955" w:rsidRDefault="00B2797B">
      <w:pPr>
        <w:spacing w:after="72" w:line="259" w:lineRule="auto"/>
        <w:ind w:left="655" w:firstLine="0"/>
        <w:jc w:val="left"/>
      </w:pPr>
      <w:r>
        <w:t xml:space="preserve"> </w:t>
      </w:r>
    </w:p>
    <w:p w14:paraId="782D11BD" w14:textId="77777777" w:rsidR="00543955" w:rsidRDefault="00B2797B">
      <w:pPr>
        <w:pStyle w:val="Nagwek1"/>
        <w:ind w:left="582" w:right="565"/>
      </w:pPr>
      <w:r>
        <w:t xml:space="preserve">OCENA DOPUSZCZAJĄCA </w:t>
      </w:r>
    </w:p>
    <w:p w14:paraId="740E6E8D" w14:textId="77777777" w:rsidR="00543955" w:rsidRDefault="00B2797B">
      <w:pPr>
        <w:spacing w:after="47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68B410D4" w14:textId="77777777" w:rsidR="00543955" w:rsidRDefault="00B2797B">
      <w:pPr>
        <w:numPr>
          <w:ilvl w:val="0"/>
          <w:numId w:val="12"/>
        </w:numPr>
        <w:ind w:hanging="360"/>
      </w:pPr>
      <w:r>
        <w:t xml:space="preserve">opanował w niewielkim stopniu (30%) wiedzę i umiejętności zapisane w podstawie programowej,  </w:t>
      </w:r>
    </w:p>
    <w:p w14:paraId="78EBEC62" w14:textId="77777777" w:rsidR="004F5DC4" w:rsidRDefault="00B2797B">
      <w:pPr>
        <w:numPr>
          <w:ilvl w:val="0"/>
          <w:numId w:val="12"/>
        </w:numPr>
        <w:ind w:hanging="360"/>
      </w:pPr>
      <w:r>
        <w:t>większość zadań, nawet bardzo łatwych, wykonuje jedynie przy pomocy</w:t>
      </w:r>
      <w:r>
        <w:t xml:space="preserve"> nauczyciela, </w:t>
      </w:r>
    </w:p>
    <w:p w14:paraId="5EF68DB9" w14:textId="44503CB4" w:rsidR="00543955" w:rsidRDefault="00B2797B">
      <w:pPr>
        <w:numPr>
          <w:ilvl w:val="0"/>
          <w:numId w:val="12"/>
        </w:numPr>
        <w:ind w:hanging="360"/>
      </w:pPr>
      <w:r>
        <w:t xml:space="preserve"> czyta niezbyt płynnie, niewłaściwie akcentuje wyrazy, nie stosuje odpowiedniej intonacji,  </w:t>
      </w:r>
    </w:p>
    <w:p w14:paraId="33A7E3F3" w14:textId="77777777" w:rsidR="00543955" w:rsidRDefault="00B2797B">
      <w:pPr>
        <w:numPr>
          <w:ilvl w:val="0"/>
          <w:numId w:val="12"/>
        </w:numPr>
        <w:ind w:hanging="360"/>
      </w:pPr>
      <w:r>
        <w:t xml:space="preserve">ma problemy z czytaniem tekstów kultury, ale podejmuje próby ich odbioru,  </w:t>
      </w:r>
    </w:p>
    <w:p w14:paraId="4AE0B0C7" w14:textId="77777777" w:rsidR="00543955" w:rsidRDefault="00B2797B">
      <w:pPr>
        <w:numPr>
          <w:ilvl w:val="0"/>
          <w:numId w:val="12"/>
        </w:numPr>
        <w:ind w:hanging="360"/>
      </w:pPr>
      <w:r>
        <w:t xml:space="preserve">nie potrafi samodzielnie analizować i interpretować tekstów,  </w:t>
      </w:r>
    </w:p>
    <w:p w14:paraId="28EA916B" w14:textId="55358B86" w:rsidR="00543955" w:rsidRDefault="00B2797B">
      <w:pPr>
        <w:numPr>
          <w:ilvl w:val="0"/>
          <w:numId w:val="12"/>
        </w:numPr>
        <w:ind w:hanging="360"/>
      </w:pPr>
      <w:r>
        <w:t>w wypowie</w:t>
      </w:r>
      <w:r>
        <w:t xml:space="preserve">dziach ustnych i pisemnych popełnia rażące błędy językowe, ortograficzne, interpunkcyjne i stylistyczne utrudniające komunikację, ma ubogie słownictwo  </w:t>
      </w:r>
      <w:r w:rsidR="004F5DC4">
        <w:br/>
      </w:r>
      <w:r>
        <w:t xml:space="preserve">i trudności z formułowaniem nawet prostych zdań,  </w:t>
      </w:r>
    </w:p>
    <w:p w14:paraId="49D98884" w14:textId="77777777" w:rsidR="00543955" w:rsidRDefault="00B2797B">
      <w:pPr>
        <w:numPr>
          <w:ilvl w:val="0"/>
          <w:numId w:val="12"/>
        </w:numPr>
        <w:ind w:hanging="360"/>
      </w:pPr>
      <w:r>
        <w:t>nie jest aktywny na lekcjach, ale wykazuje chęć do p</w:t>
      </w:r>
      <w:r>
        <w:t xml:space="preserve">racy, stara się wykonywać polecenia nauczyciela,  </w:t>
      </w:r>
    </w:p>
    <w:p w14:paraId="39571734" w14:textId="77777777" w:rsidR="00543955" w:rsidRDefault="00B2797B">
      <w:pPr>
        <w:numPr>
          <w:ilvl w:val="0"/>
          <w:numId w:val="12"/>
        </w:numPr>
        <w:ind w:hanging="360"/>
      </w:pPr>
      <w:r>
        <w:t xml:space="preserve">pracuje niesystematycznie, wymaga stałej zachęty do pracy,  </w:t>
      </w:r>
    </w:p>
    <w:p w14:paraId="5D220B44" w14:textId="77777777" w:rsidR="00543955" w:rsidRDefault="00B2797B">
      <w:pPr>
        <w:numPr>
          <w:ilvl w:val="0"/>
          <w:numId w:val="12"/>
        </w:numPr>
        <w:spacing w:after="0"/>
        <w:ind w:hanging="360"/>
      </w:pPr>
      <w:r>
        <w:t xml:space="preserve">często nie potrafi samodzielnie wykonać pracy domowej, ale podejmuje próby.  </w:t>
      </w:r>
    </w:p>
    <w:p w14:paraId="7E1726B0" w14:textId="77777777" w:rsidR="00543955" w:rsidRDefault="00B2797B">
      <w:pPr>
        <w:spacing w:after="33" w:line="259" w:lineRule="auto"/>
        <w:ind w:left="12" w:firstLine="0"/>
        <w:jc w:val="left"/>
      </w:pPr>
      <w:r>
        <w:rPr>
          <w:sz w:val="23"/>
        </w:rPr>
        <w:t xml:space="preserve"> </w:t>
      </w:r>
    </w:p>
    <w:p w14:paraId="593418DC" w14:textId="77777777" w:rsidR="00543955" w:rsidRDefault="00B2797B">
      <w:pPr>
        <w:pStyle w:val="Nagwek1"/>
        <w:ind w:left="582" w:right="567"/>
      </w:pPr>
      <w:r>
        <w:t xml:space="preserve">OCENA NIEDOSTATECZNA </w:t>
      </w:r>
    </w:p>
    <w:p w14:paraId="3EAA918E" w14:textId="77777777" w:rsidR="00543955" w:rsidRDefault="00B2797B">
      <w:pPr>
        <w:spacing w:after="69" w:line="259" w:lineRule="auto"/>
        <w:ind w:left="16"/>
        <w:jc w:val="center"/>
      </w:pPr>
      <w:r>
        <w:rPr>
          <w:u w:val="single" w:color="000000"/>
        </w:rPr>
        <w:t>Uczeń:</w:t>
      </w:r>
      <w:r>
        <w:t xml:space="preserve"> </w:t>
      </w:r>
    </w:p>
    <w:p w14:paraId="309EC210" w14:textId="77777777" w:rsidR="00543955" w:rsidRDefault="00B2797B">
      <w:pPr>
        <w:numPr>
          <w:ilvl w:val="0"/>
          <w:numId w:val="13"/>
        </w:numPr>
        <w:ind w:hanging="360"/>
      </w:pPr>
      <w:r>
        <w:t xml:space="preserve">nie opanował podstawowych wiadomości i umiejętności zapisanych w podstawie programowej, </w:t>
      </w:r>
    </w:p>
    <w:p w14:paraId="5587B29B" w14:textId="77777777" w:rsidR="00543955" w:rsidRDefault="00B2797B">
      <w:pPr>
        <w:numPr>
          <w:ilvl w:val="0"/>
          <w:numId w:val="13"/>
        </w:numPr>
        <w:ind w:hanging="360"/>
      </w:pPr>
      <w:r>
        <w:t xml:space="preserve">ma kłopoty z techniką czytania,  </w:t>
      </w:r>
    </w:p>
    <w:p w14:paraId="51DBD97F" w14:textId="77777777" w:rsidR="00543955" w:rsidRDefault="00B2797B">
      <w:pPr>
        <w:numPr>
          <w:ilvl w:val="0"/>
          <w:numId w:val="13"/>
        </w:numPr>
        <w:ind w:hanging="360"/>
      </w:pPr>
      <w:r>
        <w:t>nie odnajduje w tekście informacji podanych wprost, nie rozumie dosłownego znaczenia wielu wyrazów w tekstach dostosowanych do poziom</w:t>
      </w:r>
      <w:r>
        <w:t xml:space="preserve">u edukacyjnego,  </w:t>
      </w:r>
    </w:p>
    <w:p w14:paraId="7A33BA45" w14:textId="77777777" w:rsidR="00543955" w:rsidRDefault="00B2797B">
      <w:pPr>
        <w:numPr>
          <w:ilvl w:val="0"/>
          <w:numId w:val="13"/>
        </w:numPr>
        <w:spacing w:after="10"/>
        <w:ind w:hanging="360"/>
      </w:pPr>
      <w:r>
        <w:t xml:space="preserve">nie wykonuje zadań ani poleceń nauczyciela,  </w:t>
      </w:r>
    </w:p>
    <w:p w14:paraId="2D7DE0CE" w14:textId="77777777" w:rsidR="00543955" w:rsidRDefault="00B2797B">
      <w:pPr>
        <w:numPr>
          <w:ilvl w:val="0"/>
          <w:numId w:val="13"/>
        </w:numPr>
        <w:ind w:hanging="360"/>
      </w:pPr>
      <w:r>
        <w:t xml:space="preserve">zaniedbuje wykonywanie prac domowych,  </w:t>
      </w:r>
    </w:p>
    <w:p w14:paraId="5125FC5A" w14:textId="77777777" w:rsidR="00543955" w:rsidRDefault="00B2797B">
      <w:pPr>
        <w:numPr>
          <w:ilvl w:val="0"/>
          <w:numId w:val="13"/>
        </w:numPr>
        <w:ind w:hanging="360"/>
      </w:pPr>
      <w:r>
        <w:t xml:space="preserve">nie angażuje się w pracę grupy, </w:t>
      </w:r>
    </w:p>
    <w:p w14:paraId="7D2B57F3" w14:textId="77777777" w:rsidR="004F5DC4" w:rsidRDefault="00B2797B">
      <w:pPr>
        <w:numPr>
          <w:ilvl w:val="0"/>
          <w:numId w:val="13"/>
        </w:numPr>
        <w:spacing w:after="22"/>
        <w:ind w:hanging="360"/>
      </w:pPr>
      <w:r>
        <w:t xml:space="preserve">ma lekceważący stosunek do przedmiotu, </w:t>
      </w:r>
    </w:p>
    <w:p w14:paraId="23104B0A" w14:textId="112136A7" w:rsidR="00543955" w:rsidRDefault="00543955">
      <w:pPr>
        <w:spacing w:after="0" w:line="259" w:lineRule="auto"/>
        <w:ind w:left="12" w:firstLine="0"/>
        <w:jc w:val="left"/>
      </w:pPr>
    </w:p>
    <w:p w14:paraId="53DB6F09" w14:textId="77777777" w:rsidR="003D3218" w:rsidRDefault="003D3218">
      <w:pPr>
        <w:spacing w:after="0" w:line="259" w:lineRule="auto"/>
        <w:ind w:left="12" w:firstLine="0"/>
        <w:jc w:val="left"/>
      </w:pPr>
    </w:p>
    <w:p w14:paraId="33AF95DB" w14:textId="77777777" w:rsidR="003D3218" w:rsidRDefault="003D3218">
      <w:pPr>
        <w:spacing w:after="0" w:line="259" w:lineRule="auto"/>
        <w:ind w:left="12" w:firstLine="0"/>
        <w:jc w:val="left"/>
      </w:pPr>
    </w:p>
    <w:p w14:paraId="165E8B81" w14:textId="77777777" w:rsidR="003D3218" w:rsidRDefault="003D3218">
      <w:pPr>
        <w:spacing w:after="0" w:line="259" w:lineRule="auto"/>
        <w:ind w:left="12" w:firstLine="0"/>
        <w:jc w:val="left"/>
      </w:pPr>
    </w:p>
    <w:p w14:paraId="1F0703DD" w14:textId="77777777" w:rsidR="003D3218" w:rsidRDefault="003D3218">
      <w:pPr>
        <w:spacing w:after="0" w:line="259" w:lineRule="auto"/>
        <w:ind w:left="12" w:firstLine="0"/>
        <w:jc w:val="left"/>
      </w:pPr>
    </w:p>
    <w:p w14:paraId="401A2EBC" w14:textId="583770DF" w:rsidR="00543955" w:rsidRDefault="00B2797B">
      <w:pPr>
        <w:spacing w:after="135" w:line="266" w:lineRule="auto"/>
        <w:ind w:left="7"/>
        <w:jc w:val="left"/>
      </w:pPr>
      <w:r>
        <w:rPr>
          <w:b/>
        </w:rPr>
        <w:lastRenderedPageBreak/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WYMAGANIA</w:t>
      </w:r>
      <w:r>
        <w:t xml:space="preserve">: </w:t>
      </w:r>
    </w:p>
    <w:p w14:paraId="477FB864" w14:textId="77777777" w:rsidR="00543955" w:rsidRDefault="00B2797B">
      <w:pPr>
        <w:spacing w:after="135" w:line="266" w:lineRule="auto"/>
        <w:ind w:left="588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PODSTAWOWE </w:t>
      </w:r>
    </w:p>
    <w:p w14:paraId="09D1A2DB" w14:textId="77777777" w:rsidR="00543955" w:rsidRDefault="00B2797B">
      <w:pPr>
        <w:spacing w:after="115" w:line="259" w:lineRule="auto"/>
        <w:ind w:left="582"/>
        <w:jc w:val="center"/>
      </w:pPr>
      <w:r>
        <w:rPr>
          <w:b/>
        </w:rPr>
        <w:t>UCZEŃ:</w:t>
      </w:r>
      <w:r>
        <w:t xml:space="preserve"> </w:t>
      </w:r>
    </w:p>
    <w:p w14:paraId="4A616CD2" w14:textId="77777777" w:rsidR="00543955" w:rsidRDefault="00B2797B">
      <w:pPr>
        <w:numPr>
          <w:ilvl w:val="0"/>
          <w:numId w:val="16"/>
        </w:numPr>
        <w:ind w:hanging="425"/>
      </w:pPr>
      <w:r>
        <w:t>redaguje przewidziane programem formy wypowiedzi zgodnie z tematem– opowiadanie (twórcze i odtwórcze), opis, sprawozdanie, dialog, list, opis przeżyć wewnętrznych, charakterystyka, tekst o charakterze argumentacyjnym, zaproszenie, zawiadomienie, dedykację,</w:t>
      </w:r>
      <w:r>
        <w:t xml:space="preserve"> podziękowanie, dziennik, kartkę z pamiętnika, ogłoszenie, życzenia, przepis, instrukcję; recenzję, rozprawkę, podanie, życiorys, CV, list motywacyjny, przemówienie, wywiad, scenariusz filmowy, plan odtwórczy i twórczy tekstu;  </w:t>
      </w:r>
    </w:p>
    <w:p w14:paraId="16989626" w14:textId="77777777" w:rsidR="00543955" w:rsidRDefault="00B2797B">
      <w:pPr>
        <w:numPr>
          <w:ilvl w:val="0"/>
          <w:numId w:val="16"/>
        </w:numPr>
        <w:spacing w:after="28"/>
        <w:ind w:hanging="425"/>
      </w:pPr>
      <w:r>
        <w:t>pisze poprawnie pod względe</w:t>
      </w:r>
      <w:r>
        <w:t xml:space="preserve">m ortograficznym, interpunkcyjnym, gramatycznym i stylistycznym; dopuszcza się nieliczne błędy w łamaniu podstawowych zasad pisowni;  </w:t>
      </w:r>
    </w:p>
    <w:p w14:paraId="2BEB2A2A" w14:textId="77777777" w:rsidR="003D3218" w:rsidRPr="003D3218" w:rsidRDefault="00B2797B">
      <w:pPr>
        <w:numPr>
          <w:ilvl w:val="0"/>
          <w:numId w:val="16"/>
        </w:numPr>
        <w:ind w:hanging="425"/>
      </w:pPr>
      <w:r>
        <w:t xml:space="preserve">rozpoznaje pojęcia - nadawca, odbiorca;  </w:t>
      </w:r>
    </w:p>
    <w:p w14:paraId="76C4EBD2" w14:textId="016C1EED" w:rsidR="00543955" w:rsidRDefault="00B2797B">
      <w:pPr>
        <w:numPr>
          <w:ilvl w:val="0"/>
          <w:numId w:val="16"/>
        </w:numPr>
        <w:ind w:hanging="425"/>
      </w:pPr>
      <w:r>
        <w:t xml:space="preserve">rozpoznaje i nazywa intencje mówiącego;  </w:t>
      </w:r>
    </w:p>
    <w:p w14:paraId="7B97C415" w14:textId="77777777" w:rsidR="00543955" w:rsidRDefault="00B2797B">
      <w:pPr>
        <w:numPr>
          <w:ilvl w:val="0"/>
          <w:numId w:val="16"/>
        </w:numPr>
        <w:ind w:hanging="425"/>
      </w:pPr>
      <w:r>
        <w:t>wypowiada się na temat otaczającej rz</w:t>
      </w:r>
      <w:r>
        <w:t xml:space="preserve">eczywistości, własnych zainteresowań, uwzględniając różnorodne sytuacje (oficjalne, nieoficjalne);  </w:t>
      </w:r>
    </w:p>
    <w:p w14:paraId="084A4FF2" w14:textId="77777777" w:rsidR="00543955" w:rsidRDefault="00B2797B">
      <w:pPr>
        <w:numPr>
          <w:ilvl w:val="0"/>
          <w:numId w:val="16"/>
        </w:numPr>
        <w:ind w:hanging="425"/>
      </w:pPr>
      <w:r>
        <w:t xml:space="preserve">dostrzega związki między wyrazami w zdaniu (główny i poboczne);  </w:t>
      </w:r>
    </w:p>
    <w:p w14:paraId="25E9A333" w14:textId="77777777" w:rsidR="00543955" w:rsidRDefault="00B2797B">
      <w:pPr>
        <w:numPr>
          <w:ilvl w:val="0"/>
          <w:numId w:val="16"/>
        </w:numPr>
        <w:ind w:hanging="425"/>
      </w:pPr>
      <w:r>
        <w:t xml:space="preserve">rozpoznaje i nazywa odmienne i nieodmienne części mowy;  </w:t>
      </w:r>
    </w:p>
    <w:p w14:paraId="0F269C6B" w14:textId="77BD4C58" w:rsidR="00543955" w:rsidRDefault="00B2797B">
      <w:pPr>
        <w:numPr>
          <w:ilvl w:val="0"/>
          <w:numId w:val="16"/>
        </w:numPr>
        <w:ind w:hanging="425"/>
      </w:pPr>
      <w:r>
        <w:t>analizuje słowotwórczą budowę w</w:t>
      </w:r>
      <w:r>
        <w:t xml:space="preserve">yrazów (wyróżnia postawę słowotwórczą  </w:t>
      </w:r>
      <w:r w:rsidR="003D3218">
        <w:br/>
      </w:r>
      <w:r>
        <w:t xml:space="preserve">i formant);  </w:t>
      </w:r>
    </w:p>
    <w:p w14:paraId="574B73E2" w14:textId="77777777" w:rsidR="00543955" w:rsidRDefault="00B2797B">
      <w:pPr>
        <w:numPr>
          <w:ilvl w:val="0"/>
          <w:numId w:val="16"/>
        </w:numPr>
        <w:spacing w:after="33"/>
        <w:ind w:hanging="425"/>
      </w:pPr>
      <w:r>
        <w:t xml:space="preserve">odróżnia głoskę od litery, nazywa rodzaje głosek (samogłoski – spółgłoski, dźwięczne – bezdźwięczne, ustne – nosowe, twarde – miękkie);  </w:t>
      </w:r>
    </w:p>
    <w:p w14:paraId="04A99C17" w14:textId="77777777" w:rsidR="00543955" w:rsidRDefault="00B2797B">
      <w:pPr>
        <w:numPr>
          <w:ilvl w:val="0"/>
          <w:numId w:val="16"/>
        </w:numPr>
        <w:ind w:hanging="425"/>
      </w:pPr>
      <w:r>
        <w:t xml:space="preserve">poprawnie akcentuje wyrazy;  </w:t>
      </w:r>
    </w:p>
    <w:p w14:paraId="79D5E2E9" w14:textId="77777777" w:rsidR="00543955" w:rsidRDefault="00B2797B">
      <w:pPr>
        <w:numPr>
          <w:ilvl w:val="0"/>
          <w:numId w:val="16"/>
        </w:numPr>
        <w:ind w:hanging="425"/>
      </w:pPr>
      <w:r>
        <w:t xml:space="preserve">dostrzega różnice między językiem </w:t>
      </w:r>
      <w:r>
        <w:t xml:space="preserve">potocznym, a językiem literackim oraz językiem regionalnym;  </w:t>
      </w:r>
    </w:p>
    <w:p w14:paraId="1D6F0C91" w14:textId="77777777" w:rsidR="00543955" w:rsidRDefault="00B2797B">
      <w:pPr>
        <w:numPr>
          <w:ilvl w:val="0"/>
          <w:numId w:val="16"/>
        </w:numPr>
        <w:spacing w:after="11"/>
        <w:ind w:hanging="425"/>
      </w:pPr>
      <w:r>
        <w:t>zna znaczenie i w praktyce odróżnia pojęcia: bohater, wątek, akcja, autor, narrator, epitet, wyraz dźwiękonaśladowczy, porównanie, przenośnia, zdrobnienie, zgrubienie, uosobienie, ożywienie, apo</w:t>
      </w:r>
      <w:r>
        <w:t xml:space="preserve">strofa, anafora, pytanie retoryczne, powtórzenia, rym, zwrotka, refren, bajka, opowiadanie, mit, legenda, powieść, proza, poezja, hymn, przypowieść, nowela, dziennik, pamiętnik, </w:t>
      </w:r>
      <w:proofErr w:type="spellStart"/>
      <w:r>
        <w:t>fantasy</w:t>
      </w:r>
      <w:proofErr w:type="spellEnd"/>
      <w:r>
        <w:t>, komiks, sonet, fraszka, komedia, pieśń, tren, ballada, epopeja, trage</w:t>
      </w:r>
      <w:r>
        <w:t xml:space="preserve">dia, neologizm, eufemizm, porównanie homerycki, inwokacja, symbol, alegoria;  </w:t>
      </w:r>
    </w:p>
    <w:p w14:paraId="4841DD2F" w14:textId="77777777" w:rsidR="00543955" w:rsidRDefault="00B2797B">
      <w:pPr>
        <w:numPr>
          <w:ilvl w:val="0"/>
          <w:numId w:val="16"/>
        </w:numPr>
        <w:ind w:hanging="425"/>
      </w:pPr>
      <w:r>
        <w:t xml:space="preserve">uczestniczy w rozmowie na zadany temat;  </w:t>
      </w:r>
    </w:p>
    <w:p w14:paraId="21CF2AFE" w14:textId="77777777" w:rsidR="00543955" w:rsidRDefault="00B2797B">
      <w:pPr>
        <w:numPr>
          <w:ilvl w:val="0"/>
          <w:numId w:val="16"/>
        </w:numPr>
        <w:ind w:hanging="425"/>
      </w:pPr>
      <w:r>
        <w:t xml:space="preserve">rozróżnia argumenty odnoszące się do faktów i logiki;  </w:t>
      </w:r>
    </w:p>
    <w:p w14:paraId="23B120BA" w14:textId="77777777" w:rsidR="00543955" w:rsidRDefault="00B2797B">
      <w:pPr>
        <w:numPr>
          <w:ilvl w:val="0"/>
          <w:numId w:val="16"/>
        </w:numPr>
        <w:spacing w:after="11"/>
        <w:ind w:hanging="425"/>
      </w:pPr>
      <w:r>
        <w:t xml:space="preserve">tworzy logiczną, semantycznie pełną wypowiedź;  </w:t>
      </w:r>
    </w:p>
    <w:p w14:paraId="5D4139DD" w14:textId="77777777" w:rsidR="00543955" w:rsidRDefault="00B2797B">
      <w:pPr>
        <w:numPr>
          <w:ilvl w:val="0"/>
          <w:numId w:val="16"/>
        </w:numPr>
        <w:ind w:hanging="425"/>
      </w:pPr>
      <w:r>
        <w:t xml:space="preserve">dokonuje selekcji informacji; </w:t>
      </w:r>
      <w:r>
        <w:t xml:space="preserve"> </w:t>
      </w:r>
    </w:p>
    <w:p w14:paraId="2A55B944" w14:textId="77777777" w:rsidR="00543955" w:rsidRDefault="00B2797B">
      <w:pPr>
        <w:numPr>
          <w:ilvl w:val="0"/>
          <w:numId w:val="16"/>
        </w:numPr>
        <w:ind w:hanging="425"/>
      </w:pPr>
      <w:r>
        <w:t xml:space="preserve">zna zasady budowania akapitów;  </w:t>
      </w:r>
    </w:p>
    <w:p w14:paraId="35B12159" w14:textId="77777777" w:rsidR="00543955" w:rsidRDefault="00B2797B">
      <w:pPr>
        <w:numPr>
          <w:ilvl w:val="0"/>
          <w:numId w:val="16"/>
        </w:numPr>
        <w:ind w:hanging="425"/>
      </w:pPr>
      <w:r>
        <w:t xml:space="preserve">rozróżnia i wskazuje środki perswazji, określa ich funkcję;  </w:t>
      </w:r>
    </w:p>
    <w:p w14:paraId="67591D49" w14:textId="77777777" w:rsidR="00543955" w:rsidRDefault="00B2797B">
      <w:pPr>
        <w:numPr>
          <w:ilvl w:val="0"/>
          <w:numId w:val="16"/>
        </w:numPr>
        <w:ind w:hanging="425"/>
      </w:pPr>
      <w:r>
        <w:t xml:space="preserve">gromadzi i porządkuje materiał rzeczowy potrzebny do tworzenia wypowiedzi;  </w:t>
      </w:r>
    </w:p>
    <w:p w14:paraId="60C55E12" w14:textId="77777777" w:rsidR="00543955" w:rsidRDefault="00B2797B">
      <w:pPr>
        <w:numPr>
          <w:ilvl w:val="0"/>
          <w:numId w:val="16"/>
        </w:numPr>
        <w:ind w:hanging="425"/>
      </w:pPr>
      <w:r>
        <w:t xml:space="preserve">tworzy wypowiedź, stosując odpowiednią dla danej formy gatunkowej kompozycję;  </w:t>
      </w:r>
    </w:p>
    <w:p w14:paraId="0EB6CF9A" w14:textId="77777777" w:rsidR="00543955" w:rsidRDefault="00B2797B">
      <w:pPr>
        <w:numPr>
          <w:ilvl w:val="0"/>
          <w:numId w:val="16"/>
        </w:numPr>
        <w:ind w:hanging="425"/>
      </w:pPr>
      <w:r>
        <w:t>wy</w:t>
      </w:r>
      <w:r>
        <w:t xml:space="preserve">korzystuje znajomość zasad tworzenia tezy i hipotezy oraz argumentów;  </w:t>
      </w:r>
    </w:p>
    <w:p w14:paraId="1647127A" w14:textId="77777777" w:rsidR="00543955" w:rsidRDefault="00B2797B">
      <w:pPr>
        <w:numPr>
          <w:ilvl w:val="0"/>
          <w:numId w:val="16"/>
        </w:numPr>
        <w:spacing w:after="13"/>
        <w:ind w:hanging="425"/>
      </w:pPr>
      <w:r>
        <w:t xml:space="preserve">odróżnia przykład od argumentu;  </w:t>
      </w:r>
    </w:p>
    <w:p w14:paraId="3F9C8965" w14:textId="77777777" w:rsidR="00543955" w:rsidRDefault="00B2797B">
      <w:pPr>
        <w:numPr>
          <w:ilvl w:val="0"/>
          <w:numId w:val="16"/>
        </w:numPr>
        <w:ind w:hanging="425"/>
      </w:pPr>
      <w:r>
        <w:lastRenderedPageBreak/>
        <w:t xml:space="preserve">przeprowadza wnioskowanie;  </w:t>
      </w:r>
    </w:p>
    <w:p w14:paraId="734FAE92" w14:textId="77777777" w:rsidR="00543955" w:rsidRDefault="00B2797B">
      <w:pPr>
        <w:numPr>
          <w:ilvl w:val="0"/>
          <w:numId w:val="16"/>
        </w:numPr>
        <w:ind w:hanging="425"/>
      </w:pPr>
      <w:r>
        <w:t xml:space="preserve">rozpoznaje manipulację językową;  </w:t>
      </w:r>
    </w:p>
    <w:p w14:paraId="52E910CC" w14:textId="77777777" w:rsidR="00543955" w:rsidRDefault="00B2797B">
      <w:pPr>
        <w:numPr>
          <w:ilvl w:val="0"/>
          <w:numId w:val="16"/>
        </w:numPr>
        <w:ind w:hanging="425"/>
      </w:pPr>
      <w:r>
        <w:t xml:space="preserve">zna budowę utworów: lirycznego i epickiego;  </w:t>
      </w:r>
    </w:p>
    <w:p w14:paraId="52364264" w14:textId="77777777" w:rsidR="00543955" w:rsidRDefault="00B2797B">
      <w:pPr>
        <w:numPr>
          <w:ilvl w:val="0"/>
          <w:numId w:val="16"/>
        </w:numPr>
        <w:ind w:hanging="425"/>
      </w:pPr>
      <w:r>
        <w:t xml:space="preserve">zna znaczenie terminów związanych z telewizją, filmem, teatrem, radiem, </w:t>
      </w:r>
      <w:proofErr w:type="spellStart"/>
      <w:r>
        <w:t>internetem</w:t>
      </w:r>
      <w:proofErr w:type="spellEnd"/>
      <w:r>
        <w:t xml:space="preserve">, muzyką, sztukami plastycznymi;  </w:t>
      </w:r>
    </w:p>
    <w:p w14:paraId="22E3148F" w14:textId="77777777" w:rsidR="003D3218" w:rsidRPr="003D3218" w:rsidRDefault="00B2797B">
      <w:pPr>
        <w:numPr>
          <w:ilvl w:val="0"/>
          <w:numId w:val="16"/>
        </w:numPr>
        <w:ind w:hanging="425"/>
      </w:pPr>
      <w:r>
        <w:t xml:space="preserve">czyta głośno wyraźnie, z uwzględnieniem zasad kultury żywego słowa;  </w:t>
      </w:r>
    </w:p>
    <w:p w14:paraId="069DDFD5" w14:textId="50D1FCFB" w:rsidR="00543955" w:rsidRDefault="00B2797B">
      <w:pPr>
        <w:numPr>
          <w:ilvl w:val="0"/>
          <w:numId w:val="16"/>
        </w:numPr>
        <w:ind w:hanging="425"/>
      </w:pPr>
      <w:r>
        <w:t xml:space="preserve">czyta cicho ze zrozumieniem;  </w:t>
      </w:r>
    </w:p>
    <w:p w14:paraId="71A09843" w14:textId="77777777" w:rsidR="00543955" w:rsidRDefault="00B2797B">
      <w:pPr>
        <w:numPr>
          <w:ilvl w:val="0"/>
          <w:numId w:val="16"/>
        </w:numPr>
        <w:ind w:hanging="425"/>
      </w:pPr>
      <w:r>
        <w:t>buduje spójną, logiczną wypowiedź ustn</w:t>
      </w:r>
      <w:r>
        <w:t xml:space="preserve">ą i pisemną; odróżnia fakt od opinii;  </w:t>
      </w:r>
    </w:p>
    <w:p w14:paraId="38FE30C9" w14:textId="77777777" w:rsidR="00543955" w:rsidRDefault="00B2797B">
      <w:pPr>
        <w:numPr>
          <w:ilvl w:val="0"/>
          <w:numId w:val="16"/>
        </w:numPr>
        <w:ind w:hanging="425"/>
      </w:pPr>
      <w:r>
        <w:t xml:space="preserve">uważnie słucha;  </w:t>
      </w:r>
    </w:p>
    <w:p w14:paraId="0AA25ED2" w14:textId="77777777" w:rsidR="00543955" w:rsidRDefault="00B2797B">
      <w:pPr>
        <w:numPr>
          <w:ilvl w:val="0"/>
          <w:numId w:val="16"/>
        </w:numPr>
        <w:ind w:hanging="425"/>
      </w:pPr>
      <w:r>
        <w:t xml:space="preserve">dba o estetykę zapisu;  </w:t>
      </w:r>
    </w:p>
    <w:p w14:paraId="121C62ED" w14:textId="77777777" w:rsidR="00543955" w:rsidRDefault="00B2797B">
      <w:pPr>
        <w:numPr>
          <w:ilvl w:val="0"/>
          <w:numId w:val="16"/>
        </w:numPr>
        <w:ind w:hanging="425"/>
      </w:pPr>
      <w:r>
        <w:t xml:space="preserve">odróżnia elementy świata przedstawionego;  </w:t>
      </w:r>
    </w:p>
    <w:p w14:paraId="660BE042" w14:textId="77777777" w:rsidR="00543955" w:rsidRDefault="00B2797B">
      <w:pPr>
        <w:numPr>
          <w:ilvl w:val="0"/>
          <w:numId w:val="16"/>
        </w:numPr>
        <w:spacing w:after="6"/>
        <w:ind w:hanging="425"/>
      </w:pPr>
      <w:r>
        <w:t xml:space="preserve">korzysta z różnych źródeł informacji (także przy pomocy nauczyciela). </w:t>
      </w:r>
    </w:p>
    <w:p w14:paraId="70A72CB9" w14:textId="77777777" w:rsidR="00543955" w:rsidRDefault="00B2797B">
      <w:pPr>
        <w:spacing w:after="168" w:line="259" w:lineRule="auto"/>
        <w:ind w:left="938" w:firstLine="0"/>
        <w:jc w:val="left"/>
      </w:pPr>
      <w:r>
        <w:t xml:space="preserve">  </w:t>
      </w:r>
    </w:p>
    <w:p w14:paraId="586BB2DC" w14:textId="77777777" w:rsidR="00543955" w:rsidRDefault="00B2797B">
      <w:pPr>
        <w:spacing w:after="135" w:line="266" w:lineRule="auto"/>
        <w:ind w:left="30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WYKRACZAJĄCE</w:t>
      </w:r>
      <w:r>
        <w:t xml:space="preserve"> </w:t>
      </w:r>
    </w:p>
    <w:p w14:paraId="36B9934A" w14:textId="77777777" w:rsidR="00543955" w:rsidRDefault="00B2797B">
      <w:pPr>
        <w:spacing w:after="160" w:line="259" w:lineRule="auto"/>
        <w:ind w:left="582"/>
        <w:jc w:val="center"/>
      </w:pPr>
      <w:r>
        <w:rPr>
          <w:b/>
        </w:rPr>
        <w:t xml:space="preserve">UCZEŃ: </w:t>
      </w:r>
    </w:p>
    <w:p w14:paraId="085450E8" w14:textId="77777777" w:rsidR="00543955" w:rsidRDefault="00B2797B">
      <w:pPr>
        <w:numPr>
          <w:ilvl w:val="0"/>
          <w:numId w:val="17"/>
        </w:numPr>
        <w:ind w:hanging="425"/>
      </w:pPr>
      <w:r>
        <w:t>w formach wypowiedzi przewidzi</w:t>
      </w:r>
      <w:r>
        <w:t xml:space="preserve">anych w programie wykazuje błyskotliwość; rozwija temat z uwzględnieniem zasad kompozycji; odwołuje się do lektur spoza kanonu obowiązkowego;  </w:t>
      </w:r>
    </w:p>
    <w:p w14:paraId="25B091A6" w14:textId="77777777" w:rsidR="00543955" w:rsidRDefault="00B2797B">
      <w:pPr>
        <w:numPr>
          <w:ilvl w:val="0"/>
          <w:numId w:val="17"/>
        </w:numPr>
        <w:ind w:hanging="425"/>
      </w:pPr>
      <w:r>
        <w:t>nie łamie zasad ortografii i interpunkcji – potrafi bez pomocy nauczyciela skorzystać z właściwego źródła inform</w:t>
      </w:r>
      <w:r>
        <w:t xml:space="preserve">acji;  </w:t>
      </w:r>
    </w:p>
    <w:p w14:paraId="01D05E15" w14:textId="77777777" w:rsidR="00543955" w:rsidRDefault="00B2797B">
      <w:pPr>
        <w:numPr>
          <w:ilvl w:val="0"/>
          <w:numId w:val="17"/>
        </w:numPr>
        <w:ind w:hanging="425"/>
      </w:pPr>
      <w:r>
        <w:t xml:space="preserve">używa poprawnych form gramatycznych; potrafi właściwie łączyć wyrazy tak, by tworzyły logiczną wypowiedź;  </w:t>
      </w:r>
    </w:p>
    <w:p w14:paraId="31B5F7C3" w14:textId="77777777" w:rsidR="00543955" w:rsidRDefault="00B2797B">
      <w:pPr>
        <w:numPr>
          <w:ilvl w:val="0"/>
          <w:numId w:val="17"/>
        </w:numPr>
        <w:ind w:hanging="425"/>
      </w:pPr>
      <w:r>
        <w:t xml:space="preserve">rozpoznaje i nazywa nadawcę i odbiorcę utworu prozatorskiego, lirycznego, listu, zaproszenia, ogłoszenia;  </w:t>
      </w:r>
    </w:p>
    <w:p w14:paraId="2CEECD28" w14:textId="77777777" w:rsidR="00543955" w:rsidRDefault="00B2797B">
      <w:pPr>
        <w:numPr>
          <w:ilvl w:val="0"/>
          <w:numId w:val="17"/>
        </w:numPr>
        <w:ind w:hanging="425"/>
      </w:pPr>
      <w:r>
        <w:t>potrafi wyrażać uczucia i intenc</w:t>
      </w:r>
      <w:r>
        <w:t xml:space="preserve">je mówiącego, naśladować je i ujmować w formie dialogu, polemizuje;  </w:t>
      </w:r>
    </w:p>
    <w:p w14:paraId="604155CA" w14:textId="77777777" w:rsidR="00543955" w:rsidRDefault="00B2797B">
      <w:pPr>
        <w:numPr>
          <w:ilvl w:val="0"/>
          <w:numId w:val="17"/>
        </w:numPr>
        <w:ind w:hanging="425"/>
      </w:pPr>
      <w:r>
        <w:t xml:space="preserve">barwnie wypowiada się na temat otaczającej rzeczywistości;  </w:t>
      </w:r>
    </w:p>
    <w:p w14:paraId="4585138E" w14:textId="77777777" w:rsidR="00543955" w:rsidRDefault="00B2797B">
      <w:pPr>
        <w:numPr>
          <w:ilvl w:val="0"/>
          <w:numId w:val="17"/>
        </w:numPr>
        <w:ind w:hanging="425"/>
      </w:pPr>
      <w:r>
        <w:t xml:space="preserve">buduje oficjalną i nieoficjalną wypowiedź w związku z określoną sytuacją życiową;  </w:t>
      </w:r>
    </w:p>
    <w:p w14:paraId="1D4BFB04" w14:textId="77777777" w:rsidR="00543955" w:rsidRDefault="00B2797B">
      <w:pPr>
        <w:numPr>
          <w:ilvl w:val="0"/>
          <w:numId w:val="17"/>
        </w:numPr>
        <w:ind w:hanging="425"/>
      </w:pPr>
      <w:r>
        <w:t xml:space="preserve">sprawnie nazywa i rozpoznaje części mowy i części zdania;  </w:t>
      </w:r>
    </w:p>
    <w:p w14:paraId="06E9866C" w14:textId="77777777" w:rsidR="00543955" w:rsidRDefault="00B2797B">
      <w:pPr>
        <w:numPr>
          <w:ilvl w:val="0"/>
          <w:numId w:val="17"/>
        </w:numPr>
        <w:ind w:hanging="425"/>
      </w:pPr>
      <w:r>
        <w:t xml:space="preserve">rozpoznaje związki wyrazów w zdaniu i typy wypowiedzeń;  </w:t>
      </w:r>
    </w:p>
    <w:p w14:paraId="47D69907" w14:textId="77777777" w:rsidR="00543955" w:rsidRDefault="00B2797B">
      <w:pPr>
        <w:numPr>
          <w:ilvl w:val="0"/>
          <w:numId w:val="17"/>
        </w:numPr>
        <w:ind w:hanging="425"/>
      </w:pPr>
      <w:r>
        <w:t xml:space="preserve">wskazuje cechy języka mówionego i pisanego;  </w:t>
      </w:r>
    </w:p>
    <w:p w14:paraId="0EB97970" w14:textId="77777777" w:rsidR="00543955" w:rsidRDefault="00B2797B">
      <w:pPr>
        <w:numPr>
          <w:ilvl w:val="0"/>
          <w:numId w:val="17"/>
        </w:numPr>
        <w:spacing w:after="13"/>
        <w:ind w:hanging="425"/>
      </w:pPr>
      <w:r>
        <w:t xml:space="preserve">rozpoznaje i rozumie związki frazeologiczne;  </w:t>
      </w:r>
    </w:p>
    <w:p w14:paraId="7C7473A2" w14:textId="77777777" w:rsidR="00543955" w:rsidRDefault="00B2797B">
      <w:pPr>
        <w:numPr>
          <w:ilvl w:val="0"/>
          <w:numId w:val="17"/>
        </w:numPr>
        <w:ind w:hanging="425"/>
      </w:pPr>
      <w:r>
        <w:t>uczestniczy w rozmowie zgodnie z zasadami ret</w:t>
      </w:r>
      <w:r>
        <w:t xml:space="preserve">oryki;  </w:t>
      </w:r>
    </w:p>
    <w:p w14:paraId="1A8505AA" w14:textId="77777777" w:rsidR="00543955" w:rsidRDefault="00B2797B">
      <w:pPr>
        <w:numPr>
          <w:ilvl w:val="0"/>
          <w:numId w:val="17"/>
        </w:numPr>
        <w:ind w:hanging="425"/>
      </w:pPr>
      <w:r>
        <w:t xml:space="preserve">w budowie słowotwórczej wyrazów dostrzega oboczności, rozpoznaje wyrazy należące do jednej rodziny, rozumie mechanizm upodobnień fonetycznych;  </w:t>
      </w:r>
    </w:p>
    <w:p w14:paraId="7C370F50" w14:textId="77777777" w:rsidR="00543955" w:rsidRDefault="00B2797B">
      <w:pPr>
        <w:numPr>
          <w:ilvl w:val="0"/>
          <w:numId w:val="17"/>
        </w:numPr>
        <w:ind w:hanging="425"/>
      </w:pPr>
      <w:r>
        <w:t xml:space="preserve">dostrzega zróżnicowanie słownictwa;  </w:t>
      </w:r>
    </w:p>
    <w:p w14:paraId="675377FB" w14:textId="77777777" w:rsidR="00543955" w:rsidRDefault="00B2797B">
      <w:pPr>
        <w:numPr>
          <w:ilvl w:val="0"/>
          <w:numId w:val="17"/>
        </w:numPr>
        <w:ind w:hanging="425"/>
      </w:pPr>
      <w:r>
        <w:t xml:space="preserve">sprawnie dzieli wyrazy na głoski, sylaby, litery, określa cechy </w:t>
      </w:r>
      <w:r>
        <w:t xml:space="preserve">głosek, dostrzega dwufunkcyjność głoski </w:t>
      </w:r>
      <w:r>
        <w:rPr>
          <w:i/>
        </w:rPr>
        <w:t>i</w:t>
      </w:r>
      <w:r>
        <w:t xml:space="preserve">;  </w:t>
      </w:r>
    </w:p>
    <w:p w14:paraId="082EC50F" w14:textId="77777777" w:rsidR="00543955" w:rsidRDefault="00B2797B">
      <w:pPr>
        <w:numPr>
          <w:ilvl w:val="0"/>
          <w:numId w:val="17"/>
        </w:numPr>
        <w:ind w:hanging="425"/>
      </w:pPr>
      <w:r>
        <w:t xml:space="preserve">poprawnie akcentuje wyrazy z uwzględnieniem wyjątków;  </w:t>
      </w:r>
    </w:p>
    <w:p w14:paraId="054A8102" w14:textId="77777777" w:rsidR="00543955" w:rsidRDefault="00B2797B">
      <w:pPr>
        <w:numPr>
          <w:ilvl w:val="0"/>
          <w:numId w:val="17"/>
        </w:numPr>
        <w:ind w:hanging="425"/>
      </w:pPr>
      <w:r>
        <w:t xml:space="preserve">potrafi nadać wypowiedzi zabarwienie emocjonalne, zgodnie z intencją;  </w:t>
      </w:r>
    </w:p>
    <w:p w14:paraId="1643D1D1" w14:textId="77777777" w:rsidR="00543955" w:rsidRDefault="00B2797B">
      <w:pPr>
        <w:numPr>
          <w:ilvl w:val="0"/>
          <w:numId w:val="17"/>
        </w:numPr>
        <w:spacing w:after="10"/>
        <w:ind w:hanging="425"/>
      </w:pPr>
      <w:r>
        <w:lastRenderedPageBreak/>
        <w:t xml:space="preserve">tworzy baśń, mit i podanie zgodnie z wymaganiami gatunku; </w:t>
      </w:r>
    </w:p>
    <w:p w14:paraId="42D4F938" w14:textId="77777777" w:rsidR="00543955" w:rsidRDefault="00B2797B">
      <w:pPr>
        <w:numPr>
          <w:ilvl w:val="0"/>
          <w:numId w:val="17"/>
        </w:numPr>
        <w:ind w:hanging="425"/>
      </w:pPr>
      <w:r>
        <w:t>odczytuje symboliczne zn</w:t>
      </w:r>
      <w:r>
        <w:t xml:space="preserve">aczenie utworu;  </w:t>
      </w:r>
    </w:p>
    <w:p w14:paraId="7F69BF51" w14:textId="77777777" w:rsidR="00543955" w:rsidRDefault="00B2797B">
      <w:pPr>
        <w:numPr>
          <w:ilvl w:val="0"/>
          <w:numId w:val="17"/>
        </w:numPr>
        <w:ind w:hanging="425"/>
      </w:pPr>
      <w:r>
        <w:t xml:space="preserve">podejmuje próby samokształcenia;  </w:t>
      </w:r>
    </w:p>
    <w:p w14:paraId="16DD8ECC" w14:textId="77777777" w:rsidR="00543955" w:rsidRDefault="00B2797B">
      <w:pPr>
        <w:numPr>
          <w:ilvl w:val="0"/>
          <w:numId w:val="17"/>
        </w:numPr>
        <w:ind w:hanging="425"/>
      </w:pPr>
      <w:r>
        <w:t xml:space="preserve">korzysta z różnych słownikowych źródeł informacji ogólnej i specjalistycznej oraz </w:t>
      </w:r>
      <w:proofErr w:type="spellStart"/>
      <w:r>
        <w:t>internetu</w:t>
      </w:r>
      <w:proofErr w:type="spellEnd"/>
      <w:r>
        <w:t xml:space="preserve">. </w:t>
      </w:r>
    </w:p>
    <w:p w14:paraId="1025C91D" w14:textId="77777777" w:rsidR="003D3218" w:rsidRDefault="003D3218" w:rsidP="003D3218">
      <w:pPr>
        <w:spacing w:after="135" w:line="266" w:lineRule="auto"/>
        <w:ind w:left="0" w:firstLine="0"/>
        <w:jc w:val="left"/>
      </w:pPr>
    </w:p>
    <w:p w14:paraId="4CBBF210" w14:textId="710F6F8D" w:rsidR="00543955" w:rsidRDefault="003D3218" w:rsidP="003D3218">
      <w:pPr>
        <w:spacing w:after="135" w:line="266" w:lineRule="auto"/>
        <w:ind w:left="360" w:firstLine="0"/>
        <w:jc w:val="left"/>
      </w:pPr>
      <w:r>
        <w:rPr>
          <w:b/>
        </w:rPr>
        <w:t xml:space="preserve">VII. </w:t>
      </w:r>
      <w:r w:rsidRPr="003D3218">
        <w:rPr>
          <w:b/>
        </w:rPr>
        <w:t xml:space="preserve">Ocena uczniów ze specyficznymi trudnościami w uczeniu się         </w:t>
      </w:r>
      <w:r>
        <w:t xml:space="preserve"> </w:t>
      </w:r>
    </w:p>
    <w:p w14:paraId="6142345D" w14:textId="2FAB5462" w:rsidR="00543955" w:rsidRDefault="00B2797B">
      <w:pPr>
        <w:spacing w:after="0" w:line="385" w:lineRule="auto"/>
        <w:ind w:left="22"/>
      </w:pPr>
      <w:r>
        <w:t xml:space="preserve">Nauczyciel polonista po zapoznaniu </w:t>
      </w:r>
      <w:r>
        <w:t>się z treścią opinii poradni psychologicznopedagogicznej dostosowuje formy i metody pracy do specyficznych trudności w uczeniu się. W pracach pisemnych uczniów z dysleksją, dysgrafią ocenia się przede wszystkim wartość merytoryczną pracy i podwyższa się li</w:t>
      </w:r>
      <w:r>
        <w:t xml:space="preserve">mit dopuszczalnych błędów ortograficznych i interpunkcyjnych. Oceniając dyktanda uczniów z dysleksją nauczyciel stosuje indywidualne podejście  </w:t>
      </w:r>
      <w:r w:rsidR="003D3218">
        <w:br/>
      </w:r>
      <w:r>
        <w:t xml:space="preserve">i podwyższa limit dopuszczalnych błędów ortograficznych i interpunkcyjnych.  </w:t>
      </w:r>
    </w:p>
    <w:p w14:paraId="43DFCAD9" w14:textId="77777777" w:rsidR="00543955" w:rsidRDefault="00B2797B">
      <w:pPr>
        <w:spacing w:after="123" w:line="259" w:lineRule="auto"/>
        <w:ind w:left="12" w:firstLine="0"/>
        <w:jc w:val="left"/>
      </w:pPr>
      <w:r>
        <w:t xml:space="preserve"> </w:t>
      </w:r>
    </w:p>
    <w:p w14:paraId="7B75B25B" w14:textId="3A979B77" w:rsidR="00543955" w:rsidRDefault="00B2797B" w:rsidP="003D3218">
      <w:pPr>
        <w:pStyle w:val="Akapitzlist"/>
        <w:numPr>
          <w:ilvl w:val="0"/>
          <w:numId w:val="22"/>
        </w:numPr>
        <w:spacing w:after="135" w:line="266" w:lineRule="auto"/>
        <w:ind w:left="851" w:hanging="567"/>
        <w:jc w:val="left"/>
      </w:pPr>
      <w:r w:rsidRPr="003D3218">
        <w:rPr>
          <w:b/>
        </w:rPr>
        <w:t xml:space="preserve">Ewaluacja PZO </w:t>
      </w:r>
    </w:p>
    <w:p w14:paraId="6D4850DB" w14:textId="77777777" w:rsidR="00543955" w:rsidRDefault="00B2797B">
      <w:pPr>
        <w:spacing w:line="358" w:lineRule="auto"/>
        <w:ind w:left="22"/>
      </w:pPr>
      <w:r>
        <w:t xml:space="preserve">Ewaluację przeprowadzają poloniści uczący w klasach IV – VIII. Ewaluacja jest przeprowadzana na końcu każdego roku szkolnego i stanowi podstawę do wprowadzenia zmian w nowym roku szkolnym. </w:t>
      </w:r>
    </w:p>
    <w:sectPr w:rsidR="00543955">
      <w:footerReference w:type="even" r:id="rId7"/>
      <w:footerReference w:type="default" r:id="rId8"/>
      <w:footerReference w:type="first" r:id="rId9"/>
      <w:pgSz w:w="11906" w:h="16838"/>
      <w:pgMar w:top="1137" w:right="1414" w:bottom="1180" w:left="14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4EC6" w14:textId="77777777" w:rsidR="005D6051" w:rsidRDefault="005D6051">
      <w:pPr>
        <w:spacing w:after="0" w:line="240" w:lineRule="auto"/>
      </w:pPr>
      <w:r>
        <w:separator/>
      </w:r>
    </w:p>
  </w:endnote>
  <w:endnote w:type="continuationSeparator" w:id="0">
    <w:p w14:paraId="4CC869BF" w14:textId="77777777" w:rsidR="005D6051" w:rsidRDefault="005D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CB65" w14:textId="77777777" w:rsidR="00543955" w:rsidRDefault="00B2797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CFAC32D" w14:textId="77777777" w:rsidR="00543955" w:rsidRDefault="00B2797B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6381" w14:textId="047F5B07" w:rsidR="00543955" w:rsidRDefault="00B2797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2797B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B1519F0" w14:textId="77777777" w:rsidR="00543955" w:rsidRDefault="00B2797B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1A5D" w14:textId="77777777" w:rsidR="00543955" w:rsidRDefault="0054395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57B2" w14:textId="77777777" w:rsidR="005D6051" w:rsidRDefault="005D6051">
      <w:pPr>
        <w:spacing w:after="0" w:line="240" w:lineRule="auto"/>
      </w:pPr>
      <w:r>
        <w:separator/>
      </w:r>
    </w:p>
  </w:footnote>
  <w:footnote w:type="continuationSeparator" w:id="0">
    <w:p w14:paraId="14D9E136" w14:textId="77777777" w:rsidR="005D6051" w:rsidRDefault="005D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E37"/>
    <w:multiLevelType w:val="hybridMultilevel"/>
    <w:tmpl w:val="520AD028"/>
    <w:lvl w:ilvl="0" w:tplc="177C7132">
      <w:start w:val="1"/>
      <w:numFmt w:val="bullet"/>
      <w:lvlText w:val="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E63B4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EE0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4C93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868B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661C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E941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2FEF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ABFD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45DDD"/>
    <w:multiLevelType w:val="hybridMultilevel"/>
    <w:tmpl w:val="44A8612A"/>
    <w:lvl w:ilvl="0" w:tplc="F1D06F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E3CC4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093E8">
      <w:start w:val="1"/>
      <w:numFmt w:val="bullet"/>
      <w:lvlRestart w:val="0"/>
      <w:lvlText w:val="-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C3FB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C3E3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0734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399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430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466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4545F"/>
    <w:multiLevelType w:val="hybridMultilevel"/>
    <w:tmpl w:val="351A9FCC"/>
    <w:lvl w:ilvl="0" w:tplc="EEFA6FB4">
      <w:start w:val="1"/>
      <w:numFmt w:val="bullet"/>
      <w:lvlText w:val="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B65E5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80ECF6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E6879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A6D2F8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3288D8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5A566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3C6A1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9A4BCC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F25620"/>
    <w:multiLevelType w:val="hybridMultilevel"/>
    <w:tmpl w:val="A25ADBA4"/>
    <w:lvl w:ilvl="0" w:tplc="E2CC72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4374">
      <w:start w:val="2"/>
      <w:numFmt w:val="lowerLetter"/>
      <w:lvlText w:val="%2)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EC3E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429E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18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39E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2023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ED65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84F3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EB642C"/>
    <w:multiLevelType w:val="hybridMultilevel"/>
    <w:tmpl w:val="6302CD70"/>
    <w:lvl w:ilvl="0" w:tplc="FB08192A">
      <w:start w:val="3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E9966">
      <w:start w:val="1"/>
      <w:numFmt w:val="bullet"/>
      <w:lvlText w:val=""/>
      <w:lvlJc w:val="left"/>
      <w:pPr>
        <w:ind w:left="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AB666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5C2E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46602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81AE4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1440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EBDC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CD6A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74FCC"/>
    <w:multiLevelType w:val="hybridMultilevel"/>
    <w:tmpl w:val="C92EA07C"/>
    <w:lvl w:ilvl="0" w:tplc="113218E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708EA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7F32"/>
    <w:multiLevelType w:val="hybridMultilevel"/>
    <w:tmpl w:val="D8FCEF9E"/>
    <w:lvl w:ilvl="0" w:tplc="42BA7058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41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27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06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AF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5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8E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E1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6E3C50"/>
    <w:multiLevelType w:val="hybridMultilevel"/>
    <w:tmpl w:val="2220A0BE"/>
    <w:lvl w:ilvl="0" w:tplc="018A7D8A">
      <w:start w:val="1"/>
      <w:numFmt w:val="bullet"/>
      <w:lvlText w:val="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61B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C42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063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CB4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0EF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E997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AEF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054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E49D3"/>
    <w:multiLevelType w:val="hybridMultilevel"/>
    <w:tmpl w:val="D0E8CAD4"/>
    <w:lvl w:ilvl="0" w:tplc="BB1A4E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077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E5F2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E2024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EF62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2589A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E7020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EC82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254BC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CF7DB6"/>
    <w:multiLevelType w:val="hybridMultilevel"/>
    <w:tmpl w:val="15301B56"/>
    <w:lvl w:ilvl="0" w:tplc="03288650">
      <w:start w:val="1"/>
      <w:numFmt w:val="bullet"/>
      <w:lvlText w:val=""/>
      <w:lvlJc w:val="left"/>
      <w:pPr>
        <w:ind w:left="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57D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CF5D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B64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003C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EAEC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691E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E14A4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A281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8318F5"/>
    <w:multiLevelType w:val="hybridMultilevel"/>
    <w:tmpl w:val="31F6018A"/>
    <w:lvl w:ilvl="0" w:tplc="5B60F592">
      <w:start w:val="1"/>
      <w:numFmt w:val="bullet"/>
      <w:lvlText w:val=""/>
      <w:lvlJc w:val="left"/>
      <w:pPr>
        <w:ind w:left="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A0CC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88052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22E7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7F2E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637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8CFBA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2F8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8EE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FD3D27"/>
    <w:multiLevelType w:val="multilevel"/>
    <w:tmpl w:val="87566C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51E5DCB"/>
    <w:multiLevelType w:val="hybridMultilevel"/>
    <w:tmpl w:val="3FA4EF94"/>
    <w:lvl w:ilvl="0" w:tplc="8AA8E8DE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38080B"/>
    <w:multiLevelType w:val="hybridMultilevel"/>
    <w:tmpl w:val="8F80B640"/>
    <w:lvl w:ilvl="0" w:tplc="279CEDCE">
      <w:start w:val="1"/>
      <w:numFmt w:val="bullet"/>
      <w:lvlText w:val=""/>
      <w:lvlJc w:val="left"/>
      <w:pPr>
        <w:ind w:left="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C7DF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8F5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C351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8A47E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2435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08BA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0AB1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28D4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7534EC"/>
    <w:multiLevelType w:val="hybridMultilevel"/>
    <w:tmpl w:val="E218428C"/>
    <w:lvl w:ilvl="0" w:tplc="4FEA1E98">
      <w:start w:val="1"/>
      <w:numFmt w:val="bullet"/>
      <w:lvlText w:val=""/>
      <w:lvlJc w:val="left"/>
      <w:pPr>
        <w:ind w:left="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0135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A069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2AFF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D012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6F6E8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E863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E8A5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0C90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1A4EEC"/>
    <w:multiLevelType w:val="hybridMultilevel"/>
    <w:tmpl w:val="EFB82720"/>
    <w:lvl w:ilvl="0" w:tplc="8444B3F2">
      <w:start w:val="9"/>
      <w:numFmt w:val="upperRoman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E6FCE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8158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17D2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00FAC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64222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ECA0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C0D70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30EE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5C48E4"/>
    <w:multiLevelType w:val="hybridMultilevel"/>
    <w:tmpl w:val="3EF6CF52"/>
    <w:lvl w:ilvl="0" w:tplc="19869AB8">
      <w:start w:val="1"/>
      <w:numFmt w:val="bullet"/>
      <w:lvlText w:val=""/>
      <w:lvlJc w:val="left"/>
      <w:pPr>
        <w:ind w:left="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E6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AB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87A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87C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245C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404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CF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0118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FC17A0"/>
    <w:multiLevelType w:val="hybridMultilevel"/>
    <w:tmpl w:val="25D2616E"/>
    <w:lvl w:ilvl="0" w:tplc="26642912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25564"/>
    <w:multiLevelType w:val="hybridMultilevel"/>
    <w:tmpl w:val="31D2D604"/>
    <w:lvl w:ilvl="0" w:tplc="F5E4E5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20DA0">
      <w:start w:val="1"/>
      <w:numFmt w:val="lowerLetter"/>
      <w:lvlText w:val="%2)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0C3C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C9E7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CA9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4C78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CB8A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782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0BEF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202322"/>
    <w:multiLevelType w:val="hybridMultilevel"/>
    <w:tmpl w:val="2320DC4A"/>
    <w:lvl w:ilvl="0" w:tplc="BC245E9A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CC2E2">
      <w:start w:val="1"/>
      <w:numFmt w:val="lowerLetter"/>
      <w:lvlText w:val="%2)"/>
      <w:lvlJc w:val="left"/>
      <w:pPr>
        <w:ind w:left="1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B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06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C9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E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437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6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5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630AF4"/>
    <w:multiLevelType w:val="hybridMultilevel"/>
    <w:tmpl w:val="E3D062A6"/>
    <w:lvl w:ilvl="0" w:tplc="149C23FE">
      <w:start w:val="1"/>
      <w:numFmt w:val="bullet"/>
      <w:lvlText w:val=""/>
      <w:lvlJc w:val="left"/>
      <w:pPr>
        <w:ind w:left="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4F1F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E576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0042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4EB8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8244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8D8F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6CBF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A83D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A627AF"/>
    <w:multiLevelType w:val="hybridMultilevel"/>
    <w:tmpl w:val="3C388BC0"/>
    <w:lvl w:ilvl="0" w:tplc="CFB4E502">
      <w:start w:val="1"/>
      <w:numFmt w:val="upperRoman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6EBA0">
      <w:start w:val="1"/>
      <w:numFmt w:val="decimal"/>
      <w:lvlText w:val="%2."/>
      <w:lvlJc w:val="left"/>
      <w:pPr>
        <w:ind w:left="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4E6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629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820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648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6EB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A87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3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20"/>
  </w:num>
  <w:num w:numId="13">
    <w:abstractNumId w:val="14"/>
  </w:num>
  <w:num w:numId="14">
    <w:abstractNumId w:val="19"/>
  </w:num>
  <w:num w:numId="15">
    <w:abstractNumId w:val="7"/>
  </w:num>
  <w:num w:numId="16">
    <w:abstractNumId w:val="13"/>
  </w:num>
  <w:num w:numId="17">
    <w:abstractNumId w:val="10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5"/>
    <w:rsid w:val="003D3218"/>
    <w:rsid w:val="004F5DC4"/>
    <w:rsid w:val="00543955"/>
    <w:rsid w:val="005D6051"/>
    <w:rsid w:val="00B2797B"/>
    <w:rsid w:val="00B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8877"/>
  <w15:docId w15:val="{B8A6633E-D2B8-F340-B63D-36F671AF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3" w:line="270" w:lineRule="auto"/>
      <w:ind w:left="382" w:hanging="10"/>
      <w:jc w:val="both"/>
    </w:pPr>
    <w:rPr>
      <w:rFonts w:ascii="Times New Roman" w:eastAsia="Times New Roman" w:hAnsi="Times New Roman" w:cs="Times New Roman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" w:line="259" w:lineRule="auto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basedOn w:val="Normalny"/>
    <w:rsid w:val="004F5DC4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Calibri"/>
      <w:kern w:val="0"/>
      <w:lang w:bidi="ar-SA"/>
      <w14:ligatures w14:val="none"/>
    </w:rPr>
  </w:style>
  <w:style w:type="paragraph" w:styleId="Akapitzlist">
    <w:name w:val="List Paragraph"/>
    <w:basedOn w:val="Normalny"/>
    <w:uiPriority w:val="34"/>
    <w:qFormat/>
    <w:rsid w:val="004F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Siwiec</dc:creator>
  <cp:keywords/>
  <cp:lastModifiedBy>Barbara Eiding</cp:lastModifiedBy>
  <cp:revision>3</cp:revision>
  <dcterms:created xsi:type="dcterms:W3CDTF">2023-09-11T19:54:00Z</dcterms:created>
  <dcterms:modified xsi:type="dcterms:W3CDTF">2023-09-11T20:02:00Z</dcterms:modified>
</cp:coreProperties>
</file>