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F17AC" w14:textId="77777777" w:rsidR="008F6A8A" w:rsidRPr="007E201A" w:rsidRDefault="008D4CA7" w:rsidP="008D4CA7">
      <w:pPr>
        <w:pStyle w:val="Bezodstpw"/>
        <w:spacing w:line="276" w:lineRule="auto"/>
        <w:jc w:val="center"/>
        <w:rPr>
          <w:rFonts w:ascii="Aptos" w:hAnsi="Aptos" w:cs="Times New Roman"/>
          <w:b/>
          <w:bCs/>
          <w:sz w:val="24"/>
          <w:szCs w:val="24"/>
        </w:rPr>
      </w:pPr>
      <w:r w:rsidRPr="007E201A">
        <w:rPr>
          <w:rFonts w:ascii="Aptos" w:hAnsi="Aptos" w:cs="Times New Roman"/>
          <w:b/>
          <w:bCs/>
          <w:sz w:val="24"/>
          <w:szCs w:val="24"/>
        </w:rPr>
        <w:t xml:space="preserve">REGULAMIN GMINNEGO KONKURSU PLASTYCZNEGO </w:t>
      </w:r>
    </w:p>
    <w:p w14:paraId="4AD1CFF2" w14:textId="0C29D60A" w:rsidR="008D4CA7" w:rsidRPr="007E201A" w:rsidRDefault="008D4CA7" w:rsidP="008D4CA7">
      <w:pPr>
        <w:pStyle w:val="Bezodstpw"/>
        <w:spacing w:line="276" w:lineRule="auto"/>
        <w:jc w:val="center"/>
        <w:rPr>
          <w:rFonts w:ascii="Aptos" w:hAnsi="Aptos" w:cs="Times New Roman"/>
          <w:b/>
          <w:bCs/>
          <w:sz w:val="24"/>
          <w:szCs w:val="24"/>
        </w:rPr>
      </w:pPr>
      <w:r w:rsidRPr="007E201A">
        <w:rPr>
          <w:rFonts w:ascii="Aptos" w:hAnsi="Aptos" w:cs="Times New Roman"/>
          <w:b/>
          <w:bCs/>
          <w:sz w:val="24"/>
          <w:szCs w:val="24"/>
        </w:rPr>
        <w:t>„</w:t>
      </w:r>
      <w:r w:rsidR="008F6A8A" w:rsidRPr="007E201A">
        <w:rPr>
          <w:rFonts w:ascii="Aptos" w:hAnsi="Aptos" w:cs="Times New Roman"/>
          <w:b/>
          <w:sz w:val="24"/>
          <w:szCs w:val="24"/>
        </w:rPr>
        <w:t>CZERWONE MAKI SPOD MONTE CASSINO</w:t>
      </w:r>
      <w:r w:rsidR="00F1292C">
        <w:rPr>
          <w:rFonts w:ascii="Aptos" w:hAnsi="Aptos" w:cs="Times New Roman"/>
          <w:b/>
          <w:sz w:val="24"/>
          <w:szCs w:val="24"/>
        </w:rPr>
        <w:t>”</w:t>
      </w:r>
    </w:p>
    <w:p w14:paraId="07DBEACD" w14:textId="77777777" w:rsidR="008803DD" w:rsidRPr="007E201A" w:rsidRDefault="008803DD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1EA2A443" w14:textId="10D4F091" w:rsidR="00E46F15" w:rsidRPr="007E201A" w:rsidRDefault="00E46F15" w:rsidP="00E46F15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1. </w:t>
      </w:r>
      <w:r w:rsidR="008D4CA7" w:rsidRPr="007E201A">
        <w:rPr>
          <w:rFonts w:ascii="Aptos" w:hAnsi="Aptos"/>
          <w:sz w:val="24"/>
          <w:szCs w:val="24"/>
        </w:rPr>
        <w:t>Organizatorem konkursu jest Urząd Miejski w Kcyni, ul. Rynek 23, 89-240 Kcynia.</w:t>
      </w:r>
    </w:p>
    <w:p w14:paraId="36F9EB6C" w14:textId="488D054F" w:rsidR="008D4CA7" w:rsidRPr="007E201A" w:rsidRDefault="00E46F15" w:rsidP="00E46F15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2. </w:t>
      </w:r>
      <w:r w:rsidR="008D4CA7" w:rsidRPr="007E201A">
        <w:rPr>
          <w:rFonts w:ascii="Aptos" w:hAnsi="Aptos"/>
          <w:sz w:val="24"/>
          <w:szCs w:val="24"/>
        </w:rPr>
        <w:t xml:space="preserve">Konkursu organizowany jest </w:t>
      </w:r>
      <w:r w:rsidR="00F67F79" w:rsidRPr="007E201A">
        <w:rPr>
          <w:rFonts w:ascii="Aptos" w:hAnsi="Aptos"/>
          <w:sz w:val="24"/>
          <w:szCs w:val="24"/>
        </w:rPr>
        <w:t xml:space="preserve">jako element Wojewódzkich Obchodów 80. </w:t>
      </w:r>
      <w:r w:rsidR="007E201A">
        <w:rPr>
          <w:rFonts w:ascii="Aptos" w:hAnsi="Aptos"/>
          <w:sz w:val="24"/>
          <w:szCs w:val="24"/>
        </w:rPr>
        <w:t>r</w:t>
      </w:r>
      <w:r w:rsidR="00F67F79" w:rsidRPr="007E201A">
        <w:rPr>
          <w:rFonts w:ascii="Aptos" w:hAnsi="Aptos"/>
          <w:sz w:val="24"/>
          <w:szCs w:val="24"/>
        </w:rPr>
        <w:t xml:space="preserve">ocznicy bitwy pod Monte Cassino, nad którymi Patronat Honorowy objął Wojewoda Kujawsko-Pomorski, </w:t>
      </w:r>
      <w:r w:rsidR="008D4CA7" w:rsidRPr="007E201A">
        <w:rPr>
          <w:rFonts w:ascii="Aptos" w:hAnsi="Aptos"/>
          <w:sz w:val="24"/>
          <w:szCs w:val="24"/>
        </w:rPr>
        <w:t>w celu:</w:t>
      </w:r>
    </w:p>
    <w:p w14:paraId="73724F8E" w14:textId="6D1735E3" w:rsidR="008D4CA7" w:rsidRPr="007E201A" w:rsidRDefault="008D4CA7" w:rsidP="008D4CA7">
      <w:pPr>
        <w:pStyle w:val="Bezodstpw"/>
        <w:spacing w:line="276" w:lineRule="auto"/>
        <w:ind w:left="360"/>
        <w:rPr>
          <w:rFonts w:ascii="Aptos" w:hAnsi="Aptos" w:cs="Times New Roman"/>
          <w:sz w:val="24"/>
          <w:szCs w:val="24"/>
        </w:rPr>
      </w:pPr>
      <w:r w:rsidRPr="007E201A">
        <w:rPr>
          <w:rFonts w:ascii="Aptos" w:hAnsi="Aptos" w:cs="Times New Roman"/>
          <w:sz w:val="24"/>
          <w:szCs w:val="24"/>
        </w:rPr>
        <w:t>- kultywowani</w:t>
      </w:r>
      <w:r w:rsidR="00E46F15" w:rsidRPr="007E201A">
        <w:rPr>
          <w:rFonts w:ascii="Aptos" w:hAnsi="Aptos" w:cs="Times New Roman"/>
          <w:sz w:val="24"/>
          <w:szCs w:val="24"/>
        </w:rPr>
        <w:t>a</w:t>
      </w:r>
      <w:r w:rsidRPr="007E201A">
        <w:rPr>
          <w:rFonts w:ascii="Aptos" w:hAnsi="Aptos" w:cs="Times New Roman"/>
          <w:sz w:val="24"/>
          <w:szCs w:val="24"/>
        </w:rPr>
        <w:t xml:space="preserve"> pamięci o Monte Cassino</w:t>
      </w:r>
      <w:r w:rsidR="00E46F15" w:rsidRPr="007E201A">
        <w:rPr>
          <w:rFonts w:ascii="Aptos" w:hAnsi="Aptos" w:cs="Times New Roman"/>
          <w:sz w:val="24"/>
          <w:szCs w:val="24"/>
        </w:rPr>
        <w:t>;</w:t>
      </w:r>
    </w:p>
    <w:p w14:paraId="7984DF87" w14:textId="2E7B2885" w:rsidR="008D4CA7" w:rsidRPr="007E201A" w:rsidRDefault="008D4CA7" w:rsidP="008D4CA7">
      <w:pPr>
        <w:pStyle w:val="Bezodstpw"/>
        <w:spacing w:line="276" w:lineRule="auto"/>
        <w:ind w:left="360"/>
        <w:rPr>
          <w:rFonts w:ascii="Aptos" w:hAnsi="Aptos" w:cs="Times New Roman"/>
          <w:sz w:val="24"/>
          <w:szCs w:val="24"/>
        </w:rPr>
      </w:pPr>
      <w:r w:rsidRPr="007E201A">
        <w:rPr>
          <w:rFonts w:ascii="Aptos" w:hAnsi="Aptos" w:cs="Times New Roman"/>
          <w:sz w:val="24"/>
          <w:szCs w:val="24"/>
        </w:rPr>
        <w:t>- motywowani</w:t>
      </w:r>
      <w:r w:rsidR="00E46F15" w:rsidRPr="007E201A">
        <w:rPr>
          <w:rFonts w:ascii="Aptos" w:hAnsi="Aptos" w:cs="Times New Roman"/>
          <w:sz w:val="24"/>
          <w:szCs w:val="24"/>
        </w:rPr>
        <w:t>a</w:t>
      </w:r>
      <w:r w:rsidRPr="007E201A">
        <w:rPr>
          <w:rFonts w:ascii="Aptos" w:hAnsi="Aptos" w:cs="Times New Roman"/>
          <w:sz w:val="24"/>
          <w:szCs w:val="24"/>
        </w:rPr>
        <w:t xml:space="preserve"> do samodzielnego poszerzania wiedzy</w:t>
      </w:r>
      <w:r w:rsidR="00E46F15" w:rsidRPr="007E201A">
        <w:rPr>
          <w:rFonts w:ascii="Aptos" w:hAnsi="Aptos" w:cs="Times New Roman"/>
          <w:sz w:val="24"/>
          <w:szCs w:val="24"/>
        </w:rPr>
        <w:t>;</w:t>
      </w:r>
    </w:p>
    <w:p w14:paraId="42CC5518" w14:textId="33115A2C" w:rsidR="008D4CA7" w:rsidRPr="007E201A" w:rsidRDefault="008D4CA7" w:rsidP="008D4CA7">
      <w:pPr>
        <w:pStyle w:val="Bezodstpw"/>
        <w:spacing w:line="276" w:lineRule="auto"/>
        <w:ind w:left="360"/>
        <w:rPr>
          <w:rFonts w:ascii="Aptos" w:hAnsi="Aptos" w:cs="Times New Roman"/>
          <w:sz w:val="24"/>
          <w:szCs w:val="24"/>
        </w:rPr>
      </w:pPr>
      <w:r w:rsidRPr="007E201A">
        <w:rPr>
          <w:rFonts w:ascii="Aptos" w:hAnsi="Aptos" w:cs="Times New Roman"/>
          <w:sz w:val="24"/>
          <w:szCs w:val="24"/>
        </w:rPr>
        <w:t>- uwrażliwieni</w:t>
      </w:r>
      <w:r w:rsidR="00E46F15" w:rsidRPr="007E201A">
        <w:rPr>
          <w:rFonts w:ascii="Aptos" w:hAnsi="Aptos" w:cs="Times New Roman"/>
          <w:sz w:val="24"/>
          <w:szCs w:val="24"/>
        </w:rPr>
        <w:t>a</w:t>
      </w:r>
      <w:r w:rsidRPr="007E201A">
        <w:rPr>
          <w:rFonts w:ascii="Aptos" w:hAnsi="Aptos" w:cs="Times New Roman"/>
          <w:sz w:val="24"/>
          <w:szCs w:val="24"/>
        </w:rPr>
        <w:t xml:space="preserve"> na wartości patriotyczno-narodowe</w:t>
      </w:r>
      <w:r w:rsidR="00E46F15" w:rsidRPr="007E201A">
        <w:rPr>
          <w:rFonts w:ascii="Aptos" w:hAnsi="Aptos" w:cs="Times New Roman"/>
          <w:sz w:val="24"/>
          <w:szCs w:val="24"/>
        </w:rPr>
        <w:t>;</w:t>
      </w:r>
    </w:p>
    <w:p w14:paraId="5B48BF5B" w14:textId="77777777" w:rsidR="00E46F15" w:rsidRPr="007E201A" w:rsidRDefault="008D4CA7" w:rsidP="00E46F15">
      <w:pPr>
        <w:pStyle w:val="Bezodstpw"/>
        <w:spacing w:line="276" w:lineRule="auto"/>
        <w:ind w:left="360"/>
        <w:rPr>
          <w:rFonts w:ascii="Aptos" w:hAnsi="Aptos" w:cs="Times New Roman"/>
          <w:sz w:val="24"/>
          <w:szCs w:val="24"/>
        </w:rPr>
      </w:pPr>
      <w:r w:rsidRPr="007E201A">
        <w:rPr>
          <w:rFonts w:ascii="Aptos" w:hAnsi="Aptos" w:cs="Times New Roman"/>
          <w:sz w:val="24"/>
          <w:szCs w:val="24"/>
        </w:rPr>
        <w:t>- stworzeni</w:t>
      </w:r>
      <w:r w:rsidR="00E46F15" w:rsidRPr="007E201A">
        <w:rPr>
          <w:rFonts w:ascii="Aptos" w:hAnsi="Aptos" w:cs="Times New Roman"/>
          <w:sz w:val="24"/>
          <w:szCs w:val="24"/>
        </w:rPr>
        <w:t>a</w:t>
      </w:r>
      <w:r w:rsidRPr="007E201A">
        <w:rPr>
          <w:rFonts w:ascii="Aptos" w:hAnsi="Aptos" w:cs="Times New Roman"/>
          <w:sz w:val="24"/>
          <w:szCs w:val="24"/>
        </w:rPr>
        <w:t xml:space="preserve"> okazji do działalności plastycznej związanej z symboliką narodow</w:t>
      </w:r>
      <w:r w:rsidR="00E46F15" w:rsidRPr="007E201A">
        <w:rPr>
          <w:rFonts w:ascii="Aptos" w:hAnsi="Aptos" w:cs="Times New Roman"/>
          <w:sz w:val="24"/>
          <w:szCs w:val="24"/>
        </w:rPr>
        <w:t>ą.</w:t>
      </w:r>
    </w:p>
    <w:p w14:paraId="0E17A125" w14:textId="0226B10D" w:rsidR="008D4CA7" w:rsidRPr="007E201A" w:rsidRDefault="00E46F15" w:rsidP="00E46F15">
      <w:pPr>
        <w:pStyle w:val="Bezodstpw"/>
        <w:spacing w:line="276" w:lineRule="auto"/>
        <w:rPr>
          <w:rFonts w:ascii="Aptos" w:hAnsi="Aptos" w:cs="Times New Roman"/>
          <w:sz w:val="24"/>
          <w:szCs w:val="24"/>
        </w:rPr>
      </w:pPr>
      <w:r w:rsidRPr="007E201A">
        <w:rPr>
          <w:rFonts w:ascii="Aptos" w:hAnsi="Aptos" w:cs="Times New Roman"/>
          <w:sz w:val="24"/>
          <w:szCs w:val="24"/>
        </w:rPr>
        <w:t>3. Kategorie wiekowe:</w:t>
      </w:r>
    </w:p>
    <w:p w14:paraId="38E1B2CC" w14:textId="77777777" w:rsidR="008D4CA7" w:rsidRPr="007E201A" w:rsidRDefault="008D4CA7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- klasa “0”-III, </w:t>
      </w:r>
    </w:p>
    <w:p w14:paraId="5F387F81" w14:textId="77777777" w:rsidR="008D4CA7" w:rsidRPr="007E201A" w:rsidRDefault="008D4CA7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- klasa IV - VIII, </w:t>
      </w:r>
    </w:p>
    <w:p w14:paraId="149E00B0" w14:textId="77777777" w:rsidR="00E46F15" w:rsidRPr="007E201A" w:rsidRDefault="008D4CA7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- szkoła ponadpodstawowa</w:t>
      </w:r>
    </w:p>
    <w:p w14:paraId="3AF8BBD0" w14:textId="0E811A8D" w:rsidR="008D4CA7" w:rsidRPr="007E201A" w:rsidRDefault="00E46F15" w:rsidP="00E46F15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4. 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Warunki udziału: </w:t>
      </w:r>
    </w:p>
    <w:p w14:paraId="3E096217" w14:textId="5A9B96ED" w:rsidR="008D4CA7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a) k</w:t>
      </w:r>
      <w:r w:rsidR="008D4CA7" w:rsidRPr="007E201A">
        <w:rPr>
          <w:rFonts w:ascii="Aptos" w:hAnsi="Aptos"/>
          <w:sz w:val="24"/>
          <w:szCs w:val="24"/>
        </w:rPr>
        <w:t xml:space="preserve">onkurs ma charakter indywidualny i adresowany jest do </w:t>
      </w:r>
      <w:r w:rsidR="008D4CA7" w:rsidRPr="00C85768">
        <w:rPr>
          <w:rFonts w:ascii="Aptos" w:hAnsi="Aptos"/>
          <w:b/>
          <w:bCs/>
          <w:sz w:val="24"/>
          <w:szCs w:val="24"/>
        </w:rPr>
        <w:t xml:space="preserve">dzieci i młodzieży szkół podstawowych </w:t>
      </w:r>
      <w:r w:rsidR="008F6A8A" w:rsidRPr="00C85768">
        <w:rPr>
          <w:rFonts w:ascii="Aptos" w:hAnsi="Aptos"/>
          <w:b/>
          <w:bCs/>
          <w:sz w:val="24"/>
          <w:szCs w:val="24"/>
        </w:rPr>
        <w:t xml:space="preserve">i ponadpodstawowych </w:t>
      </w:r>
      <w:r w:rsidR="008D4CA7" w:rsidRPr="00C85768">
        <w:rPr>
          <w:rFonts w:ascii="Aptos" w:hAnsi="Aptos"/>
          <w:b/>
          <w:bCs/>
          <w:sz w:val="24"/>
          <w:szCs w:val="24"/>
        </w:rPr>
        <w:t>z Gminy Kcynia</w:t>
      </w:r>
      <w:r w:rsidRPr="007E201A">
        <w:rPr>
          <w:rFonts w:ascii="Aptos" w:hAnsi="Aptos"/>
          <w:sz w:val="24"/>
          <w:szCs w:val="24"/>
        </w:rPr>
        <w:t>;</w:t>
      </w:r>
    </w:p>
    <w:p w14:paraId="65F3D106" w14:textId="5674B5E8" w:rsidR="008D4CA7" w:rsidRPr="007E201A" w:rsidRDefault="00E46F15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b) </w:t>
      </w:r>
      <w:r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p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raca plastyczna powinna być wykonana techniką płaską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(np. malarstwo, rysunek, grafika, techniki mieszane, kolaż, itp.) na karcie w formacie A4 lub A3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;</w:t>
      </w:r>
    </w:p>
    <w:p w14:paraId="65A5FB36" w14:textId="0F5E5749" w:rsidR="008D4CA7" w:rsidRPr="007E201A" w:rsidRDefault="00E46F15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c) </w:t>
      </w:r>
      <w:r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d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o pracy należy dołączyć metryczkę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(</w:t>
      </w:r>
      <w:r w:rsidR="00F67F79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tj. praca 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musi być opisana na odwrocie - imię, nazwisko, wiek, szkoła ) oraz 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oświadczenie rodziców lub opiekunów prawnych dziecka i dostarczyć wraz z pracą na adres organizatora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(formularz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– załącznik do regulaminu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>).</w:t>
      </w:r>
    </w:p>
    <w:p w14:paraId="3D97CA3E" w14:textId="23156F4C" w:rsidR="008D4CA7" w:rsidRPr="007E201A" w:rsidRDefault="00E46F15" w:rsidP="00F67F79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5. </w:t>
      </w:r>
      <w:r w:rsidRPr="007E201A">
        <w:rPr>
          <w:rFonts w:ascii="Aptos" w:hAnsi="Aptos"/>
          <w:sz w:val="24"/>
          <w:szCs w:val="24"/>
        </w:rPr>
        <w:t>Kryteria oceny prac:</w:t>
      </w:r>
    </w:p>
    <w:p w14:paraId="033689F7" w14:textId="77777777" w:rsidR="008D4CA7" w:rsidRPr="007E201A" w:rsidRDefault="008D4CA7" w:rsidP="008D4CA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7E201A"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  <w:t>Zgodność prac z tematem konkursu</w:t>
      </w:r>
    </w:p>
    <w:p w14:paraId="5E57693F" w14:textId="77777777" w:rsidR="008D4CA7" w:rsidRPr="007E201A" w:rsidRDefault="008D4CA7" w:rsidP="008D4CA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7E201A"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  <w:t>Samodzielność</w:t>
      </w:r>
    </w:p>
    <w:p w14:paraId="29F45D4C" w14:textId="1E217916" w:rsidR="008D4CA7" w:rsidRPr="007E201A" w:rsidRDefault="008D4CA7" w:rsidP="008D4CA7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</w:pPr>
      <w:r w:rsidRPr="007E201A">
        <w:rPr>
          <w:rFonts w:ascii="Aptos" w:eastAsia="Times New Roman" w:hAnsi="Aptos" w:cs="Times New Roman"/>
          <w:kern w:val="0"/>
          <w:sz w:val="24"/>
          <w:szCs w:val="24"/>
          <w:lang w:eastAsia="pl-PL"/>
          <w14:ligatures w14:val="none"/>
        </w:rPr>
        <w:t>Kreatywność</w:t>
      </w:r>
    </w:p>
    <w:p w14:paraId="4A0F2682" w14:textId="7F1E83DA" w:rsidR="008D4CA7" w:rsidRPr="007E201A" w:rsidRDefault="00F67F79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6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. 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Nagrody: rzeczowe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>.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 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Organizator przewiduje </w:t>
      </w:r>
      <w:r w:rsid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nagrodzenie 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po 3 laureatów w każdej kategorii. Organizator przewiduje także wyróżnienia.</w:t>
      </w:r>
    </w:p>
    <w:p w14:paraId="711FD7B1" w14:textId="412F5CB2" w:rsidR="008D4CA7" w:rsidRPr="007E201A" w:rsidRDefault="00F67F79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7.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Miejsce składania prac: Urząd Miejski w Kcyni, ul. Rynek 23</w:t>
      </w:r>
      <w:r w:rsidR="00E46F15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, 89-240 Kcynia.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</w:p>
    <w:p w14:paraId="5F43C39C" w14:textId="6E20F60D" w:rsidR="00E46F15" w:rsidRPr="00691D01" w:rsidRDefault="00F67F79" w:rsidP="008D4CA7">
      <w:pPr>
        <w:spacing w:line="276" w:lineRule="auto"/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8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>.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Termin składania prac mija:</w:t>
      </w:r>
      <w:r w:rsidR="00E46F15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 xml:space="preserve"> 8 maja 2024 r. </w:t>
      </w:r>
    </w:p>
    <w:p w14:paraId="5D95FDE1" w14:textId="7C3226A3" w:rsidR="008D4CA7" w:rsidRPr="007E201A" w:rsidRDefault="00F67F79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lastRenderedPageBreak/>
        <w:t>9</w:t>
      </w:r>
      <w:r w:rsidR="00E46F15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. </w:t>
      </w:r>
      <w:r w:rsidR="008D4CA7" w:rsidRPr="007E201A">
        <w:rPr>
          <w:rFonts w:ascii="Aptos" w:hAnsi="Aptos"/>
          <w:sz w:val="24"/>
          <w:szCs w:val="24"/>
        </w:rPr>
        <w:t>Oceny prac dokona jury powołane przez organizatora. Wyniki konkursu zostaną opublikowane na stronie internetowej www.kcynia.pl</w:t>
      </w:r>
    </w:p>
    <w:p w14:paraId="7AD8F51D" w14:textId="669C943F" w:rsidR="008D4CA7" w:rsidRPr="007E201A" w:rsidRDefault="00E46F15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1</w:t>
      </w:r>
      <w:r w:rsidR="00F67F79" w:rsidRPr="007E201A">
        <w:rPr>
          <w:rFonts w:ascii="Aptos" w:hAnsi="Aptos" w:cs="Times New Roman"/>
          <w:kern w:val="0"/>
          <w:sz w:val="24"/>
          <w:szCs w:val="24"/>
          <w14:ligatures w14:val="none"/>
        </w:rPr>
        <w:t>0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. </w:t>
      </w:r>
      <w:r w:rsidR="008D4CA7"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  <w:r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T</w:t>
      </w:r>
      <w:r w:rsidR="008D4CA7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 xml:space="preserve">ermin wręczenia nagród </w:t>
      </w:r>
      <w:r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 xml:space="preserve">– </w:t>
      </w:r>
      <w:r w:rsidR="00F201AA"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 xml:space="preserve">20 </w:t>
      </w:r>
      <w:r w:rsidRPr="00691D01">
        <w:rPr>
          <w:rFonts w:ascii="Aptos" w:hAnsi="Aptos" w:cs="Times New Roman"/>
          <w:b/>
          <w:bCs/>
          <w:kern w:val="0"/>
          <w:sz w:val="24"/>
          <w:szCs w:val="24"/>
          <w14:ligatures w14:val="none"/>
        </w:rPr>
        <w:t>maja 2024 r.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 </w:t>
      </w:r>
    </w:p>
    <w:p w14:paraId="5A6BD34E" w14:textId="096E0ED1" w:rsidR="008D4CA7" w:rsidRPr="007E201A" w:rsidRDefault="008D4CA7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>1</w:t>
      </w:r>
      <w:r w:rsidR="00F67F79" w:rsidRPr="007E201A">
        <w:rPr>
          <w:rFonts w:ascii="Aptos" w:hAnsi="Aptos" w:cs="Times New Roman"/>
          <w:kern w:val="0"/>
          <w:sz w:val="24"/>
          <w:szCs w:val="24"/>
          <w14:ligatures w14:val="none"/>
        </w:rPr>
        <w:t>1</w:t>
      </w:r>
      <w:r w:rsidRPr="007E201A">
        <w:rPr>
          <w:rFonts w:ascii="Aptos" w:hAnsi="Aptos" w:cs="Times New Roman"/>
          <w:kern w:val="0"/>
          <w:sz w:val="24"/>
          <w:szCs w:val="24"/>
          <w14:ligatures w14:val="none"/>
        </w:rPr>
        <w:t xml:space="preserve">. </w:t>
      </w:r>
      <w:r w:rsidR="00F67F79" w:rsidRPr="007E201A">
        <w:rPr>
          <w:rFonts w:ascii="Aptos" w:hAnsi="Aptos"/>
          <w:sz w:val="24"/>
          <w:szCs w:val="24"/>
        </w:rPr>
        <w:t>Udział w konkursie jest jednoznaczny z nieodpłatnym udzieleniem praw autorskich na polach eksploatacji określonych w art. 50 ustawy z dnia 4 lutego 1994 r. o prawie autorskim i prawach pokrewnych, a w szczególności na następujących polach eksploatacji:</w:t>
      </w:r>
    </w:p>
    <w:p w14:paraId="1149A4A7" w14:textId="7406CD7D" w:rsidR="00F67F79" w:rsidRPr="007E201A" w:rsidRDefault="00F67F79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a) trwałego lub czasowego utrwalania i </w:t>
      </w:r>
      <w:r w:rsidR="007E201A" w:rsidRPr="007E201A">
        <w:rPr>
          <w:rFonts w:ascii="Aptos" w:hAnsi="Aptos"/>
          <w:sz w:val="24"/>
          <w:szCs w:val="24"/>
        </w:rPr>
        <w:t>zwielokrotniania</w:t>
      </w:r>
      <w:r w:rsidRPr="007E201A">
        <w:rPr>
          <w:rFonts w:ascii="Aptos" w:hAnsi="Aptos"/>
          <w:sz w:val="24"/>
          <w:szCs w:val="24"/>
        </w:rPr>
        <w:t xml:space="preserve"> Utworu w całości lub części jakimikolwiek środkami w </w:t>
      </w:r>
      <w:r w:rsidR="007E201A" w:rsidRPr="007E201A">
        <w:rPr>
          <w:rFonts w:ascii="Aptos" w:hAnsi="Aptos"/>
          <w:sz w:val="24"/>
          <w:szCs w:val="24"/>
        </w:rPr>
        <w:t>jakiejkolwiek</w:t>
      </w:r>
      <w:r w:rsidRPr="007E201A">
        <w:rPr>
          <w:rFonts w:ascii="Aptos" w:hAnsi="Aptos"/>
          <w:sz w:val="24"/>
          <w:szCs w:val="24"/>
        </w:rPr>
        <w:t xml:space="preserve"> formie, w tym zwielokrotnienia techniką kserograficzną, cyfrową lub drukarską;</w:t>
      </w:r>
    </w:p>
    <w:p w14:paraId="29437CF7" w14:textId="44062D32" w:rsidR="00F67F79" w:rsidRPr="007E201A" w:rsidRDefault="00F67F79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b) obrotu egzemplarzami, na których utwór utrwalono, w tym – wprowadzenie do obrotu  w tym przy użyciu Internetu;</w:t>
      </w:r>
    </w:p>
    <w:p w14:paraId="2FB0C45A" w14:textId="327D2458" w:rsidR="00F67F79" w:rsidRPr="007E201A" w:rsidRDefault="00F67F79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c) rozpowszechniania Utworu lub jego kopii, w tym jego publiczne</w:t>
      </w:r>
      <w:r w:rsidR="007E201A" w:rsidRPr="007E201A">
        <w:rPr>
          <w:rFonts w:ascii="Aptos" w:hAnsi="Aptos"/>
          <w:sz w:val="24"/>
          <w:szCs w:val="24"/>
        </w:rPr>
        <w:t xml:space="preserve"> wystawienie, a także publiczne udostępnienie Utworu w taki sposób, aby każdy mógł mieć do niego dostęp w miejscu i w czasie przez siebie wybranym, w tym udostępnienie w Internecie, w ramach dowolnych stron internetowych oraz jakichkolwiek serwisów odpłatnych lub nieodpłatnych;</w:t>
      </w:r>
    </w:p>
    <w:p w14:paraId="52F820D5" w14:textId="29EB6090" w:rsidR="007E201A" w:rsidRPr="007E201A" w:rsidRDefault="007E201A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d) wprowadzania do pamięci komputera;</w:t>
      </w:r>
    </w:p>
    <w:p w14:paraId="603B5AFF" w14:textId="1B7AC510" w:rsidR="007E201A" w:rsidRPr="007E201A" w:rsidRDefault="007E201A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e) wykorzystania Utworów, jak również ich fragmentów, do celów promocyjnych i reklamy.</w:t>
      </w:r>
    </w:p>
    <w:p w14:paraId="60A7C4E1" w14:textId="44337C4B" w:rsidR="007E201A" w:rsidRPr="007E201A" w:rsidRDefault="007E201A" w:rsidP="008D4CA7">
      <w:pPr>
        <w:spacing w:line="276" w:lineRule="auto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12. Informacje w sprawie konkursu – Anna Duda-Nowicka, tel. 52 589 37 20 wew. 115, e-mail: </w:t>
      </w:r>
      <w:hyperlink r:id="rId5" w:history="1">
        <w:r w:rsidRPr="007E201A">
          <w:rPr>
            <w:rStyle w:val="Hipercze"/>
            <w:rFonts w:ascii="Aptos" w:hAnsi="Aptos"/>
            <w:sz w:val="24"/>
            <w:szCs w:val="24"/>
          </w:rPr>
          <w:t>promocja@kcynia.pl</w:t>
        </w:r>
      </w:hyperlink>
      <w:r w:rsidRPr="007E201A">
        <w:rPr>
          <w:rFonts w:ascii="Aptos" w:hAnsi="Aptos"/>
          <w:sz w:val="24"/>
          <w:szCs w:val="24"/>
        </w:rPr>
        <w:t xml:space="preserve"> </w:t>
      </w:r>
    </w:p>
    <w:p w14:paraId="6EB1C164" w14:textId="77777777" w:rsidR="00F67F79" w:rsidRPr="007E201A" w:rsidRDefault="00F67F79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468E4E2A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721605C2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449E23FF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4B6EA320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145488BF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70ED0FEC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0668B419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00916F9A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68567814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17E063D1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475C35C1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p w14:paraId="68FD6940" w14:textId="497D740E" w:rsidR="00E46F15" w:rsidRPr="007E201A" w:rsidRDefault="00E46F15" w:rsidP="00E46F15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bookmarkStart w:id="0" w:name="_Hlk163715081"/>
      <w:r w:rsidRPr="007E201A">
        <w:rPr>
          <w:rFonts w:ascii="Aptos" w:hAnsi="Aptos"/>
          <w:b/>
          <w:bCs/>
          <w:sz w:val="24"/>
          <w:szCs w:val="24"/>
        </w:rPr>
        <w:t>FORMULARZ ZGŁOSZENIA DO GMINNEGO KONKURSU PLASTYCZNEGO</w:t>
      </w:r>
    </w:p>
    <w:p w14:paraId="5CBBA4C6" w14:textId="4F5D4DC6" w:rsidR="00E46F15" w:rsidRPr="007E201A" w:rsidRDefault="00E46F15" w:rsidP="00E46F15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„CZERWONE MAKI SPOD MONTE</w:t>
      </w:r>
      <w:r w:rsidRPr="007E201A">
        <w:rPr>
          <w:rFonts w:ascii="Aptos" w:hAnsi="Aptos"/>
          <w:sz w:val="24"/>
          <w:szCs w:val="24"/>
        </w:rPr>
        <w:t xml:space="preserve"> </w:t>
      </w:r>
      <w:r w:rsidRPr="007E201A">
        <w:rPr>
          <w:rFonts w:ascii="Aptos" w:hAnsi="Aptos"/>
          <w:b/>
          <w:bCs/>
          <w:sz w:val="24"/>
          <w:szCs w:val="24"/>
        </w:rPr>
        <w:t>CASSINO ”</w:t>
      </w:r>
    </w:p>
    <w:p w14:paraId="25AD28AE" w14:textId="77777777" w:rsidR="00E46F15" w:rsidRPr="007E201A" w:rsidRDefault="00E46F15" w:rsidP="00E46F15">
      <w:pPr>
        <w:spacing w:after="0"/>
        <w:jc w:val="center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ORGANIZOWANEGO PRZEZ URZĄD MIEJSKI W KCYNI</w:t>
      </w:r>
    </w:p>
    <w:p w14:paraId="7EFE7280" w14:textId="77777777" w:rsidR="00E46F15" w:rsidRPr="007E201A" w:rsidRDefault="00E46F15" w:rsidP="00E46F15">
      <w:pPr>
        <w:spacing w:after="0"/>
        <w:jc w:val="center"/>
        <w:rPr>
          <w:rFonts w:ascii="Aptos" w:hAnsi="Aptos"/>
          <w:sz w:val="24"/>
          <w:szCs w:val="24"/>
        </w:rPr>
      </w:pPr>
    </w:p>
    <w:p w14:paraId="027B89CC" w14:textId="21650976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1.</w:t>
      </w:r>
      <w:r w:rsidRPr="007E201A">
        <w:rPr>
          <w:rFonts w:ascii="Aptos" w:hAnsi="Aptos"/>
          <w:sz w:val="24"/>
          <w:szCs w:val="24"/>
        </w:rPr>
        <w:tab/>
        <w:t>IMIĘ I NAZWISKO DZIECKA: ………………………………………………………………………………………………………</w:t>
      </w:r>
    </w:p>
    <w:p w14:paraId="5861FCCC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422C05F6" w14:textId="1C534129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WIEK: …………………………………………………… KLASA: …………………………………………</w:t>
      </w:r>
    </w:p>
    <w:p w14:paraId="2DED95C5" w14:textId="40F7876E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SZKOŁA …………………………………………………………………………………………………………………………</w:t>
      </w:r>
    </w:p>
    <w:p w14:paraId="0E977385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63377DB2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2.</w:t>
      </w:r>
      <w:r w:rsidRPr="007E201A">
        <w:rPr>
          <w:rFonts w:ascii="Aptos" w:hAnsi="Aptos"/>
          <w:sz w:val="24"/>
          <w:szCs w:val="24"/>
        </w:rPr>
        <w:tab/>
        <w:t>IMIĘ I NAZWISKO</w:t>
      </w:r>
    </w:p>
    <w:p w14:paraId="62DE0156" w14:textId="73135003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>RODZICA / OPIEKUNA PRAWNEGO: ………………………………………………………………………</w:t>
      </w:r>
    </w:p>
    <w:p w14:paraId="79E61AC1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2BE54174" w14:textId="29F6718C" w:rsidR="00E46F15" w:rsidRPr="007E201A" w:rsidRDefault="00E46F15" w:rsidP="00E46F15">
      <w:pPr>
        <w:spacing w:after="0"/>
        <w:rPr>
          <w:rFonts w:ascii="Aptos" w:hAnsi="Aptos"/>
          <w:b/>
          <w:bCs/>
          <w:sz w:val="24"/>
          <w:szCs w:val="24"/>
        </w:rPr>
      </w:pPr>
      <w:r w:rsidRPr="007E201A">
        <w:rPr>
          <w:rFonts w:ascii="Aptos" w:hAnsi="Aptos"/>
          <w:b/>
          <w:bCs/>
          <w:sz w:val="24"/>
          <w:szCs w:val="24"/>
        </w:rPr>
        <w:t>Zgłaszam udział mojego dziecka / podopiecznego w konkursie plastycznym pt. „CZERWONE MAKI SPOD MONTE</w:t>
      </w:r>
      <w:r w:rsidRPr="007E201A">
        <w:rPr>
          <w:rFonts w:ascii="Aptos" w:hAnsi="Aptos"/>
          <w:sz w:val="24"/>
          <w:szCs w:val="24"/>
        </w:rPr>
        <w:t xml:space="preserve"> </w:t>
      </w:r>
      <w:r w:rsidRPr="007E201A">
        <w:rPr>
          <w:rFonts w:ascii="Aptos" w:hAnsi="Aptos"/>
          <w:b/>
          <w:bCs/>
          <w:sz w:val="24"/>
          <w:szCs w:val="24"/>
        </w:rPr>
        <w:t>CASSINO”. Oświadczam, że zapoznałem/</w:t>
      </w:r>
      <w:proofErr w:type="spellStart"/>
      <w:r w:rsidRPr="007E201A">
        <w:rPr>
          <w:rFonts w:ascii="Aptos" w:hAnsi="Aptos"/>
          <w:b/>
          <w:bCs/>
          <w:sz w:val="24"/>
          <w:szCs w:val="24"/>
        </w:rPr>
        <w:t>am</w:t>
      </w:r>
      <w:proofErr w:type="spellEnd"/>
      <w:r w:rsidRPr="007E201A">
        <w:rPr>
          <w:rFonts w:ascii="Aptos" w:hAnsi="Aptos"/>
          <w:b/>
          <w:bCs/>
          <w:sz w:val="24"/>
          <w:szCs w:val="24"/>
        </w:rPr>
        <w:t xml:space="preserve"> się z tekstem Regulaminu Konkursu i akceptuję jego treść.</w:t>
      </w:r>
    </w:p>
    <w:p w14:paraId="150CD7B5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28BC090E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Działając na podstawie art. 37 ust. 7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oraz art. 11 ustawy z dnia 10 maja 2018 r. o ochronie danych osobowych informuję, że:</w:t>
      </w:r>
    </w:p>
    <w:p w14:paraId="50B430CE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1. Administratorem Twoich danych osobowych, które podajesz w celu wzięcia udziału w konkursie, jest Burmistrz Kcyni, zwany dalej: "Administratorem", z siedzibą w Kcyni, przy ul. Rynek 23, tel. 52 589 37 21, e-mail: iod@kcynia.pl</w:t>
      </w:r>
    </w:p>
    <w:p w14:paraId="2BC13D0F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2. Inspektor Ochrony Danych Administrator powołał Inspektora Ochrony Danych. Możesz się z nim kontaktować we wszystkich sprawach związanych z przetwarzaniem Twoich danych osobowych oraz z wykonywaniem praw przysługujących Ci na mocy Rozporządzenia. Dane kontaktowe Inspektora Ochrony Danych: Adres: Inspektor Ochrony Danych, ul. Rynek 23, 89-240 Kcynia, adres e-mail: iod@kcynia.pl. Dane kontaktowe IOD dostępne są także na stronie internetowej Gminy Kcynia – www.kcynia.pl - w zakładce „RODO”.</w:t>
      </w:r>
    </w:p>
    <w:p w14:paraId="2F502358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3. Informacja o wymogu podania danych i o ewentualnych konsekwencjach ich niepodania </w:t>
      </w:r>
    </w:p>
    <w:p w14:paraId="3068B7F8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Dane osobowe dziecka przetwarzane będą w celu przeprowadzenia Konkursu.</w:t>
      </w:r>
    </w:p>
    <w:p w14:paraId="3C666622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4. Cel przetwarzania danych osobowych oraz podstawa prawna przetwarzania </w:t>
      </w:r>
    </w:p>
    <w:p w14:paraId="3F68F34E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 xml:space="preserve">Dane osobowe dziecka przetwarzane będą w celu przeprowadzenia Konkursu, wydania nagrody, ogłoszenia wyników. </w:t>
      </w:r>
    </w:p>
    <w:p w14:paraId="384ABFB8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5. Dostęp do Twoich danych będą mieli wyłącznie upoważnieni pracownicy Urzędu Miejskiego w Kcyni. Dane mogą być przekazane odbiorcom upoważnionym na podstawie przepisów prawa.</w:t>
      </w:r>
    </w:p>
    <w:p w14:paraId="26A9BB27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6. Administrator nie ma zamiaru przekazywać Twoich danych osobowych do państwa trzeciego lub organizacji międzynarodowej.</w:t>
      </w:r>
    </w:p>
    <w:p w14:paraId="587DA1AE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7. Twoje dane osobowe będą przechowywane przez okres konieczny do realizacji celów do których zostały zebrane.</w:t>
      </w:r>
    </w:p>
    <w:p w14:paraId="66B07A3C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8. W związku z przetwarzaniem przez Administratora Twoich danych osobowych, przysługuje Tobie:</w:t>
      </w:r>
    </w:p>
    <w:p w14:paraId="1B4E2A76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1) prawo dostępu do danych osobowych,</w:t>
      </w:r>
    </w:p>
    <w:p w14:paraId="20BFC277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lastRenderedPageBreak/>
        <w:t>2) prawo do sprostowania danych,</w:t>
      </w:r>
    </w:p>
    <w:p w14:paraId="779421A6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3) prawo do usunięcia danych osobowych – „prawo do bycia zapomnianym”,</w:t>
      </w:r>
    </w:p>
    <w:p w14:paraId="08DBD605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4) prawo do ograniczenia przetwarzania,</w:t>
      </w:r>
    </w:p>
    <w:p w14:paraId="74AE22E7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5) prawo do przenoszenia danych,</w:t>
      </w:r>
    </w:p>
    <w:p w14:paraId="577DF4BF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6) prawo do wniesienia sprzeciwu wobec przetwarzania danych, w tym profilowania,</w:t>
      </w:r>
    </w:p>
    <w:p w14:paraId="162334E8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7) prawo do wniesienia skargi do Prezesa Urzędu Ochrony Danych Osobowych, gdy uznasz że przetwarzanie Twoich danych narusza przepisy Rozporządzenia,</w:t>
      </w:r>
    </w:p>
    <w:p w14:paraId="5FB162E0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8)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14:paraId="332B06DD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  <w:r w:rsidRPr="007E201A">
        <w:rPr>
          <w:rFonts w:ascii="Aptos" w:hAnsi="Aptos"/>
          <w:sz w:val="20"/>
          <w:szCs w:val="20"/>
        </w:rPr>
        <w:t>W razie pytań, wątpliwości masz prawo skontaktować się bezpośrednio z Inspektorem Ochrony Danych, do którego kontakt podaliśmy w punkcie 2 niniejszej informacji.</w:t>
      </w:r>
    </w:p>
    <w:p w14:paraId="14B31DCF" w14:textId="77777777" w:rsidR="00E46F15" w:rsidRPr="007E201A" w:rsidRDefault="00E46F15" w:rsidP="00E46F15">
      <w:pPr>
        <w:spacing w:after="0"/>
        <w:rPr>
          <w:rFonts w:ascii="Aptos" w:hAnsi="Aptos"/>
          <w:sz w:val="20"/>
          <w:szCs w:val="20"/>
        </w:rPr>
      </w:pPr>
    </w:p>
    <w:p w14:paraId="368B59A7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1AFB3223" w14:textId="77777777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</w:p>
    <w:p w14:paraId="31BF33B8" w14:textId="0C4D2ACA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…………………………………………                            …………………………..…………………… </w:t>
      </w:r>
    </w:p>
    <w:p w14:paraId="0F2FECDE" w14:textId="45D2A618" w:rsidR="00E46F15" w:rsidRPr="007E201A" w:rsidRDefault="00E46F15" w:rsidP="00E46F15">
      <w:pPr>
        <w:spacing w:after="0"/>
        <w:rPr>
          <w:rFonts w:ascii="Aptos" w:hAnsi="Aptos"/>
          <w:sz w:val="24"/>
          <w:szCs w:val="24"/>
        </w:rPr>
      </w:pPr>
      <w:r w:rsidRPr="007E201A">
        <w:rPr>
          <w:rFonts w:ascii="Aptos" w:hAnsi="Aptos"/>
          <w:sz w:val="24"/>
          <w:szCs w:val="24"/>
        </w:rPr>
        <w:t xml:space="preserve">                    miejscowość, data                           czytelny podpis Rodzica / Opiekuna prawnego</w:t>
      </w:r>
    </w:p>
    <w:p w14:paraId="7F4C4722" w14:textId="77777777" w:rsidR="00E46F15" w:rsidRPr="007E201A" w:rsidRDefault="00E46F15" w:rsidP="008D4CA7">
      <w:pPr>
        <w:spacing w:line="276" w:lineRule="auto"/>
        <w:rPr>
          <w:rFonts w:ascii="Aptos" w:hAnsi="Aptos"/>
          <w:sz w:val="24"/>
          <w:szCs w:val="24"/>
        </w:rPr>
      </w:pPr>
    </w:p>
    <w:bookmarkEnd w:id="0"/>
    <w:p w14:paraId="52CABACE" w14:textId="03341D0A" w:rsidR="008D4CA7" w:rsidRPr="007E201A" w:rsidRDefault="008D4CA7" w:rsidP="008D4CA7">
      <w:pPr>
        <w:spacing w:line="276" w:lineRule="auto"/>
        <w:rPr>
          <w:rFonts w:ascii="Aptos" w:hAnsi="Aptos" w:cs="Times New Roman"/>
          <w:kern w:val="0"/>
          <w:sz w:val="24"/>
          <w:szCs w:val="24"/>
          <w14:ligatures w14:val="none"/>
        </w:rPr>
      </w:pPr>
    </w:p>
    <w:sectPr w:rsidR="008D4CA7" w:rsidRPr="007E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14935"/>
    <w:multiLevelType w:val="hybridMultilevel"/>
    <w:tmpl w:val="D0642E56"/>
    <w:lvl w:ilvl="0" w:tplc="1BCCCC92">
      <w:start w:val="1"/>
      <w:numFmt w:val="decimal"/>
      <w:lvlText w:val="%1."/>
      <w:lvlJc w:val="left"/>
      <w:pPr>
        <w:ind w:left="720" w:hanging="360"/>
      </w:pPr>
      <w:rPr>
        <w:rFonts w:ascii="Aptos" w:eastAsiaTheme="minorHAnsi" w:hAnsi="Apto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FAB"/>
    <w:multiLevelType w:val="hybridMultilevel"/>
    <w:tmpl w:val="CF325544"/>
    <w:lvl w:ilvl="0" w:tplc="65CE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55A40"/>
    <w:multiLevelType w:val="multilevel"/>
    <w:tmpl w:val="2268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304042">
    <w:abstractNumId w:val="0"/>
  </w:num>
  <w:num w:numId="2" w16cid:durableId="216011160">
    <w:abstractNumId w:val="1"/>
  </w:num>
  <w:num w:numId="3" w16cid:durableId="224069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17"/>
    <w:rsid w:val="00132FED"/>
    <w:rsid w:val="0014286E"/>
    <w:rsid w:val="002C2D5D"/>
    <w:rsid w:val="00691D01"/>
    <w:rsid w:val="007E201A"/>
    <w:rsid w:val="008803DD"/>
    <w:rsid w:val="008D4CA7"/>
    <w:rsid w:val="008F6A8A"/>
    <w:rsid w:val="00C85768"/>
    <w:rsid w:val="00CB0817"/>
    <w:rsid w:val="00DC4939"/>
    <w:rsid w:val="00E46F15"/>
    <w:rsid w:val="00F1292C"/>
    <w:rsid w:val="00F201AA"/>
    <w:rsid w:val="00F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2BB2"/>
  <w15:chartTrackingRefBased/>
  <w15:docId w15:val="{0FA63DC7-86DC-4F68-BF52-FC3F222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CA7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D4C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4C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C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4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Duda-Nowicka</dc:creator>
  <cp:keywords/>
  <dc:description/>
  <cp:lastModifiedBy>Anna Duda-Nowicka</cp:lastModifiedBy>
  <cp:revision>9</cp:revision>
  <dcterms:created xsi:type="dcterms:W3CDTF">2024-02-28T07:42:00Z</dcterms:created>
  <dcterms:modified xsi:type="dcterms:W3CDTF">2024-04-11T06:05:00Z</dcterms:modified>
</cp:coreProperties>
</file>