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1C" w:rsidRDefault="0008731C" w:rsidP="00845737">
      <w:pPr>
        <w:jc w:val="center"/>
        <w:rPr>
          <w:sz w:val="56"/>
          <w:szCs w:val="56"/>
        </w:rPr>
      </w:pPr>
    </w:p>
    <w:p w:rsidR="0008731C" w:rsidRDefault="0008731C" w:rsidP="00845737">
      <w:pPr>
        <w:jc w:val="center"/>
        <w:rPr>
          <w:sz w:val="56"/>
          <w:szCs w:val="56"/>
        </w:rPr>
      </w:pPr>
    </w:p>
    <w:p w:rsidR="0008731C" w:rsidRDefault="0008731C" w:rsidP="00845737">
      <w:pPr>
        <w:jc w:val="center"/>
        <w:rPr>
          <w:sz w:val="56"/>
          <w:szCs w:val="56"/>
        </w:rPr>
      </w:pPr>
    </w:p>
    <w:p w:rsidR="00D322C1" w:rsidRDefault="00845737" w:rsidP="00845737">
      <w:pPr>
        <w:jc w:val="center"/>
        <w:rPr>
          <w:sz w:val="56"/>
          <w:szCs w:val="56"/>
        </w:rPr>
      </w:pPr>
      <w:r>
        <w:rPr>
          <w:sz w:val="56"/>
          <w:szCs w:val="56"/>
        </w:rPr>
        <w:t xml:space="preserve">SZKOLNY SYSTEM </w:t>
      </w:r>
    </w:p>
    <w:p w:rsidR="00845737" w:rsidRDefault="00845737" w:rsidP="00845737">
      <w:pPr>
        <w:jc w:val="center"/>
        <w:rPr>
          <w:sz w:val="56"/>
          <w:szCs w:val="56"/>
        </w:rPr>
      </w:pPr>
      <w:r>
        <w:rPr>
          <w:sz w:val="56"/>
          <w:szCs w:val="56"/>
        </w:rPr>
        <w:t xml:space="preserve">REAGOWANIA W SYTUACJACH </w:t>
      </w:r>
    </w:p>
    <w:p w:rsidR="00845737" w:rsidRDefault="00845737" w:rsidP="00845737">
      <w:pPr>
        <w:jc w:val="center"/>
        <w:rPr>
          <w:sz w:val="56"/>
          <w:szCs w:val="56"/>
        </w:rPr>
      </w:pPr>
      <w:r>
        <w:rPr>
          <w:sz w:val="56"/>
          <w:szCs w:val="56"/>
        </w:rPr>
        <w:t>KRYZYSOWYCH</w:t>
      </w:r>
    </w:p>
    <w:p w:rsidR="00845737" w:rsidRDefault="00CD1FED" w:rsidP="00845737">
      <w:pPr>
        <w:jc w:val="center"/>
        <w:rPr>
          <w:i/>
          <w:sz w:val="44"/>
          <w:szCs w:val="44"/>
        </w:rPr>
      </w:pPr>
      <w:r>
        <w:rPr>
          <w:i/>
          <w:sz w:val="44"/>
          <w:szCs w:val="44"/>
        </w:rPr>
        <w:t>- JAKO ZAŁĄ</w:t>
      </w:r>
      <w:r w:rsidR="00845737">
        <w:rPr>
          <w:i/>
          <w:sz w:val="44"/>
          <w:szCs w:val="44"/>
        </w:rPr>
        <w:t xml:space="preserve">CZNIK DO PROGRAMU </w:t>
      </w:r>
      <w:r>
        <w:rPr>
          <w:i/>
          <w:sz w:val="44"/>
          <w:szCs w:val="44"/>
        </w:rPr>
        <w:t>WYCHOWAWCZO-</w:t>
      </w:r>
      <w:r w:rsidR="00845737">
        <w:rPr>
          <w:i/>
          <w:sz w:val="44"/>
          <w:szCs w:val="44"/>
        </w:rPr>
        <w:t>PROF</w:t>
      </w:r>
      <w:bookmarkStart w:id="0" w:name="_GoBack"/>
      <w:bookmarkEnd w:id="0"/>
      <w:r w:rsidR="00845737">
        <w:rPr>
          <w:i/>
          <w:sz w:val="44"/>
          <w:szCs w:val="44"/>
        </w:rPr>
        <w:t>ILAKTYCZNEGO</w:t>
      </w:r>
    </w:p>
    <w:p w:rsidR="00CC017A" w:rsidRDefault="00CC017A" w:rsidP="00845737">
      <w:pPr>
        <w:jc w:val="center"/>
        <w:rPr>
          <w:i/>
          <w:sz w:val="44"/>
          <w:szCs w:val="44"/>
        </w:rPr>
      </w:pPr>
    </w:p>
    <w:p w:rsidR="00CC017A" w:rsidRDefault="00CC017A" w:rsidP="00845737">
      <w:pPr>
        <w:jc w:val="center"/>
        <w:rPr>
          <w:i/>
          <w:sz w:val="44"/>
          <w:szCs w:val="44"/>
        </w:rPr>
      </w:pPr>
    </w:p>
    <w:p w:rsidR="00CC017A" w:rsidRDefault="00CC017A" w:rsidP="00845737">
      <w:pPr>
        <w:jc w:val="center"/>
        <w:rPr>
          <w:i/>
          <w:sz w:val="44"/>
          <w:szCs w:val="44"/>
        </w:rPr>
      </w:pPr>
    </w:p>
    <w:p w:rsidR="00CC017A" w:rsidRDefault="00CC017A" w:rsidP="00845737">
      <w:pPr>
        <w:jc w:val="center"/>
        <w:rPr>
          <w:i/>
          <w:sz w:val="44"/>
          <w:szCs w:val="44"/>
        </w:rPr>
      </w:pPr>
    </w:p>
    <w:p w:rsidR="00CC017A" w:rsidRDefault="00CC017A" w:rsidP="00845737">
      <w:pPr>
        <w:jc w:val="center"/>
        <w:rPr>
          <w:i/>
          <w:sz w:val="44"/>
          <w:szCs w:val="44"/>
        </w:rPr>
      </w:pPr>
    </w:p>
    <w:p w:rsidR="00CC017A" w:rsidRDefault="00CC017A" w:rsidP="00845737">
      <w:pPr>
        <w:jc w:val="center"/>
        <w:rPr>
          <w:i/>
          <w:sz w:val="44"/>
          <w:szCs w:val="44"/>
        </w:rPr>
      </w:pPr>
    </w:p>
    <w:p w:rsidR="00CC017A" w:rsidRDefault="00CC017A" w:rsidP="00845737">
      <w:pPr>
        <w:jc w:val="center"/>
        <w:rPr>
          <w:i/>
          <w:sz w:val="44"/>
          <w:szCs w:val="44"/>
        </w:rPr>
      </w:pPr>
    </w:p>
    <w:p w:rsidR="0008731C" w:rsidRDefault="0008731C" w:rsidP="00CC017A">
      <w:pPr>
        <w:jc w:val="both"/>
        <w:rPr>
          <w:i/>
          <w:sz w:val="44"/>
          <w:szCs w:val="44"/>
        </w:rPr>
      </w:pPr>
    </w:p>
    <w:p w:rsidR="00CC017A" w:rsidRDefault="00CC017A" w:rsidP="00CC017A">
      <w:pPr>
        <w:jc w:val="both"/>
        <w:rPr>
          <w:sz w:val="24"/>
          <w:szCs w:val="24"/>
        </w:rPr>
      </w:pPr>
      <w:r>
        <w:rPr>
          <w:sz w:val="24"/>
          <w:szCs w:val="24"/>
        </w:rPr>
        <w:lastRenderedPageBreak/>
        <w:t>WSTĘP</w:t>
      </w:r>
    </w:p>
    <w:p w:rsidR="00CC017A" w:rsidRDefault="00CC017A" w:rsidP="00CC017A">
      <w:pPr>
        <w:jc w:val="both"/>
        <w:rPr>
          <w:sz w:val="24"/>
          <w:szCs w:val="24"/>
        </w:rPr>
      </w:pPr>
      <w:r>
        <w:rPr>
          <w:sz w:val="24"/>
          <w:szCs w:val="24"/>
        </w:rPr>
        <w:tab/>
        <w:t>Do podejmowania działań interwencyjnych w sytuacjach kryzysowych w szkole zobowiązuje Rozporządzenie Ministra Edukacji i Sportu z dnia 31 stycznia 2003 roku, w sprawie szczegółowych form działalności wychowawczej i zapobiegawczej wśród dzieci i młodzieży zagrożonych uzależnieniem. W myśl tego dokumentu szkoły i placówki podejmują działania interwencyjne polegające na powiadomieniu rodziców i policji w sytuacjach kryzysowych, w szczególności, gdy dzieci i młodzież używają, posiadają lub rozprowadzają środki odurzające, psychoaktywne.</w:t>
      </w:r>
    </w:p>
    <w:p w:rsidR="00835C40" w:rsidRDefault="00835C40" w:rsidP="00CC017A">
      <w:pPr>
        <w:jc w:val="both"/>
        <w:rPr>
          <w:sz w:val="24"/>
          <w:szCs w:val="24"/>
        </w:rPr>
      </w:pPr>
      <w:r>
        <w:rPr>
          <w:sz w:val="24"/>
          <w:szCs w:val="24"/>
        </w:rPr>
        <w:t>Rozporządzenie w paragrafie 10 zobowiązuje szkoły i placówki do opracowania strategii działań wychowawczych, zapobiegawczych (profilaktycznych) oraz interwencyjnych, wobec dzieci i młodzieży zagrożonej uzależnieniem.</w:t>
      </w:r>
    </w:p>
    <w:p w:rsidR="00835C40" w:rsidRDefault="00835C40" w:rsidP="00CC017A">
      <w:pPr>
        <w:jc w:val="both"/>
        <w:rPr>
          <w:sz w:val="24"/>
          <w:szCs w:val="24"/>
        </w:rPr>
      </w:pPr>
      <w:r>
        <w:rPr>
          <w:sz w:val="24"/>
          <w:szCs w:val="24"/>
        </w:rPr>
        <w:t>Pozostałe akty prawne:</w:t>
      </w:r>
    </w:p>
    <w:p w:rsidR="00994D53" w:rsidRDefault="00994D53" w:rsidP="00994D53">
      <w:pPr>
        <w:pStyle w:val="Akapitzlist"/>
        <w:numPr>
          <w:ilvl w:val="0"/>
          <w:numId w:val="50"/>
        </w:numPr>
        <w:spacing w:line="240" w:lineRule="auto"/>
        <w:jc w:val="both"/>
        <w:rPr>
          <w:sz w:val="24"/>
          <w:szCs w:val="24"/>
        </w:rPr>
      </w:pPr>
      <w:r>
        <w:rPr>
          <w:sz w:val="24"/>
          <w:szCs w:val="24"/>
        </w:rPr>
        <w:t>Ustawa o przeciwdziałaniu narkomanii z dnia 24.04.1997 r.</w:t>
      </w:r>
    </w:p>
    <w:p w:rsidR="00994D53" w:rsidRDefault="00994D53" w:rsidP="00994D53">
      <w:pPr>
        <w:pStyle w:val="Akapitzlist"/>
        <w:numPr>
          <w:ilvl w:val="0"/>
          <w:numId w:val="50"/>
        </w:numPr>
        <w:spacing w:line="240" w:lineRule="auto"/>
        <w:jc w:val="both"/>
        <w:rPr>
          <w:sz w:val="24"/>
          <w:szCs w:val="24"/>
        </w:rPr>
      </w:pPr>
      <w:r>
        <w:rPr>
          <w:sz w:val="24"/>
          <w:szCs w:val="24"/>
        </w:rPr>
        <w:t xml:space="preserve">Ustawa o wychowaniu w trzeźwości i przeciwdziałaniu alkoholizmowi z dnia 26.10.1982 r., z </w:t>
      </w:r>
      <w:proofErr w:type="spellStart"/>
      <w:r>
        <w:rPr>
          <w:sz w:val="24"/>
          <w:szCs w:val="24"/>
        </w:rPr>
        <w:t>późn</w:t>
      </w:r>
      <w:proofErr w:type="spellEnd"/>
      <w:r>
        <w:rPr>
          <w:sz w:val="24"/>
          <w:szCs w:val="24"/>
        </w:rPr>
        <w:t>. zmianami.</w:t>
      </w:r>
      <w:r>
        <w:rPr>
          <w:sz w:val="24"/>
          <w:szCs w:val="24"/>
        </w:rPr>
        <w:t xml:space="preserve"> </w:t>
      </w:r>
    </w:p>
    <w:p w:rsidR="00994D53" w:rsidRPr="00994D53" w:rsidRDefault="00994D53" w:rsidP="00994D53">
      <w:pPr>
        <w:pStyle w:val="Akapitzlist"/>
        <w:numPr>
          <w:ilvl w:val="0"/>
          <w:numId w:val="50"/>
        </w:numPr>
        <w:spacing w:line="240" w:lineRule="auto"/>
        <w:jc w:val="both"/>
        <w:rPr>
          <w:sz w:val="24"/>
          <w:szCs w:val="24"/>
        </w:rPr>
      </w:pPr>
      <w:r w:rsidRPr="00994D53">
        <w:rPr>
          <w:rFonts w:eastAsia="Times New Roman" w:cstheme="minorHAnsi"/>
          <w:sz w:val="24"/>
          <w:szCs w:val="24"/>
          <w:lang w:eastAsia="pl-PL"/>
        </w:rPr>
        <w:t>rozporządzenie Ministra Edukacji Narodowej i Sportu z 31 grudnia 2002 roku w sprawie bezpieczeństwa i higieny w publicznych i niepublicznych szkołach i placówkach ( Dz. U. z 2003 r. Nr 6 poz. 69 ze zm.)</w:t>
      </w:r>
      <w:r>
        <w:rPr>
          <w:rFonts w:eastAsia="Times New Roman" w:cstheme="minorHAnsi"/>
          <w:sz w:val="24"/>
          <w:szCs w:val="24"/>
          <w:lang w:eastAsia="pl-PL"/>
        </w:rPr>
        <w:t xml:space="preserve"> </w:t>
      </w:r>
    </w:p>
    <w:p w:rsidR="00994D53" w:rsidRPr="00994D53" w:rsidRDefault="00994D53" w:rsidP="00994D53">
      <w:pPr>
        <w:pStyle w:val="Akapitzlist"/>
        <w:numPr>
          <w:ilvl w:val="0"/>
          <w:numId w:val="50"/>
        </w:numPr>
        <w:spacing w:line="240" w:lineRule="auto"/>
        <w:jc w:val="both"/>
        <w:rPr>
          <w:sz w:val="24"/>
          <w:szCs w:val="24"/>
        </w:rPr>
      </w:pPr>
      <w:r w:rsidRPr="00994D53">
        <w:rPr>
          <w:rFonts w:eastAsia="Times New Roman" w:cstheme="minorHAnsi"/>
          <w:sz w:val="24"/>
          <w:szCs w:val="24"/>
          <w:lang w:eastAsia="pl-PL"/>
        </w:rPr>
        <w:t>ustawa z dnia 29 lipca 2005 roku o przeciwdziałaniu narkomanii (Dz. U. Nr 179 poz. 1485 ze zm.)</w:t>
      </w:r>
      <w:r>
        <w:rPr>
          <w:rFonts w:eastAsia="Times New Roman" w:cstheme="minorHAnsi"/>
          <w:sz w:val="24"/>
          <w:szCs w:val="24"/>
          <w:lang w:eastAsia="pl-PL"/>
        </w:rPr>
        <w:t xml:space="preserve"> </w:t>
      </w:r>
    </w:p>
    <w:p w:rsidR="00994D53" w:rsidRPr="00994D53" w:rsidRDefault="00994D53" w:rsidP="00994D53">
      <w:pPr>
        <w:pStyle w:val="Akapitzlist"/>
        <w:numPr>
          <w:ilvl w:val="0"/>
          <w:numId w:val="50"/>
        </w:numPr>
        <w:spacing w:line="240" w:lineRule="auto"/>
        <w:jc w:val="both"/>
        <w:rPr>
          <w:sz w:val="24"/>
          <w:szCs w:val="24"/>
        </w:rPr>
      </w:pPr>
      <w:r w:rsidRPr="00994D53">
        <w:rPr>
          <w:rFonts w:eastAsia="Times New Roman" w:cstheme="minorHAnsi"/>
          <w:sz w:val="24"/>
          <w:szCs w:val="24"/>
          <w:lang w:eastAsia="pl-PL"/>
        </w:rPr>
        <w:t>zarządzenie 590 Komendanta Głównego Policji z 24 października 2003 roku w sprawie metod i form wykonywania zadań przez policjantów w zakresie przeciwdziałania demoralizacji i przestępczości nieletnich ( Dz. Urz. KGP Nr 20 poz. 107 ze zm.)</w:t>
      </w:r>
    </w:p>
    <w:p w:rsidR="007B1ABD" w:rsidRDefault="007B1ABD" w:rsidP="007B1ABD">
      <w:pPr>
        <w:jc w:val="both"/>
        <w:rPr>
          <w:sz w:val="24"/>
          <w:szCs w:val="24"/>
        </w:rPr>
      </w:pPr>
    </w:p>
    <w:p w:rsidR="007B1ABD" w:rsidRDefault="007B1ABD" w:rsidP="007B1ABD">
      <w:pPr>
        <w:jc w:val="both"/>
        <w:rPr>
          <w:sz w:val="24"/>
          <w:szCs w:val="24"/>
        </w:rPr>
      </w:pPr>
    </w:p>
    <w:p w:rsidR="007B1ABD" w:rsidRDefault="007B1ABD" w:rsidP="007B1ABD">
      <w:pPr>
        <w:jc w:val="both"/>
        <w:rPr>
          <w:sz w:val="24"/>
          <w:szCs w:val="24"/>
        </w:rPr>
      </w:pPr>
    </w:p>
    <w:p w:rsidR="007B1ABD" w:rsidRDefault="007B1ABD" w:rsidP="007B1ABD">
      <w:pPr>
        <w:jc w:val="both"/>
        <w:rPr>
          <w:sz w:val="24"/>
          <w:szCs w:val="24"/>
        </w:rPr>
      </w:pPr>
    </w:p>
    <w:p w:rsidR="007B1ABD" w:rsidRDefault="007B1ABD" w:rsidP="007B1ABD">
      <w:pPr>
        <w:jc w:val="both"/>
        <w:rPr>
          <w:sz w:val="24"/>
          <w:szCs w:val="24"/>
        </w:rPr>
      </w:pPr>
    </w:p>
    <w:p w:rsidR="007B1ABD" w:rsidRDefault="007B1ABD" w:rsidP="007B1ABD">
      <w:pPr>
        <w:jc w:val="both"/>
        <w:rPr>
          <w:sz w:val="24"/>
          <w:szCs w:val="24"/>
        </w:rPr>
      </w:pPr>
    </w:p>
    <w:p w:rsidR="007B1ABD" w:rsidRDefault="007B1ABD" w:rsidP="007B1ABD">
      <w:pPr>
        <w:jc w:val="both"/>
        <w:rPr>
          <w:sz w:val="24"/>
          <w:szCs w:val="24"/>
        </w:rPr>
      </w:pPr>
    </w:p>
    <w:p w:rsidR="007B1ABD" w:rsidRDefault="007B1ABD" w:rsidP="007B1ABD">
      <w:pPr>
        <w:jc w:val="both"/>
        <w:rPr>
          <w:sz w:val="24"/>
          <w:szCs w:val="24"/>
        </w:rPr>
      </w:pPr>
    </w:p>
    <w:p w:rsidR="007B1ABD" w:rsidRDefault="007B1ABD" w:rsidP="007B1ABD">
      <w:pPr>
        <w:jc w:val="both"/>
        <w:rPr>
          <w:sz w:val="24"/>
          <w:szCs w:val="24"/>
        </w:rPr>
      </w:pPr>
    </w:p>
    <w:p w:rsidR="007B1ABD" w:rsidRDefault="007B1ABD" w:rsidP="007B1ABD">
      <w:pPr>
        <w:jc w:val="both"/>
        <w:rPr>
          <w:sz w:val="24"/>
          <w:szCs w:val="24"/>
        </w:rPr>
      </w:pPr>
    </w:p>
    <w:p w:rsidR="00F6540F" w:rsidRDefault="00F6540F" w:rsidP="007B1ABD">
      <w:pPr>
        <w:jc w:val="both"/>
        <w:rPr>
          <w:sz w:val="24"/>
          <w:szCs w:val="24"/>
        </w:rPr>
      </w:pPr>
    </w:p>
    <w:p w:rsidR="007B1ABD" w:rsidRDefault="007B1ABD" w:rsidP="007B1ABD">
      <w:pPr>
        <w:jc w:val="both"/>
        <w:rPr>
          <w:sz w:val="24"/>
          <w:szCs w:val="24"/>
        </w:rPr>
      </w:pPr>
      <w:r>
        <w:rPr>
          <w:sz w:val="24"/>
          <w:szCs w:val="24"/>
        </w:rPr>
        <w:lastRenderedPageBreak/>
        <w:t>WYKAZ PROCEDUR:</w:t>
      </w:r>
    </w:p>
    <w:p w:rsidR="007B1ABD" w:rsidRDefault="008C30AF" w:rsidP="007B1ABD">
      <w:pPr>
        <w:pStyle w:val="Akapitzlist"/>
        <w:numPr>
          <w:ilvl w:val="0"/>
          <w:numId w:val="2"/>
        </w:numPr>
        <w:jc w:val="both"/>
        <w:rPr>
          <w:sz w:val="24"/>
          <w:szCs w:val="24"/>
        </w:rPr>
      </w:pPr>
      <w:r>
        <w:rPr>
          <w:sz w:val="24"/>
          <w:szCs w:val="24"/>
        </w:rPr>
        <w:t>Procedury postę</w:t>
      </w:r>
      <w:r w:rsidR="007B1ABD">
        <w:rPr>
          <w:sz w:val="24"/>
          <w:szCs w:val="24"/>
        </w:rPr>
        <w:t>powania w sytuacjach zachowania agresywnego ze strony uczniów.</w:t>
      </w:r>
    </w:p>
    <w:p w:rsidR="007B1ABD" w:rsidRDefault="008C30AF" w:rsidP="007B1ABD">
      <w:pPr>
        <w:pStyle w:val="Akapitzlist"/>
        <w:numPr>
          <w:ilvl w:val="0"/>
          <w:numId w:val="2"/>
        </w:numPr>
        <w:jc w:val="both"/>
        <w:rPr>
          <w:sz w:val="24"/>
          <w:szCs w:val="24"/>
        </w:rPr>
      </w:pPr>
      <w:r>
        <w:rPr>
          <w:sz w:val="24"/>
          <w:szCs w:val="24"/>
        </w:rPr>
        <w:t>Procedury postę</w:t>
      </w:r>
      <w:r w:rsidR="007B1ABD">
        <w:rPr>
          <w:sz w:val="24"/>
          <w:szCs w:val="24"/>
        </w:rPr>
        <w:t>powania w sytuacjach zachowania przemocowego ze strony uczniów.</w:t>
      </w:r>
    </w:p>
    <w:p w:rsidR="007B1ABD" w:rsidRDefault="00876E66" w:rsidP="007B1ABD">
      <w:pPr>
        <w:pStyle w:val="Akapitzlist"/>
        <w:numPr>
          <w:ilvl w:val="0"/>
          <w:numId w:val="2"/>
        </w:numPr>
        <w:jc w:val="both"/>
        <w:rPr>
          <w:sz w:val="24"/>
          <w:szCs w:val="24"/>
        </w:rPr>
      </w:pPr>
      <w:r>
        <w:rPr>
          <w:sz w:val="24"/>
          <w:szCs w:val="24"/>
        </w:rPr>
        <w:t>Postępowanie w sytuacji agresywnego zachowania pracownika szkoły wobec ucznia (wyzwiska, szarpanie, uderzenia, zniszczenie lub zabranie mienia ucznia, z wyjątkiem przedmiotów niedozwolonych).</w:t>
      </w:r>
    </w:p>
    <w:p w:rsidR="00876E66" w:rsidRDefault="00876E66" w:rsidP="007B1ABD">
      <w:pPr>
        <w:pStyle w:val="Akapitzlist"/>
        <w:numPr>
          <w:ilvl w:val="0"/>
          <w:numId w:val="2"/>
        </w:numPr>
        <w:jc w:val="both"/>
        <w:rPr>
          <w:sz w:val="24"/>
          <w:szCs w:val="24"/>
        </w:rPr>
      </w:pPr>
      <w:r>
        <w:rPr>
          <w:sz w:val="24"/>
          <w:szCs w:val="24"/>
        </w:rPr>
        <w:t>Postępowanie w sytuacji posiadania przez ucznia przedmiotów niedozwolonych na terenie szkoły (ostre narzędzia: nóź, żyletka, kastet itp.)</w:t>
      </w:r>
    </w:p>
    <w:p w:rsidR="00876E66" w:rsidRDefault="008C30AF" w:rsidP="007B1ABD">
      <w:pPr>
        <w:pStyle w:val="Akapitzlist"/>
        <w:numPr>
          <w:ilvl w:val="0"/>
          <w:numId w:val="2"/>
        </w:numPr>
        <w:jc w:val="both"/>
        <w:rPr>
          <w:sz w:val="24"/>
          <w:szCs w:val="24"/>
        </w:rPr>
      </w:pPr>
      <w:r>
        <w:rPr>
          <w:sz w:val="24"/>
          <w:szCs w:val="24"/>
        </w:rPr>
        <w:t>Postę</w:t>
      </w:r>
      <w:r w:rsidR="00876E66">
        <w:rPr>
          <w:sz w:val="24"/>
          <w:szCs w:val="24"/>
        </w:rPr>
        <w:t>powanie w przypadku zachowania ucznia, uniemożliwiającego prowadzenie lekcji (wulgarne zachowanie wobec rówieśników, nauczyciela, głośne rozmowy, spacery po sali, brak reakcji na polecenia nauczyciela).</w:t>
      </w:r>
    </w:p>
    <w:p w:rsidR="00B261A6" w:rsidRDefault="00B261A6" w:rsidP="007B1ABD">
      <w:pPr>
        <w:pStyle w:val="Akapitzlist"/>
        <w:numPr>
          <w:ilvl w:val="0"/>
          <w:numId w:val="2"/>
        </w:numPr>
        <w:jc w:val="both"/>
        <w:rPr>
          <w:sz w:val="24"/>
          <w:szCs w:val="24"/>
        </w:rPr>
      </w:pPr>
      <w:r>
        <w:rPr>
          <w:sz w:val="24"/>
          <w:szCs w:val="24"/>
        </w:rPr>
        <w:t>Postępowanie w sytuacji naruszenia nietykalności osobistej nauczyciela lub pracownika szkoły (obelżywe wyzwiska, groźby, opluwanie, przyczepianie karteczek, rzucanie przedmiotami, agresja fizyczna, zabranie przedmiotu należącego do nauczyciela lub pracownika szkoły).</w:t>
      </w:r>
    </w:p>
    <w:p w:rsidR="00B261A6" w:rsidRDefault="00B261A6" w:rsidP="007B1ABD">
      <w:pPr>
        <w:pStyle w:val="Akapitzlist"/>
        <w:numPr>
          <w:ilvl w:val="0"/>
          <w:numId w:val="2"/>
        </w:numPr>
        <w:jc w:val="both"/>
        <w:rPr>
          <w:sz w:val="24"/>
          <w:szCs w:val="24"/>
        </w:rPr>
      </w:pPr>
      <w:r>
        <w:rPr>
          <w:sz w:val="24"/>
          <w:szCs w:val="24"/>
        </w:rPr>
        <w:t>Postępowanie w sytuacji stwierdzenia dewastacji mienia szkolnego lub cudzej własności.</w:t>
      </w:r>
    </w:p>
    <w:p w:rsidR="00B261A6" w:rsidRDefault="00B261A6" w:rsidP="007B1ABD">
      <w:pPr>
        <w:pStyle w:val="Akapitzlist"/>
        <w:numPr>
          <w:ilvl w:val="0"/>
          <w:numId w:val="2"/>
        </w:numPr>
        <w:jc w:val="both"/>
        <w:rPr>
          <w:sz w:val="24"/>
          <w:szCs w:val="24"/>
        </w:rPr>
      </w:pPr>
      <w:r>
        <w:rPr>
          <w:sz w:val="24"/>
          <w:szCs w:val="24"/>
        </w:rPr>
        <w:t>Procedura w przypadku uzyskania informacji, że uczeń, który nie ukończył 18 lat, używa alkohol lub inne środki w celu wprowadzenia się w stan odurzenia, uprawia nierząd, bądź przejawia inne zachowania świadczące o demoralizacji.</w:t>
      </w:r>
    </w:p>
    <w:p w:rsidR="00B261A6" w:rsidRDefault="00B261A6" w:rsidP="007B1ABD">
      <w:pPr>
        <w:pStyle w:val="Akapitzlist"/>
        <w:numPr>
          <w:ilvl w:val="0"/>
          <w:numId w:val="2"/>
        </w:numPr>
        <w:jc w:val="both"/>
        <w:rPr>
          <w:sz w:val="24"/>
          <w:szCs w:val="24"/>
        </w:rPr>
      </w:pPr>
      <w:r>
        <w:rPr>
          <w:sz w:val="24"/>
          <w:szCs w:val="24"/>
        </w:rPr>
        <w:t>Procedura w przypadku gdy nauczyciel podejrzewa, że na terenie szkoły znajduje się uczeń będący pod wpływem alkoholu lub innych środków odurzających, psychoaktywnych.</w:t>
      </w:r>
    </w:p>
    <w:p w:rsidR="00B261A6" w:rsidRDefault="00B46B09" w:rsidP="007B1ABD">
      <w:pPr>
        <w:pStyle w:val="Akapitzlist"/>
        <w:numPr>
          <w:ilvl w:val="0"/>
          <w:numId w:val="2"/>
        </w:numPr>
        <w:jc w:val="both"/>
        <w:rPr>
          <w:sz w:val="24"/>
          <w:szCs w:val="24"/>
        </w:rPr>
      </w:pPr>
      <w:r>
        <w:rPr>
          <w:sz w:val="24"/>
          <w:szCs w:val="24"/>
        </w:rPr>
        <w:t>Procedura w przypadku gdy nauczyciel znajduje na terenie szkoły substancję przypominającą narkotyk lub inną substancję psychoaktywną.</w:t>
      </w:r>
    </w:p>
    <w:p w:rsidR="00B46B09" w:rsidRDefault="00B46B09" w:rsidP="007B1ABD">
      <w:pPr>
        <w:pStyle w:val="Akapitzlist"/>
        <w:numPr>
          <w:ilvl w:val="0"/>
          <w:numId w:val="2"/>
        </w:numPr>
        <w:jc w:val="both"/>
        <w:rPr>
          <w:sz w:val="24"/>
          <w:szCs w:val="24"/>
        </w:rPr>
      </w:pPr>
      <w:r>
        <w:rPr>
          <w:sz w:val="24"/>
          <w:szCs w:val="24"/>
        </w:rPr>
        <w:t>Procedura w przypadku podejrzenia, że uczeń posiada przy sobie substancję przypominającą narkotyk lub inną substancję psychoaktywną.</w:t>
      </w:r>
    </w:p>
    <w:p w:rsidR="0094518D" w:rsidRDefault="0094518D" w:rsidP="007B1ABD">
      <w:pPr>
        <w:pStyle w:val="Akapitzlist"/>
        <w:numPr>
          <w:ilvl w:val="0"/>
          <w:numId w:val="2"/>
        </w:numPr>
        <w:jc w:val="both"/>
        <w:rPr>
          <w:sz w:val="24"/>
          <w:szCs w:val="24"/>
        </w:rPr>
      </w:pPr>
      <w:r>
        <w:rPr>
          <w:sz w:val="24"/>
          <w:szCs w:val="24"/>
        </w:rPr>
        <w:t>Postępowanie w przypadku stwierdzenia palenia tytoniu</w:t>
      </w:r>
      <w:r w:rsidR="00CD1FED">
        <w:rPr>
          <w:sz w:val="24"/>
          <w:szCs w:val="24"/>
        </w:rPr>
        <w:t>, e-papierosa</w:t>
      </w:r>
      <w:r>
        <w:rPr>
          <w:sz w:val="24"/>
          <w:szCs w:val="24"/>
        </w:rPr>
        <w:t xml:space="preserve"> przez ucznia na terenie szkoły.</w:t>
      </w:r>
    </w:p>
    <w:p w:rsidR="0094518D" w:rsidRDefault="0094518D" w:rsidP="007B1ABD">
      <w:pPr>
        <w:pStyle w:val="Akapitzlist"/>
        <w:numPr>
          <w:ilvl w:val="0"/>
          <w:numId w:val="2"/>
        </w:numPr>
        <w:jc w:val="both"/>
        <w:rPr>
          <w:sz w:val="24"/>
          <w:szCs w:val="24"/>
        </w:rPr>
      </w:pPr>
      <w:r>
        <w:rPr>
          <w:sz w:val="24"/>
          <w:szCs w:val="24"/>
        </w:rPr>
        <w:t>Procedura postępowania w przypadku kradzieży.</w:t>
      </w:r>
    </w:p>
    <w:p w:rsidR="0094518D" w:rsidRDefault="008C30AF" w:rsidP="007B1ABD">
      <w:pPr>
        <w:pStyle w:val="Akapitzlist"/>
        <w:numPr>
          <w:ilvl w:val="0"/>
          <w:numId w:val="2"/>
        </w:numPr>
        <w:jc w:val="both"/>
        <w:rPr>
          <w:sz w:val="24"/>
          <w:szCs w:val="24"/>
        </w:rPr>
      </w:pPr>
      <w:r>
        <w:rPr>
          <w:sz w:val="24"/>
          <w:szCs w:val="24"/>
        </w:rPr>
        <w:t>Procedura postę</w:t>
      </w:r>
      <w:r w:rsidR="0094518D">
        <w:rPr>
          <w:sz w:val="24"/>
          <w:szCs w:val="24"/>
        </w:rPr>
        <w:t>powania wobec ucznia uchylającego się od realizacji obowiązku szkolnego.</w:t>
      </w:r>
    </w:p>
    <w:p w:rsidR="0094518D" w:rsidRDefault="0094518D" w:rsidP="007B1ABD">
      <w:pPr>
        <w:pStyle w:val="Akapitzlist"/>
        <w:numPr>
          <w:ilvl w:val="0"/>
          <w:numId w:val="2"/>
        </w:numPr>
        <w:jc w:val="both"/>
        <w:rPr>
          <w:sz w:val="24"/>
          <w:szCs w:val="24"/>
        </w:rPr>
      </w:pPr>
      <w:r>
        <w:rPr>
          <w:sz w:val="24"/>
          <w:szCs w:val="24"/>
        </w:rPr>
        <w:t>Procedura w przypadku fałszerstwa – dokonanie wpisów do dziennika lekcyjnego (dopisywanie, poprawianie, usuwanie ocen, usprawiedliwianie nieobecności), przedstawianie fałszywych zwolnień i usprawiedliwień od rodziców, podrabianie (przerabianie) zaświadczeń lekarskich, podkładanie prac innych uczniów jako własnych oraz inne przypadki (podrabianie zgody rodziców na udział w zawodach sportowych, wycieczkach itp.)</w:t>
      </w:r>
    </w:p>
    <w:p w:rsidR="0094518D" w:rsidRDefault="0094518D" w:rsidP="007B1ABD">
      <w:pPr>
        <w:pStyle w:val="Akapitzlist"/>
        <w:numPr>
          <w:ilvl w:val="0"/>
          <w:numId w:val="2"/>
        </w:numPr>
        <w:jc w:val="both"/>
        <w:rPr>
          <w:sz w:val="24"/>
          <w:szCs w:val="24"/>
        </w:rPr>
      </w:pPr>
      <w:r>
        <w:rPr>
          <w:sz w:val="24"/>
          <w:szCs w:val="24"/>
        </w:rPr>
        <w:t>Postępowanie w sytuacji wypadku w szkole lub na terenie szkoły.</w:t>
      </w:r>
    </w:p>
    <w:p w:rsidR="0094518D" w:rsidRDefault="008C30AF" w:rsidP="007B1ABD">
      <w:pPr>
        <w:pStyle w:val="Akapitzlist"/>
        <w:numPr>
          <w:ilvl w:val="0"/>
          <w:numId w:val="2"/>
        </w:numPr>
        <w:jc w:val="both"/>
        <w:rPr>
          <w:sz w:val="24"/>
          <w:szCs w:val="24"/>
        </w:rPr>
      </w:pPr>
      <w:r>
        <w:rPr>
          <w:sz w:val="24"/>
          <w:szCs w:val="24"/>
        </w:rPr>
        <w:lastRenderedPageBreak/>
        <w:t>Postę</w:t>
      </w:r>
      <w:r w:rsidR="0094518D">
        <w:rPr>
          <w:sz w:val="24"/>
          <w:szCs w:val="24"/>
        </w:rPr>
        <w:t>powanie w sytuacji wagarów ucznia.</w:t>
      </w:r>
    </w:p>
    <w:p w:rsidR="0094518D" w:rsidRDefault="0094518D" w:rsidP="007B1ABD">
      <w:pPr>
        <w:pStyle w:val="Akapitzlist"/>
        <w:numPr>
          <w:ilvl w:val="0"/>
          <w:numId w:val="2"/>
        </w:numPr>
        <w:jc w:val="both"/>
        <w:rPr>
          <w:sz w:val="24"/>
          <w:szCs w:val="24"/>
        </w:rPr>
      </w:pPr>
      <w:r>
        <w:rPr>
          <w:sz w:val="24"/>
          <w:szCs w:val="24"/>
        </w:rPr>
        <w:t>Postępowanie w przypadku próby samobójczej ucznia.</w:t>
      </w: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Default="00873BF3" w:rsidP="00873BF3">
      <w:pPr>
        <w:jc w:val="both"/>
        <w:rPr>
          <w:sz w:val="24"/>
          <w:szCs w:val="24"/>
        </w:rPr>
      </w:pPr>
    </w:p>
    <w:p w:rsidR="00873BF3" w:rsidRPr="00E4627A" w:rsidRDefault="00873BF3" w:rsidP="00873BF3">
      <w:pPr>
        <w:jc w:val="both"/>
        <w:rPr>
          <w:b/>
          <w:sz w:val="24"/>
          <w:szCs w:val="24"/>
          <w:u w:val="single"/>
        </w:rPr>
      </w:pPr>
      <w:r w:rsidRPr="00E4627A">
        <w:rPr>
          <w:b/>
          <w:sz w:val="24"/>
          <w:szCs w:val="24"/>
          <w:u w:val="single"/>
        </w:rPr>
        <w:lastRenderedPageBreak/>
        <w:t>DEFINICJA ZACHOWANIA AGRESYWNEGO I PRZEMOCOWEGO</w:t>
      </w:r>
    </w:p>
    <w:p w:rsidR="00873BF3" w:rsidRDefault="00873BF3" w:rsidP="00873BF3">
      <w:pPr>
        <w:jc w:val="both"/>
        <w:rPr>
          <w:sz w:val="24"/>
          <w:szCs w:val="24"/>
        </w:rPr>
      </w:pPr>
      <w:r>
        <w:rPr>
          <w:sz w:val="24"/>
          <w:szCs w:val="24"/>
        </w:rPr>
        <w:tab/>
        <w:t>W psychologii agresja oznacza „działanie skierowane przeciwko osobom lub przedmiotom, wywołującym u jednostki niezadowolenie lub gniew.”</w:t>
      </w:r>
    </w:p>
    <w:p w:rsidR="00873BF3" w:rsidRDefault="00873BF3" w:rsidP="00873BF3">
      <w:pPr>
        <w:jc w:val="both"/>
        <w:rPr>
          <w:sz w:val="24"/>
          <w:szCs w:val="24"/>
        </w:rPr>
      </w:pPr>
      <w:r>
        <w:rPr>
          <w:sz w:val="24"/>
          <w:szCs w:val="24"/>
        </w:rPr>
        <w:t>Agresja może występować w postaci fizycznej lub słownej, może przejawiać się w formie bezpośredniej – skierowanej na osobę lub rzecz wywołującą uczucie wrogości i w formie pośredniej (przemieszczonej) – skierowanej na obiekt zastępczy.</w:t>
      </w:r>
    </w:p>
    <w:p w:rsidR="00873BF3" w:rsidRDefault="00873BF3" w:rsidP="00873BF3">
      <w:pPr>
        <w:jc w:val="both"/>
        <w:rPr>
          <w:sz w:val="24"/>
          <w:szCs w:val="24"/>
        </w:rPr>
      </w:pPr>
      <w:r>
        <w:rPr>
          <w:sz w:val="24"/>
          <w:szCs w:val="24"/>
        </w:rPr>
        <w:t xml:space="preserve">Ch. N. </w:t>
      </w:r>
      <w:proofErr w:type="spellStart"/>
      <w:r>
        <w:rPr>
          <w:sz w:val="24"/>
          <w:szCs w:val="24"/>
        </w:rPr>
        <w:t>Cofer</w:t>
      </w:r>
      <w:proofErr w:type="spellEnd"/>
      <w:r>
        <w:rPr>
          <w:sz w:val="24"/>
          <w:szCs w:val="24"/>
        </w:rPr>
        <w:t xml:space="preserve"> i M. H. </w:t>
      </w:r>
      <w:proofErr w:type="spellStart"/>
      <w:r>
        <w:rPr>
          <w:sz w:val="24"/>
          <w:szCs w:val="24"/>
        </w:rPr>
        <w:t>Appley</w:t>
      </w:r>
      <w:proofErr w:type="spellEnd"/>
      <w:r>
        <w:rPr>
          <w:sz w:val="24"/>
          <w:szCs w:val="24"/>
        </w:rPr>
        <w:t xml:space="preserve"> wyróżniają cztery koncepcje dotyczące źródeł agresji. Według jednej z nich agresja jest instynktem. Druga ujmuje ją jako reakcje na frustrację, trzecia traktuje jako nabyty popęd, a czwarta uznaje zachowania agresywne jako wyuczone przez wzmocnienie.</w:t>
      </w:r>
    </w:p>
    <w:p w:rsidR="00873BF3" w:rsidRDefault="00E05667" w:rsidP="00873BF3">
      <w:pPr>
        <w:jc w:val="both"/>
        <w:rPr>
          <w:sz w:val="24"/>
          <w:szCs w:val="24"/>
        </w:rPr>
      </w:pPr>
      <w:r>
        <w:rPr>
          <w:sz w:val="24"/>
          <w:szCs w:val="24"/>
        </w:rPr>
        <w:t>Pojęć agre</w:t>
      </w:r>
      <w:r w:rsidR="00873BF3">
        <w:rPr>
          <w:sz w:val="24"/>
          <w:szCs w:val="24"/>
        </w:rPr>
        <w:t xml:space="preserve">sja i przemoc </w:t>
      </w:r>
      <w:r>
        <w:rPr>
          <w:sz w:val="24"/>
          <w:szCs w:val="24"/>
        </w:rPr>
        <w:t>niejednokrotnie używa się zamiennie.</w:t>
      </w:r>
    </w:p>
    <w:p w:rsidR="00E05667" w:rsidRDefault="0019535C" w:rsidP="00873BF3">
      <w:pPr>
        <w:jc w:val="both"/>
        <w:rPr>
          <w:sz w:val="24"/>
          <w:szCs w:val="24"/>
        </w:rPr>
      </w:pPr>
      <w:r>
        <w:rPr>
          <w:sz w:val="24"/>
          <w:szCs w:val="24"/>
        </w:rPr>
        <w:t>Przemoc – to zachowanie agresywne i jednocześnie destruktywne w stosunku do innej osoby lub grupy osób, w wyniku których inne osoby ponoszą uszczerbek na ciele lub w zakresie funkcji psychicznych</w:t>
      </w:r>
      <w:r w:rsidR="00A54B4F">
        <w:rPr>
          <w:sz w:val="24"/>
          <w:szCs w:val="24"/>
        </w:rPr>
        <w:t>.</w:t>
      </w:r>
    </w:p>
    <w:p w:rsidR="00A54B4F" w:rsidRDefault="00A54B4F" w:rsidP="00873BF3">
      <w:pPr>
        <w:jc w:val="both"/>
        <w:rPr>
          <w:sz w:val="24"/>
          <w:szCs w:val="24"/>
        </w:rPr>
      </w:pPr>
      <w:r>
        <w:rPr>
          <w:sz w:val="24"/>
          <w:szCs w:val="24"/>
        </w:rPr>
        <w:t>Jest to bezpośrednie oddziaływanie jednego człowieka na drugiego, w celu zmuszenia go, wbrew jego woli, do zmiany zachowań, zmiany systemu wartości bądź poglądów, w jakiejś sprawie.</w:t>
      </w:r>
    </w:p>
    <w:p w:rsidR="00A54B4F" w:rsidRDefault="00A54B4F" w:rsidP="00873BF3">
      <w:pPr>
        <w:jc w:val="both"/>
        <w:rPr>
          <w:sz w:val="24"/>
          <w:szCs w:val="24"/>
        </w:rPr>
      </w:pPr>
      <w:r>
        <w:rPr>
          <w:sz w:val="24"/>
          <w:szCs w:val="24"/>
        </w:rPr>
        <w:t>Działanie takie stwarza sytuacje zagrażające bezpieczeństwu fizycznemu lub psychicznemu.</w:t>
      </w:r>
    </w:p>
    <w:p w:rsidR="00A54B4F" w:rsidRDefault="00A54B4F" w:rsidP="00873BF3">
      <w:pPr>
        <w:jc w:val="both"/>
        <w:rPr>
          <w:sz w:val="24"/>
          <w:szCs w:val="24"/>
        </w:rPr>
      </w:pPr>
      <w:r>
        <w:rPr>
          <w:sz w:val="24"/>
          <w:szCs w:val="24"/>
        </w:rPr>
        <w:t>Przemoc powstaje zwykle na podłożu emocjonalnym, ale czasem jest działaniem ściśle i dokładnie zaplanowanym zarówno pod kątem doboru ofiar, zastosowanych form przemocy, a także celów, które napastnik zamierza osiągnąć.</w:t>
      </w:r>
    </w:p>
    <w:p w:rsidR="00A54B4F" w:rsidRDefault="00A54B4F" w:rsidP="00873BF3">
      <w:pPr>
        <w:jc w:val="both"/>
        <w:rPr>
          <w:sz w:val="24"/>
          <w:szCs w:val="24"/>
        </w:rPr>
      </w:pPr>
      <w:r>
        <w:rPr>
          <w:sz w:val="24"/>
          <w:szCs w:val="24"/>
        </w:rPr>
        <w:t xml:space="preserve">Według J. </w:t>
      </w:r>
      <w:proofErr w:type="spellStart"/>
      <w:r>
        <w:rPr>
          <w:sz w:val="24"/>
          <w:szCs w:val="24"/>
        </w:rPr>
        <w:t>Mellibrudy</w:t>
      </w:r>
      <w:proofErr w:type="spellEnd"/>
      <w:r>
        <w:rPr>
          <w:sz w:val="24"/>
          <w:szCs w:val="24"/>
        </w:rPr>
        <w:t xml:space="preserve"> przemoc jest zawsze intencjonalna, narusz</w:t>
      </w:r>
      <w:r w:rsidR="00744C5E">
        <w:rPr>
          <w:sz w:val="24"/>
          <w:szCs w:val="24"/>
        </w:rPr>
        <w:t>a</w:t>
      </w:r>
      <w:r>
        <w:rPr>
          <w:sz w:val="24"/>
          <w:szCs w:val="24"/>
        </w:rPr>
        <w:t xml:space="preserve"> prawa i dobra osobiste jednostki, zawsze powoduje szkody.</w:t>
      </w:r>
    </w:p>
    <w:p w:rsidR="00A54B4F" w:rsidRDefault="00A54B4F" w:rsidP="00873BF3">
      <w:pPr>
        <w:jc w:val="both"/>
        <w:rPr>
          <w:sz w:val="24"/>
          <w:szCs w:val="24"/>
        </w:rPr>
      </w:pPr>
      <w:r>
        <w:rPr>
          <w:sz w:val="24"/>
          <w:szCs w:val="24"/>
        </w:rPr>
        <w:t>Przemoc ma tendencje do powtarzania</w:t>
      </w:r>
      <w:r w:rsidR="00F1364E">
        <w:rPr>
          <w:sz w:val="24"/>
          <w:szCs w:val="24"/>
        </w:rPr>
        <w:t xml:space="preserve"> się, jest często rozpaczliwym zagłuszeniem poczucia niemocy. Za przemoc odpowiedzialny jest zawsze sprawca, bez względu na to zrobiła ofiara. Niektóre przejawy grożenia przemocą, są w istocie aktami przemocy.</w:t>
      </w:r>
    </w:p>
    <w:p w:rsidR="00F1364E" w:rsidRDefault="00F1364E" w:rsidP="00873BF3">
      <w:pPr>
        <w:jc w:val="both"/>
        <w:rPr>
          <w:sz w:val="24"/>
          <w:szCs w:val="24"/>
        </w:rPr>
      </w:pPr>
      <w:r>
        <w:rPr>
          <w:sz w:val="24"/>
          <w:szCs w:val="24"/>
        </w:rPr>
        <w:t xml:space="preserve">Czynniki ryzyka wystąpienia zachowań agresywnych i </w:t>
      </w:r>
      <w:proofErr w:type="spellStart"/>
      <w:r>
        <w:rPr>
          <w:sz w:val="24"/>
          <w:szCs w:val="24"/>
        </w:rPr>
        <w:t>przemocowych</w:t>
      </w:r>
      <w:proofErr w:type="spellEnd"/>
      <w:r>
        <w:rPr>
          <w:sz w:val="24"/>
          <w:szCs w:val="24"/>
        </w:rPr>
        <w:t xml:space="preserve"> mogą tkwić w środowisku rodzinnym, szkolnym lub grupy rówieśniczej. Zachowania tego typu mogą być również generowane przez środki masowego przekazu, </w:t>
      </w:r>
      <w:proofErr w:type="spellStart"/>
      <w:r>
        <w:rPr>
          <w:sz w:val="24"/>
          <w:szCs w:val="24"/>
        </w:rPr>
        <w:t>internet</w:t>
      </w:r>
      <w:proofErr w:type="spellEnd"/>
      <w:r>
        <w:rPr>
          <w:sz w:val="24"/>
          <w:szCs w:val="24"/>
        </w:rPr>
        <w:t>, gry komputerowe albo wynikać z cech osobowych jednostki.</w:t>
      </w:r>
    </w:p>
    <w:p w:rsidR="00CA634C" w:rsidRDefault="00CA634C" w:rsidP="00873BF3">
      <w:pPr>
        <w:jc w:val="both"/>
        <w:rPr>
          <w:sz w:val="24"/>
          <w:szCs w:val="24"/>
        </w:rPr>
      </w:pPr>
    </w:p>
    <w:p w:rsidR="00CA634C" w:rsidRDefault="00CA634C" w:rsidP="00873BF3">
      <w:pPr>
        <w:jc w:val="both"/>
        <w:rPr>
          <w:sz w:val="24"/>
          <w:szCs w:val="24"/>
        </w:rPr>
      </w:pPr>
    </w:p>
    <w:p w:rsidR="00CA634C" w:rsidRDefault="00CA634C" w:rsidP="00873BF3">
      <w:pPr>
        <w:jc w:val="both"/>
        <w:rPr>
          <w:sz w:val="24"/>
          <w:szCs w:val="24"/>
        </w:rPr>
      </w:pPr>
    </w:p>
    <w:p w:rsidR="00237864" w:rsidRPr="00E4627A" w:rsidRDefault="00CA634C" w:rsidP="00237864">
      <w:pPr>
        <w:jc w:val="center"/>
        <w:rPr>
          <w:b/>
          <w:sz w:val="24"/>
          <w:szCs w:val="24"/>
          <w:u w:val="single"/>
        </w:rPr>
      </w:pPr>
      <w:r w:rsidRPr="00E4627A">
        <w:rPr>
          <w:b/>
          <w:sz w:val="24"/>
          <w:szCs w:val="24"/>
          <w:u w:val="single"/>
        </w:rPr>
        <w:lastRenderedPageBreak/>
        <w:t xml:space="preserve">W OPRACOWANYCH PROCEDURACH PRZYJĘTO NASTEPUJACE SFORMUŁOWANIA </w:t>
      </w:r>
    </w:p>
    <w:p w:rsidR="00CA634C" w:rsidRPr="00E4627A" w:rsidRDefault="00CA634C" w:rsidP="00237864">
      <w:pPr>
        <w:jc w:val="center"/>
        <w:rPr>
          <w:b/>
          <w:sz w:val="24"/>
          <w:szCs w:val="24"/>
          <w:u w:val="single"/>
        </w:rPr>
      </w:pPr>
      <w:r w:rsidRPr="00E4627A">
        <w:rPr>
          <w:b/>
          <w:sz w:val="24"/>
          <w:szCs w:val="24"/>
          <w:u w:val="single"/>
        </w:rPr>
        <w:t>I DEFINICJE</w:t>
      </w:r>
    </w:p>
    <w:p w:rsidR="00CA634C" w:rsidRPr="00237864" w:rsidRDefault="00CA634C" w:rsidP="00873BF3">
      <w:pPr>
        <w:jc w:val="both"/>
        <w:rPr>
          <w:b/>
          <w:sz w:val="24"/>
          <w:szCs w:val="24"/>
        </w:rPr>
      </w:pPr>
      <w:r w:rsidRPr="00237864">
        <w:rPr>
          <w:b/>
          <w:sz w:val="24"/>
          <w:szCs w:val="24"/>
        </w:rPr>
        <w:t>Przez zachowania agresywne rozumie się następujące zachowania:</w:t>
      </w:r>
    </w:p>
    <w:p w:rsidR="00CA634C" w:rsidRDefault="00CA634C" w:rsidP="00CA634C">
      <w:pPr>
        <w:pStyle w:val="Akapitzlist"/>
        <w:numPr>
          <w:ilvl w:val="0"/>
          <w:numId w:val="3"/>
        </w:numPr>
        <w:jc w:val="both"/>
        <w:rPr>
          <w:sz w:val="24"/>
          <w:szCs w:val="24"/>
        </w:rPr>
      </w:pPr>
      <w:r>
        <w:rPr>
          <w:sz w:val="24"/>
          <w:szCs w:val="24"/>
        </w:rPr>
        <w:t>Celowe popychanie, kopanie</w:t>
      </w:r>
    </w:p>
    <w:p w:rsidR="00CA634C" w:rsidRDefault="00CA634C" w:rsidP="00CA634C">
      <w:pPr>
        <w:pStyle w:val="Akapitzlist"/>
        <w:numPr>
          <w:ilvl w:val="0"/>
          <w:numId w:val="3"/>
        </w:numPr>
        <w:jc w:val="both"/>
        <w:rPr>
          <w:sz w:val="24"/>
          <w:szCs w:val="24"/>
        </w:rPr>
      </w:pPr>
      <w:r>
        <w:rPr>
          <w:sz w:val="24"/>
          <w:szCs w:val="24"/>
        </w:rPr>
        <w:t>Bójki</w:t>
      </w:r>
    </w:p>
    <w:p w:rsidR="00CA634C" w:rsidRDefault="00CA634C" w:rsidP="00CA634C">
      <w:pPr>
        <w:pStyle w:val="Akapitzlist"/>
        <w:numPr>
          <w:ilvl w:val="0"/>
          <w:numId w:val="3"/>
        </w:numPr>
        <w:jc w:val="both"/>
        <w:rPr>
          <w:sz w:val="24"/>
          <w:szCs w:val="24"/>
        </w:rPr>
      </w:pPr>
      <w:r>
        <w:rPr>
          <w:sz w:val="24"/>
          <w:szCs w:val="24"/>
        </w:rPr>
        <w:t>Stworzenie zagrożenia dla życia i zdrowia własnego i innych – posiadanie niebezpiecznych przedmiotów (środki pirotechniczne, łańcuchy, noże, zapalniczki, kije itp.)</w:t>
      </w:r>
      <w:r w:rsidR="00B007FD">
        <w:rPr>
          <w:sz w:val="24"/>
          <w:szCs w:val="24"/>
        </w:rPr>
        <w:t>, używanie ognia na terenie szkoły, posiadanie niebezpiecznych substancji.</w:t>
      </w:r>
    </w:p>
    <w:p w:rsidR="00B007FD" w:rsidRDefault="00B007FD" w:rsidP="00CA634C">
      <w:pPr>
        <w:pStyle w:val="Akapitzlist"/>
        <w:numPr>
          <w:ilvl w:val="0"/>
          <w:numId w:val="3"/>
        </w:numPr>
        <w:jc w:val="both"/>
        <w:rPr>
          <w:sz w:val="24"/>
          <w:szCs w:val="24"/>
        </w:rPr>
      </w:pPr>
      <w:r>
        <w:rPr>
          <w:sz w:val="24"/>
          <w:szCs w:val="24"/>
        </w:rPr>
        <w:t>Wulgarne zachowanie, lekceważą</w:t>
      </w:r>
      <w:r w:rsidR="008F4213">
        <w:rPr>
          <w:sz w:val="24"/>
          <w:szCs w:val="24"/>
        </w:rPr>
        <w:t>cy i arogancki stosunek</w:t>
      </w:r>
      <w:r>
        <w:rPr>
          <w:sz w:val="24"/>
          <w:szCs w:val="24"/>
        </w:rPr>
        <w:t xml:space="preserve"> do uczniów i pracowników szkoły</w:t>
      </w:r>
    </w:p>
    <w:p w:rsidR="00B007FD" w:rsidRDefault="00B007FD" w:rsidP="00CA634C">
      <w:pPr>
        <w:pStyle w:val="Akapitzlist"/>
        <w:numPr>
          <w:ilvl w:val="0"/>
          <w:numId w:val="3"/>
        </w:numPr>
        <w:jc w:val="both"/>
        <w:rPr>
          <w:sz w:val="24"/>
          <w:szCs w:val="24"/>
        </w:rPr>
      </w:pPr>
      <w:r>
        <w:rPr>
          <w:sz w:val="24"/>
          <w:szCs w:val="24"/>
        </w:rPr>
        <w:t>Nie respektowanie zarządzeń obowiązujących na terenie szkoły</w:t>
      </w:r>
    </w:p>
    <w:p w:rsidR="00B007FD" w:rsidRDefault="00B007FD" w:rsidP="00CA634C">
      <w:pPr>
        <w:pStyle w:val="Akapitzlist"/>
        <w:numPr>
          <w:ilvl w:val="0"/>
          <w:numId w:val="3"/>
        </w:numPr>
        <w:jc w:val="both"/>
        <w:rPr>
          <w:sz w:val="24"/>
          <w:szCs w:val="24"/>
        </w:rPr>
      </w:pPr>
      <w:r>
        <w:rPr>
          <w:sz w:val="24"/>
          <w:szCs w:val="24"/>
        </w:rPr>
        <w:t>Wymuszanie, zastraszanie, podżeganie, wyzywanie</w:t>
      </w:r>
    </w:p>
    <w:p w:rsidR="00B007FD" w:rsidRDefault="00B007FD" w:rsidP="00B007FD">
      <w:pPr>
        <w:pStyle w:val="Akapitzlist"/>
        <w:numPr>
          <w:ilvl w:val="0"/>
          <w:numId w:val="3"/>
        </w:numPr>
        <w:jc w:val="both"/>
        <w:rPr>
          <w:sz w:val="24"/>
          <w:szCs w:val="24"/>
        </w:rPr>
      </w:pPr>
      <w:r>
        <w:rPr>
          <w:sz w:val="24"/>
          <w:szCs w:val="24"/>
        </w:rPr>
        <w:t>Dewastowanie mienia szkolnego lub cudzej własności itp.</w:t>
      </w:r>
    </w:p>
    <w:p w:rsidR="00B007FD" w:rsidRPr="00237864" w:rsidRDefault="00B007FD" w:rsidP="00B007FD">
      <w:pPr>
        <w:jc w:val="both"/>
        <w:rPr>
          <w:b/>
          <w:sz w:val="24"/>
          <w:szCs w:val="24"/>
        </w:rPr>
      </w:pPr>
      <w:r w:rsidRPr="00237864">
        <w:rPr>
          <w:b/>
          <w:sz w:val="24"/>
          <w:szCs w:val="24"/>
        </w:rPr>
        <w:t xml:space="preserve">Przez zachowania </w:t>
      </w:r>
      <w:proofErr w:type="spellStart"/>
      <w:r w:rsidRPr="00237864">
        <w:rPr>
          <w:b/>
          <w:sz w:val="24"/>
          <w:szCs w:val="24"/>
        </w:rPr>
        <w:t>przemocowe</w:t>
      </w:r>
      <w:proofErr w:type="spellEnd"/>
      <w:r w:rsidRPr="00237864">
        <w:rPr>
          <w:b/>
          <w:sz w:val="24"/>
          <w:szCs w:val="24"/>
        </w:rPr>
        <w:t xml:space="preserve"> rozumie się:</w:t>
      </w:r>
    </w:p>
    <w:p w:rsidR="00B007FD" w:rsidRDefault="00B007FD" w:rsidP="00B007FD">
      <w:pPr>
        <w:pStyle w:val="Akapitzlist"/>
        <w:numPr>
          <w:ilvl w:val="0"/>
          <w:numId w:val="4"/>
        </w:numPr>
        <w:jc w:val="both"/>
        <w:rPr>
          <w:sz w:val="24"/>
          <w:szCs w:val="24"/>
        </w:rPr>
      </w:pPr>
      <w:r>
        <w:rPr>
          <w:sz w:val="24"/>
          <w:szCs w:val="24"/>
        </w:rPr>
        <w:t>Powtarzające się dręczenie psychiczne i fizyczne</w:t>
      </w:r>
    </w:p>
    <w:p w:rsidR="00B007FD" w:rsidRDefault="00B007FD" w:rsidP="00B007FD">
      <w:pPr>
        <w:pStyle w:val="Akapitzlist"/>
        <w:numPr>
          <w:ilvl w:val="0"/>
          <w:numId w:val="4"/>
        </w:numPr>
        <w:jc w:val="both"/>
        <w:rPr>
          <w:sz w:val="24"/>
          <w:szCs w:val="24"/>
        </w:rPr>
      </w:pPr>
      <w:r>
        <w:rPr>
          <w:sz w:val="24"/>
          <w:szCs w:val="24"/>
        </w:rPr>
        <w:t>Ciągłe zastraszanie</w:t>
      </w:r>
    </w:p>
    <w:p w:rsidR="00B007FD" w:rsidRDefault="00B007FD" w:rsidP="00B007FD">
      <w:pPr>
        <w:pStyle w:val="Akapitzlist"/>
        <w:numPr>
          <w:ilvl w:val="0"/>
          <w:numId w:val="4"/>
        </w:numPr>
        <w:jc w:val="both"/>
        <w:rPr>
          <w:sz w:val="24"/>
          <w:szCs w:val="24"/>
        </w:rPr>
      </w:pPr>
      <w:r>
        <w:rPr>
          <w:sz w:val="24"/>
          <w:szCs w:val="24"/>
        </w:rPr>
        <w:t>Zjawisko „fali”</w:t>
      </w:r>
    </w:p>
    <w:p w:rsidR="00237864" w:rsidRDefault="00B007FD" w:rsidP="00237864">
      <w:pPr>
        <w:pStyle w:val="Akapitzlist"/>
        <w:numPr>
          <w:ilvl w:val="0"/>
          <w:numId w:val="4"/>
        </w:numPr>
        <w:jc w:val="both"/>
        <w:rPr>
          <w:sz w:val="24"/>
          <w:szCs w:val="24"/>
        </w:rPr>
      </w:pPr>
      <w:r>
        <w:rPr>
          <w:sz w:val="24"/>
          <w:szCs w:val="24"/>
        </w:rPr>
        <w:t>Powtarzające się pobicia, wyzwiska itp.</w:t>
      </w:r>
    </w:p>
    <w:p w:rsidR="00237864" w:rsidRDefault="00237864" w:rsidP="00237864">
      <w:pPr>
        <w:jc w:val="both"/>
        <w:rPr>
          <w:sz w:val="24"/>
          <w:szCs w:val="24"/>
        </w:rPr>
      </w:pPr>
      <w:r w:rsidRPr="00237864">
        <w:rPr>
          <w:b/>
          <w:sz w:val="24"/>
          <w:szCs w:val="24"/>
        </w:rPr>
        <w:t>Rozmowa ucznia z osobą będącą świadkiem zdarzenia</w:t>
      </w:r>
      <w:r w:rsidR="00A41715">
        <w:rPr>
          <w:sz w:val="24"/>
          <w:szCs w:val="24"/>
        </w:rPr>
        <w:t xml:space="preserve"> -</w:t>
      </w:r>
      <w:r w:rsidR="00A41715">
        <w:rPr>
          <w:b/>
          <w:sz w:val="24"/>
          <w:szCs w:val="24"/>
        </w:rPr>
        <w:t xml:space="preserve"> </w:t>
      </w:r>
      <w:r w:rsidR="007453D8">
        <w:rPr>
          <w:sz w:val="24"/>
          <w:szCs w:val="24"/>
        </w:rPr>
        <w:t>(dyrektor szkoły, nauczyciel, wychowawca, pedagog szkolny, pracownik obsługi lub inna osoba dorosła przebywająca na terenie szkoły, a będąca świadkiem zdarzenia) – rozmowa bezpośrednio po zaistniałym zachowaniu sprzecznym z przyjętymi normami i zasadami. Rozmowa ma na celu przypomnienie panujących zasad i zwrócenie uwagi na to, że uczeń nie powinien w taki sposób postępować.</w:t>
      </w:r>
    </w:p>
    <w:p w:rsidR="00A41715" w:rsidRPr="00A22F97" w:rsidRDefault="00DF7558" w:rsidP="00237864">
      <w:pPr>
        <w:jc w:val="both"/>
        <w:rPr>
          <w:b/>
          <w:sz w:val="24"/>
          <w:szCs w:val="24"/>
        </w:rPr>
      </w:pPr>
      <w:r>
        <w:rPr>
          <w:b/>
          <w:sz w:val="24"/>
          <w:szCs w:val="24"/>
        </w:rPr>
        <w:t>Rozmowa ucznia z wychowawcą</w:t>
      </w:r>
      <w:r w:rsidR="00A41715">
        <w:rPr>
          <w:b/>
          <w:sz w:val="24"/>
          <w:szCs w:val="24"/>
        </w:rPr>
        <w:t xml:space="preserve"> klasy</w:t>
      </w:r>
      <w:r w:rsidR="00A41715">
        <w:rPr>
          <w:sz w:val="24"/>
          <w:szCs w:val="24"/>
        </w:rPr>
        <w:t xml:space="preserve"> – następuje po zwróceniu uwagi na niewłaściwe zachowanie ucznia przez innego pracownika szkoły lub ucznia, który był świadkiem danego zdarzenia. Rozmowa ma na celu, podobnie jak wyżej, przypomnienie panujących zasad i zwrócenie uwagi na to, że uczeń nie powinien się tak zachowywać. Wychowawca informuje ucznia, że jeśli dane zachowanie się powtórzy, zostaną wyciągnięte dalsze konsekwencje.</w:t>
      </w:r>
    </w:p>
    <w:p w:rsidR="00A22F97" w:rsidRDefault="00A41715" w:rsidP="00237864">
      <w:pPr>
        <w:jc w:val="both"/>
        <w:rPr>
          <w:sz w:val="24"/>
          <w:szCs w:val="24"/>
        </w:rPr>
      </w:pPr>
      <w:r>
        <w:rPr>
          <w:b/>
          <w:sz w:val="24"/>
          <w:szCs w:val="24"/>
        </w:rPr>
        <w:t>Rozmowa ucznia z pedagogiem szkolnym</w:t>
      </w:r>
      <w:r>
        <w:rPr>
          <w:sz w:val="24"/>
          <w:szCs w:val="24"/>
        </w:rPr>
        <w:t xml:space="preserve"> – może się odbyć na wniosek dyrektora, nauczyciela lub wychowawcy. Może być konsekwencją</w:t>
      </w:r>
      <w:r w:rsidR="002E4B41">
        <w:rPr>
          <w:sz w:val="24"/>
          <w:szCs w:val="24"/>
        </w:rPr>
        <w:t xml:space="preserve"> braku poprawy zachowania</w:t>
      </w:r>
      <w:r>
        <w:rPr>
          <w:sz w:val="24"/>
          <w:szCs w:val="24"/>
        </w:rPr>
        <w:t>. Ma</w:t>
      </w:r>
      <w:r w:rsidR="002E4B41">
        <w:rPr>
          <w:sz w:val="24"/>
          <w:szCs w:val="24"/>
        </w:rPr>
        <w:t xml:space="preserve"> na celu zdyscyplinowanie ucznia</w:t>
      </w:r>
      <w:r>
        <w:rPr>
          <w:sz w:val="24"/>
          <w:szCs w:val="24"/>
        </w:rPr>
        <w:t xml:space="preserve"> i doprowadzenie do zmiany zachowania</w:t>
      </w:r>
      <w:r w:rsidR="00520C61">
        <w:rPr>
          <w:sz w:val="24"/>
          <w:szCs w:val="24"/>
        </w:rPr>
        <w:t>. Może przybrać charakter spotkań cyklicznych</w:t>
      </w:r>
      <w:r w:rsidR="002E4B41">
        <w:rPr>
          <w:sz w:val="24"/>
          <w:szCs w:val="24"/>
        </w:rPr>
        <w:t>, w określonym czasie, ustalenia zasad i podpisania</w:t>
      </w:r>
      <w:r w:rsidR="00520C61">
        <w:rPr>
          <w:sz w:val="24"/>
          <w:szCs w:val="24"/>
        </w:rPr>
        <w:t xml:space="preserve"> kontraktu uczniowskiego</w:t>
      </w:r>
      <w:r w:rsidR="002E4B41">
        <w:rPr>
          <w:sz w:val="24"/>
          <w:szCs w:val="24"/>
        </w:rPr>
        <w:t>, rozmów o charakterze terapeutycznym, monitoringu zachowania w określonym czasie.</w:t>
      </w:r>
    </w:p>
    <w:p w:rsidR="00541E6D" w:rsidRDefault="00541E6D" w:rsidP="00237864">
      <w:pPr>
        <w:jc w:val="both"/>
        <w:rPr>
          <w:sz w:val="24"/>
          <w:szCs w:val="24"/>
        </w:rPr>
      </w:pPr>
      <w:r w:rsidRPr="00541E6D">
        <w:rPr>
          <w:b/>
          <w:sz w:val="24"/>
          <w:szCs w:val="24"/>
        </w:rPr>
        <w:lastRenderedPageBreak/>
        <w:t>Rozmowa ucznia z dyrektorem szkoły</w:t>
      </w:r>
      <w:r>
        <w:rPr>
          <w:sz w:val="24"/>
          <w:szCs w:val="24"/>
        </w:rPr>
        <w:t xml:space="preserve"> – ma miejsce wówczas, gdy po rozmowie z wychowawcą i pedagogiem szkolnym uczeń nadal postępuje niewłaściwie. Dyrektor szkoły w rozmowie informuje o tym, że jeśli dane zachowanie się nadal powtórzy to zostaną wobec ucznia wyciągnięte dalsze konsekwencje</w:t>
      </w:r>
      <w:r w:rsidR="00A22F97">
        <w:rPr>
          <w:sz w:val="24"/>
          <w:szCs w:val="24"/>
        </w:rPr>
        <w:t>.</w:t>
      </w:r>
    </w:p>
    <w:p w:rsidR="00A22F97" w:rsidRDefault="00A22F97" w:rsidP="00237864">
      <w:pPr>
        <w:jc w:val="both"/>
        <w:rPr>
          <w:sz w:val="24"/>
          <w:szCs w:val="24"/>
        </w:rPr>
      </w:pPr>
      <w:r>
        <w:rPr>
          <w:b/>
          <w:sz w:val="24"/>
          <w:szCs w:val="24"/>
        </w:rPr>
        <w:t>Upomnienie indywidualne ucznia</w:t>
      </w:r>
      <w:r>
        <w:rPr>
          <w:sz w:val="24"/>
          <w:szCs w:val="24"/>
        </w:rPr>
        <w:t xml:space="preserve"> – stosuje się, gdy uczeń poważnie naruszył normy i zasady panujące w szkole. Upomnienie nie powoduje natychmiastowego obniżenia oceny z zachowania, ale ma wpływ na ocenę </w:t>
      </w:r>
      <w:r w:rsidR="00A519E0">
        <w:rPr>
          <w:sz w:val="24"/>
          <w:szCs w:val="24"/>
        </w:rPr>
        <w:t>z zachowania na koniec semestru. Jest odnotowane w dzienniku szkolnym. Upomnienia może udzielić dyrektor szkoły lub wychowawca.</w:t>
      </w:r>
    </w:p>
    <w:p w:rsidR="008D4C52" w:rsidRDefault="008D4C52" w:rsidP="00237864">
      <w:pPr>
        <w:jc w:val="both"/>
        <w:rPr>
          <w:sz w:val="24"/>
          <w:szCs w:val="24"/>
        </w:rPr>
      </w:pPr>
      <w:r>
        <w:rPr>
          <w:b/>
          <w:sz w:val="24"/>
          <w:szCs w:val="24"/>
        </w:rPr>
        <w:t>Upomnienie udzielone przez wychowawcę na forum klasy</w:t>
      </w:r>
      <w:r>
        <w:rPr>
          <w:sz w:val="24"/>
          <w:szCs w:val="24"/>
        </w:rPr>
        <w:t xml:space="preserve"> – stosowane gdy upomnienie indywidualne nie jest skuteczne. Udziela się go w obecności całego zespołu klasowego, zapisuje w dzienniku szkolnym, ma ono wpływ na ocenę z zachowania na koniec semestru.</w:t>
      </w:r>
    </w:p>
    <w:p w:rsidR="008D4C52" w:rsidRDefault="0052147D" w:rsidP="00237864">
      <w:pPr>
        <w:jc w:val="both"/>
        <w:rPr>
          <w:sz w:val="24"/>
          <w:szCs w:val="24"/>
        </w:rPr>
      </w:pPr>
      <w:r>
        <w:rPr>
          <w:b/>
          <w:sz w:val="24"/>
          <w:szCs w:val="24"/>
        </w:rPr>
        <w:t>Upomnienie indywidualne udzielo</w:t>
      </w:r>
      <w:r w:rsidR="008D4C52">
        <w:rPr>
          <w:b/>
          <w:sz w:val="24"/>
          <w:szCs w:val="24"/>
        </w:rPr>
        <w:t>ne przez dyrektora szkoły</w:t>
      </w:r>
      <w:r w:rsidR="008D4C52">
        <w:rPr>
          <w:sz w:val="24"/>
          <w:szCs w:val="24"/>
        </w:rPr>
        <w:t xml:space="preserve"> – udzielane jest w przypadku czynu o dużej szkodliwości lub w przypadku, gdy upomnienia wychowawcy klasy jest nieskuteczne. Dyrektor zwraca uwagę na niewłaściwe zachowanie ucznia, upomina go i dokonuje odpowiedniego wpisu w dzienniku szkolnym. Upomnienie ma wpływ na ocenę z zachowania na koniec semestru.</w:t>
      </w:r>
    </w:p>
    <w:p w:rsidR="008D4C52" w:rsidRDefault="008D4C52" w:rsidP="00237864">
      <w:pPr>
        <w:jc w:val="both"/>
        <w:rPr>
          <w:sz w:val="24"/>
          <w:szCs w:val="24"/>
        </w:rPr>
      </w:pPr>
      <w:r>
        <w:rPr>
          <w:b/>
          <w:sz w:val="24"/>
          <w:szCs w:val="24"/>
        </w:rPr>
        <w:t>Nagana</w:t>
      </w:r>
      <w:r>
        <w:rPr>
          <w:sz w:val="24"/>
          <w:szCs w:val="24"/>
        </w:rPr>
        <w:t xml:space="preserve"> – skutkuje natychmiastowym obniżeniem oceny z za</w:t>
      </w:r>
      <w:r w:rsidR="001F5810">
        <w:rPr>
          <w:sz w:val="24"/>
          <w:szCs w:val="24"/>
        </w:rPr>
        <w:t>chowania i odpowiednim wpisem w</w:t>
      </w:r>
      <w:r>
        <w:rPr>
          <w:sz w:val="24"/>
          <w:szCs w:val="24"/>
        </w:rPr>
        <w:t xml:space="preserve"> dz</w:t>
      </w:r>
      <w:r w:rsidR="001F5810">
        <w:rPr>
          <w:sz w:val="24"/>
          <w:szCs w:val="24"/>
        </w:rPr>
        <w:t>ienniku szkolnym. Stosuje się ją w przypadku braku zmiany zachowania po zastosowaniu rozmów i upomnień oraz w sposób bezpośredni, gdy zachowanie łamie reguły i zasady panujące w szkole lub czyn jest o bardzo dużej szkodliwości. Nagany może udzielić dyrektor szkoły lub wychowawca.</w:t>
      </w: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237864">
      <w:pPr>
        <w:jc w:val="both"/>
        <w:rPr>
          <w:sz w:val="24"/>
          <w:szCs w:val="24"/>
        </w:rPr>
      </w:pPr>
    </w:p>
    <w:p w:rsidR="00BD147C" w:rsidRDefault="00BD147C" w:rsidP="00BD147C">
      <w:pPr>
        <w:pStyle w:val="Akapitzlist"/>
        <w:numPr>
          <w:ilvl w:val="0"/>
          <w:numId w:val="5"/>
        </w:numPr>
        <w:jc w:val="both"/>
        <w:rPr>
          <w:b/>
          <w:sz w:val="24"/>
          <w:szCs w:val="24"/>
        </w:rPr>
      </w:pPr>
      <w:r>
        <w:rPr>
          <w:b/>
          <w:sz w:val="24"/>
          <w:szCs w:val="24"/>
        </w:rPr>
        <w:lastRenderedPageBreak/>
        <w:t>Procedura postępowania w sytuacji zachowania agresywnego uczniów.</w:t>
      </w:r>
    </w:p>
    <w:p w:rsidR="00BD147C" w:rsidRDefault="00BD147C" w:rsidP="00BD147C">
      <w:pPr>
        <w:jc w:val="both"/>
        <w:rPr>
          <w:sz w:val="24"/>
          <w:szCs w:val="24"/>
        </w:rPr>
      </w:pPr>
      <w:r>
        <w:rPr>
          <w:sz w:val="24"/>
          <w:szCs w:val="24"/>
        </w:rPr>
        <w:t>W każdym przypadku gdy uczeń jest świadkiem wypadku, pobicia, agresywnego zachowania bądź innego zdarzenia sprzecznego z normami i zasadami obowiązującymi na terenie szkoły natychmiast zgłasza zaistnienie danego faktu najbliżej znajdującej się osobie dorosłej:</w:t>
      </w:r>
    </w:p>
    <w:p w:rsidR="00BD147C" w:rsidRDefault="00BD147C" w:rsidP="00BD147C">
      <w:pPr>
        <w:pStyle w:val="Akapitzlist"/>
        <w:numPr>
          <w:ilvl w:val="0"/>
          <w:numId w:val="6"/>
        </w:numPr>
        <w:jc w:val="both"/>
        <w:rPr>
          <w:sz w:val="24"/>
          <w:szCs w:val="24"/>
        </w:rPr>
      </w:pPr>
      <w:r>
        <w:rPr>
          <w:sz w:val="24"/>
          <w:szCs w:val="24"/>
        </w:rPr>
        <w:t>Pracownikowi szkoły</w:t>
      </w:r>
    </w:p>
    <w:p w:rsidR="00BD147C" w:rsidRDefault="00BD147C" w:rsidP="00BD147C">
      <w:pPr>
        <w:pStyle w:val="Akapitzlist"/>
        <w:numPr>
          <w:ilvl w:val="0"/>
          <w:numId w:val="6"/>
        </w:numPr>
        <w:jc w:val="both"/>
        <w:rPr>
          <w:sz w:val="24"/>
          <w:szCs w:val="24"/>
        </w:rPr>
      </w:pPr>
      <w:r>
        <w:rPr>
          <w:sz w:val="24"/>
          <w:szCs w:val="24"/>
        </w:rPr>
        <w:t>Nauczycielowi</w:t>
      </w:r>
    </w:p>
    <w:p w:rsidR="007056C9" w:rsidRDefault="007056C9" w:rsidP="00BD147C">
      <w:pPr>
        <w:pStyle w:val="Akapitzlist"/>
        <w:numPr>
          <w:ilvl w:val="0"/>
          <w:numId w:val="6"/>
        </w:numPr>
        <w:jc w:val="both"/>
        <w:rPr>
          <w:sz w:val="24"/>
          <w:szCs w:val="24"/>
        </w:rPr>
      </w:pPr>
      <w:r>
        <w:rPr>
          <w:sz w:val="24"/>
          <w:szCs w:val="24"/>
        </w:rPr>
        <w:t>Pedagogowi szkolnemu</w:t>
      </w:r>
    </w:p>
    <w:p w:rsidR="00BD147C" w:rsidRDefault="00BD147C" w:rsidP="00BD147C">
      <w:pPr>
        <w:pStyle w:val="Akapitzlist"/>
        <w:numPr>
          <w:ilvl w:val="0"/>
          <w:numId w:val="6"/>
        </w:numPr>
        <w:jc w:val="both"/>
        <w:rPr>
          <w:sz w:val="24"/>
          <w:szCs w:val="24"/>
        </w:rPr>
      </w:pPr>
      <w:r>
        <w:rPr>
          <w:sz w:val="24"/>
          <w:szCs w:val="24"/>
        </w:rPr>
        <w:t>Wychowawcy</w:t>
      </w:r>
    </w:p>
    <w:p w:rsidR="00BD147C" w:rsidRDefault="00BD147C" w:rsidP="00BD147C">
      <w:pPr>
        <w:pStyle w:val="Akapitzlist"/>
        <w:numPr>
          <w:ilvl w:val="0"/>
          <w:numId w:val="6"/>
        </w:numPr>
        <w:jc w:val="both"/>
        <w:rPr>
          <w:sz w:val="24"/>
          <w:szCs w:val="24"/>
        </w:rPr>
      </w:pPr>
      <w:r>
        <w:rPr>
          <w:sz w:val="24"/>
          <w:szCs w:val="24"/>
        </w:rPr>
        <w:t>Dyrektorowi szkoły</w:t>
      </w:r>
    </w:p>
    <w:p w:rsidR="00BD147C" w:rsidRDefault="00BD147C" w:rsidP="00BD147C">
      <w:pPr>
        <w:jc w:val="both"/>
        <w:rPr>
          <w:sz w:val="24"/>
          <w:szCs w:val="24"/>
        </w:rPr>
      </w:pPr>
      <w:r>
        <w:rPr>
          <w:sz w:val="24"/>
          <w:szCs w:val="24"/>
        </w:rPr>
        <w:t>W sytuacjach objętych procedurami uczeń ma obowiązek podporządkować się do poleceń wszystkich pracowników szkoły.</w:t>
      </w:r>
    </w:p>
    <w:p w:rsidR="009421D7" w:rsidRDefault="009421D7" w:rsidP="009421D7">
      <w:pPr>
        <w:pStyle w:val="Akapitzlist"/>
        <w:jc w:val="both"/>
        <w:rPr>
          <w:b/>
          <w:i/>
          <w:sz w:val="24"/>
          <w:szCs w:val="24"/>
        </w:rPr>
      </w:pPr>
    </w:p>
    <w:p w:rsidR="0042115A" w:rsidRDefault="0042115A" w:rsidP="0042115A">
      <w:pPr>
        <w:pStyle w:val="Akapitzlist"/>
        <w:numPr>
          <w:ilvl w:val="0"/>
          <w:numId w:val="7"/>
        </w:numPr>
        <w:jc w:val="both"/>
        <w:rPr>
          <w:b/>
          <w:i/>
          <w:sz w:val="24"/>
          <w:szCs w:val="24"/>
        </w:rPr>
      </w:pPr>
      <w:r>
        <w:rPr>
          <w:b/>
          <w:i/>
          <w:sz w:val="24"/>
          <w:szCs w:val="24"/>
        </w:rPr>
        <w:t>Procedura zachowania się w przypadku czynu o stosunkowo niskiej szkodliwości (np. celowe popchnięcie, kopnięcie, wyzywanie):</w:t>
      </w:r>
    </w:p>
    <w:p w:rsidR="0042115A" w:rsidRDefault="0042115A" w:rsidP="0042115A">
      <w:pPr>
        <w:jc w:val="both"/>
        <w:rPr>
          <w:sz w:val="24"/>
          <w:szCs w:val="24"/>
          <w:u w:val="single"/>
        </w:rPr>
      </w:pPr>
      <w:r w:rsidRPr="0042115A">
        <w:rPr>
          <w:sz w:val="24"/>
          <w:szCs w:val="24"/>
          <w:u w:val="single"/>
        </w:rPr>
        <w:t>Pracownik szkoły</w:t>
      </w:r>
    </w:p>
    <w:p w:rsidR="0042115A" w:rsidRDefault="0042115A" w:rsidP="0042115A">
      <w:pPr>
        <w:pStyle w:val="Akapitzlist"/>
        <w:numPr>
          <w:ilvl w:val="0"/>
          <w:numId w:val="8"/>
        </w:numPr>
        <w:jc w:val="both"/>
        <w:rPr>
          <w:sz w:val="24"/>
          <w:szCs w:val="24"/>
        </w:rPr>
      </w:pPr>
      <w:r w:rsidRPr="0042115A">
        <w:rPr>
          <w:sz w:val="24"/>
          <w:szCs w:val="24"/>
        </w:rPr>
        <w:t>Zdecydowanie</w:t>
      </w:r>
      <w:r>
        <w:rPr>
          <w:sz w:val="24"/>
          <w:szCs w:val="24"/>
        </w:rPr>
        <w:t xml:space="preserve"> i stanowczo, nie wdając się w dyskusje, całkowite przerwanie negatywnych zachowań sprawcy wobec ofiary.</w:t>
      </w:r>
    </w:p>
    <w:p w:rsidR="0042115A" w:rsidRDefault="0042115A" w:rsidP="0042115A">
      <w:pPr>
        <w:pStyle w:val="Akapitzlist"/>
        <w:numPr>
          <w:ilvl w:val="0"/>
          <w:numId w:val="8"/>
        </w:numPr>
        <w:jc w:val="both"/>
        <w:rPr>
          <w:sz w:val="24"/>
          <w:szCs w:val="24"/>
        </w:rPr>
      </w:pPr>
      <w:r>
        <w:rPr>
          <w:sz w:val="24"/>
          <w:szCs w:val="24"/>
        </w:rPr>
        <w:t>Rozdzielenie stron.</w:t>
      </w:r>
    </w:p>
    <w:p w:rsidR="0042115A" w:rsidRDefault="0042115A" w:rsidP="0042115A">
      <w:pPr>
        <w:pStyle w:val="Akapitzlist"/>
        <w:numPr>
          <w:ilvl w:val="0"/>
          <w:numId w:val="8"/>
        </w:numPr>
        <w:jc w:val="both"/>
        <w:rPr>
          <w:sz w:val="24"/>
          <w:szCs w:val="24"/>
        </w:rPr>
      </w:pPr>
      <w:r>
        <w:rPr>
          <w:sz w:val="24"/>
          <w:szCs w:val="24"/>
        </w:rPr>
        <w:t>Ustalenie granic: nie dopuszczenie do przejawów agresji wobec siebie jako osoby interweniującej.</w:t>
      </w:r>
    </w:p>
    <w:p w:rsidR="0042115A" w:rsidRDefault="0042115A" w:rsidP="0042115A">
      <w:pPr>
        <w:pStyle w:val="Akapitzlist"/>
        <w:numPr>
          <w:ilvl w:val="0"/>
          <w:numId w:val="8"/>
        </w:numPr>
        <w:jc w:val="both"/>
        <w:rPr>
          <w:sz w:val="24"/>
          <w:szCs w:val="24"/>
        </w:rPr>
      </w:pPr>
      <w:r>
        <w:rPr>
          <w:sz w:val="24"/>
          <w:szCs w:val="24"/>
        </w:rPr>
        <w:t>Ocena zagrożenia i podjęcie decyzji o rodzaju interwencji.</w:t>
      </w:r>
    </w:p>
    <w:p w:rsidR="0042115A" w:rsidRDefault="0042115A" w:rsidP="0042115A">
      <w:pPr>
        <w:pStyle w:val="Akapitzlist"/>
        <w:numPr>
          <w:ilvl w:val="0"/>
          <w:numId w:val="8"/>
        </w:numPr>
        <w:jc w:val="both"/>
        <w:rPr>
          <w:sz w:val="24"/>
          <w:szCs w:val="24"/>
        </w:rPr>
      </w:pPr>
      <w:r>
        <w:rPr>
          <w:sz w:val="24"/>
          <w:szCs w:val="24"/>
        </w:rPr>
        <w:t>Rozmowa z uczniem – zwrócenie uwagi na jego niewłaściwe zachowanie.</w:t>
      </w:r>
    </w:p>
    <w:p w:rsidR="009C0319" w:rsidRDefault="0042115A" w:rsidP="009C0319">
      <w:pPr>
        <w:pStyle w:val="Akapitzlist"/>
        <w:numPr>
          <w:ilvl w:val="0"/>
          <w:numId w:val="8"/>
        </w:numPr>
        <w:jc w:val="both"/>
        <w:rPr>
          <w:sz w:val="24"/>
          <w:szCs w:val="24"/>
        </w:rPr>
      </w:pPr>
      <w:r>
        <w:rPr>
          <w:sz w:val="24"/>
          <w:szCs w:val="24"/>
        </w:rPr>
        <w:t>Zgłoszenie zaistniałego zdarzenia wychowawcy klasy lub pedagogowi szkolnemu.</w:t>
      </w:r>
    </w:p>
    <w:p w:rsidR="009C0319" w:rsidRDefault="009C0319" w:rsidP="009C0319">
      <w:pPr>
        <w:pStyle w:val="Akapitzlist"/>
        <w:jc w:val="both"/>
        <w:rPr>
          <w:sz w:val="24"/>
          <w:szCs w:val="24"/>
        </w:rPr>
      </w:pPr>
    </w:p>
    <w:p w:rsidR="009C0319" w:rsidRDefault="009C0319" w:rsidP="009C0319">
      <w:pPr>
        <w:pStyle w:val="Akapitzlist"/>
        <w:ind w:left="0"/>
        <w:jc w:val="both"/>
        <w:rPr>
          <w:sz w:val="24"/>
          <w:szCs w:val="24"/>
          <w:u w:val="single"/>
        </w:rPr>
      </w:pPr>
      <w:r w:rsidRPr="009C0319">
        <w:rPr>
          <w:sz w:val="24"/>
          <w:szCs w:val="24"/>
          <w:u w:val="single"/>
        </w:rPr>
        <w:t>Wychowawca</w:t>
      </w:r>
    </w:p>
    <w:p w:rsidR="00262A8F" w:rsidRDefault="00262A8F" w:rsidP="00262A8F">
      <w:pPr>
        <w:pStyle w:val="Akapitzlist"/>
        <w:jc w:val="both"/>
        <w:rPr>
          <w:sz w:val="24"/>
          <w:szCs w:val="24"/>
        </w:rPr>
      </w:pPr>
    </w:p>
    <w:p w:rsidR="009C0319" w:rsidRDefault="009C0319" w:rsidP="00262A8F">
      <w:pPr>
        <w:pStyle w:val="Akapitzlist"/>
        <w:numPr>
          <w:ilvl w:val="0"/>
          <w:numId w:val="9"/>
        </w:numPr>
        <w:jc w:val="both"/>
        <w:rPr>
          <w:sz w:val="24"/>
          <w:szCs w:val="24"/>
        </w:rPr>
      </w:pPr>
      <w:r w:rsidRPr="009C0319">
        <w:rPr>
          <w:sz w:val="24"/>
          <w:szCs w:val="24"/>
        </w:rPr>
        <w:t xml:space="preserve">Rozmowa z </w:t>
      </w:r>
      <w:r>
        <w:rPr>
          <w:sz w:val="24"/>
          <w:szCs w:val="24"/>
        </w:rPr>
        <w:t>uczniem.</w:t>
      </w:r>
    </w:p>
    <w:p w:rsidR="009C0319" w:rsidRDefault="009C0319" w:rsidP="009C0319">
      <w:pPr>
        <w:pStyle w:val="Akapitzlist"/>
        <w:numPr>
          <w:ilvl w:val="0"/>
          <w:numId w:val="9"/>
        </w:numPr>
        <w:jc w:val="both"/>
        <w:rPr>
          <w:sz w:val="24"/>
          <w:szCs w:val="24"/>
        </w:rPr>
      </w:pPr>
      <w:r>
        <w:rPr>
          <w:sz w:val="24"/>
          <w:szCs w:val="24"/>
        </w:rPr>
        <w:t>Gdy dane zdarzenie powtórzy się więcej niż 3 razy – upomnienie ucznia i dokonanie odpowiedniego zapisu w dzienniku, ustalenie spotkań z pedagogiem szkolnym o ust</w:t>
      </w:r>
      <w:r w:rsidR="009421D7">
        <w:rPr>
          <w:sz w:val="24"/>
          <w:szCs w:val="24"/>
        </w:rPr>
        <w:t>alonej z wychowawcą</w:t>
      </w:r>
      <w:r>
        <w:rPr>
          <w:sz w:val="24"/>
          <w:szCs w:val="24"/>
        </w:rPr>
        <w:t xml:space="preserve"> i</w:t>
      </w:r>
      <w:r w:rsidR="009421D7">
        <w:rPr>
          <w:sz w:val="24"/>
          <w:szCs w:val="24"/>
        </w:rPr>
        <w:t>lości spotkań oraz terminie.</w:t>
      </w:r>
    </w:p>
    <w:p w:rsidR="009421D7" w:rsidRDefault="009421D7" w:rsidP="009421D7">
      <w:pPr>
        <w:pStyle w:val="Akapitzlist"/>
        <w:numPr>
          <w:ilvl w:val="0"/>
          <w:numId w:val="9"/>
        </w:numPr>
        <w:jc w:val="both"/>
        <w:rPr>
          <w:sz w:val="24"/>
          <w:szCs w:val="24"/>
        </w:rPr>
      </w:pPr>
      <w:r>
        <w:rPr>
          <w:sz w:val="24"/>
          <w:szCs w:val="24"/>
        </w:rPr>
        <w:t>Gdy uczeń nadal nie reaguje na wprowadzone procedury – poinformowanie rodziców</w:t>
      </w:r>
      <w:r w:rsidR="007056C9">
        <w:rPr>
          <w:sz w:val="24"/>
          <w:szCs w:val="24"/>
        </w:rPr>
        <w:t>/prawnych opiekunów</w:t>
      </w:r>
      <w:r>
        <w:rPr>
          <w:sz w:val="24"/>
          <w:szCs w:val="24"/>
        </w:rPr>
        <w:t xml:space="preserve"> o zaistniałym fakcie; upomnienie przez dyrektora i obniżenie oceny z zachowania.</w:t>
      </w:r>
    </w:p>
    <w:p w:rsidR="003C10E4" w:rsidRDefault="003C10E4" w:rsidP="003C10E4">
      <w:pPr>
        <w:pStyle w:val="Akapitzlist"/>
        <w:jc w:val="both"/>
        <w:rPr>
          <w:sz w:val="24"/>
          <w:szCs w:val="24"/>
        </w:rPr>
      </w:pPr>
    </w:p>
    <w:p w:rsidR="00EC1255" w:rsidRDefault="00EC1255" w:rsidP="003C10E4">
      <w:pPr>
        <w:pStyle w:val="Akapitzlist"/>
        <w:jc w:val="both"/>
        <w:rPr>
          <w:sz w:val="24"/>
          <w:szCs w:val="24"/>
        </w:rPr>
      </w:pPr>
    </w:p>
    <w:p w:rsidR="00EC1255" w:rsidRDefault="00EC1255" w:rsidP="003C10E4">
      <w:pPr>
        <w:pStyle w:val="Akapitzlist"/>
        <w:jc w:val="both"/>
        <w:rPr>
          <w:b/>
          <w:i/>
          <w:sz w:val="24"/>
          <w:szCs w:val="24"/>
        </w:rPr>
      </w:pPr>
    </w:p>
    <w:p w:rsidR="009421D7" w:rsidRDefault="009421D7" w:rsidP="009421D7">
      <w:pPr>
        <w:pStyle w:val="Akapitzlist"/>
        <w:numPr>
          <w:ilvl w:val="0"/>
          <w:numId w:val="7"/>
        </w:numPr>
        <w:jc w:val="both"/>
        <w:rPr>
          <w:b/>
          <w:i/>
          <w:sz w:val="24"/>
          <w:szCs w:val="24"/>
        </w:rPr>
      </w:pPr>
      <w:r>
        <w:rPr>
          <w:b/>
          <w:i/>
          <w:sz w:val="24"/>
          <w:szCs w:val="24"/>
        </w:rPr>
        <w:lastRenderedPageBreak/>
        <w:t>Procedura zachowania się w przypadku czynu o dużej szkodliwości (np. stworzenie zagrożenia dla życia i zdrowia swojego lub innych, uszkodzenie ciała itp.)</w:t>
      </w:r>
    </w:p>
    <w:p w:rsidR="009421D7" w:rsidRDefault="009421D7" w:rsidP="003C10E4">
      <w:pPr>
        <w:jc w:val="both"/>
        <w:rPr>
          <w:sz w:val="24"/>
          <w:szCs w:val="24"/>
          <w:u w:val="single"/>
        </w:rPr>
      </w:pPr>
      <w:r>
        <w:rPr>
          <w:sz w:val="24"/>
          <w:szCs w:val="24"/>
          <w:u w:val="single"/>
        </w:rPr>
        <w:t>Pracownik szkoły</w:t>
      </w:r>
    </w:p>
    <w:p w:rsidR="003C10E4" w:rsidRPr="003C10E4" w:rsidRDefault="003C10E4" w:rsidP="003C10E4">
      <w:pPr>
        <w:pStyle w:val="Akapitzlist"/>
        <w:numPr>
          <w:ilvl w:val="0"/>
          <w:numId w:val="12"/>
        </w:numPr>
        <w:jc w:val="both"/>
        <w:rPr>
          <w:sz w:val="24"/>
          <w:szCs w:val="24"/>
        </w:rPr>
      </w:pPr>
      <w:r w:rsidRPr="003C10E4">
        <w:rPr>
          <w:sz w:val="24"/>
          <w:szCs w:val="24"/>
        </w:rPr>
        <w:t>Zdecydowanie i stanowczo, nie wdając się w dyskusje, całkowite przerwanie negatywnych zachowań sprawcy wobec ofiary.</w:t>
      </w:r>
    </w:p>
    <w:p w:rsidR="003C10E4" w:rsidRDefault="003C10E4" w:rsidP="003C10E4">
      <w:pPr>
        <w:pStyle w:val="Akapitzlist"/>
        <w:numPr>
          <w:ilvl w:val="0"/>
          <w:numId w:val="12"/>
        </w:numPr>
        <w:jc w:val="both"/>
        <w:rPr>
          <w:sz w:val="24"/>
          <w:szCs w:val="24"/>
        </w:rPr>
      </w:pPr>
      <w:r>
        <w:rPr>
          <w:sz w:val="24"/>
          <w:szCs w:val="24"/>
        </w:rPr>
        <w:t>Rozdzielenie stron.</w:t>
      </w:r>
    </w:p>
    <w:p w:rsidR="003C10E4" w:rsidRDefault="003C10E4" w:rsidP="003C10E4">
      <w:pPr>
        <w:pStyle w:val="Akapitzlist"/>
        <w:numPr>
          <w:ilvl w:val="0"/>
          <w:numId w:val="12"/>
        </w:numPr>
        <w:jc w:val="both"/>
        <w:rPr>
          <w:sz w:val="24"/>
          <w:szCs w:val="24"/>
        </w:rPr>
      </w:pPr>
      <w:r>
        <w:rPr>
          <w:sz w:val="24"/>
          <w:szCs w:val="24"/>
        </w:rPr>
        <w:t>Ustalenie granic: nie dopuszczenie do przejawów agresji wobec siebie jako osoby interweniującej.</w:t>
      </w:r>
    </w:p>
    <w:p w:rsidR="003C10E4" w:rsidRDefault="003C10E4" w:rsidP="003C10E4">
      <w:pPr>
        <w:pStyle w:val="Akapitzlist"/>
        <w:numPr>
          <w:ilvl w:val="0"/>
          <w:numId w:val="12"/>
        </w:numPr>
        <w:jc w:val="both"/>
        <w:rPr>
          <w:sz w:val="24"/>
          <w:szCs w:val="24"/>
        </w:rPr>
      </w:pPr>
      <w:r>
        <w:rPr>
          <w:sz w:val="24"/>
          <w:szCs w:val="24"/>
        </w:rPr>
        <w:t>Ocena zagrożenia i podjęcie decyzji o rodzaju interwencji.</w:t>
      </w:r>
    </w:p>
    <w:p w:rsidR="003C10E4" w:rsidRDefault="003C10E4" w:rsidP="003C10E4">
      <w:pPr>
        <w:pStyle w:val="Akapitzlist"/>
        <w:numPr>
          <w:ilvl w:val="0"/>
          <w:numId w:val="12"/>
        </w:numPr>
        <w:jc w:val="both"/>
        <w:rPr>
          <w:sz w:val="24"/>
          <w:szCs w:val="24"/>
        </w:rPr>
      </w:pPr>
      <w:r>
        <w:rPr>
          <w:sz w:val="24"/>
          <w:szCs w:val="24"/>
        </w:rPr>
        <w:t>Udzielenie pierwszej pomocy ofierze zdarzenia i zabezpieczenie miejsca zdarzenia.</w:t>
      </w:r>
    </w:p>
    <w:p w:rsidR="003C10E4" w:rsidRDefault="003C10E4" w:rsidP="003C10E4">
      <w:pPr>
        <w:pStyle w:val="Akapitzlist"/>
        <w:numPr>
          <w:ilvl w:val="0"/>
          <w:numId w:val="12"/>
        </w:numPr>
        <w:jc w:val="both"/>
        <w:rPr>
          <w:sz w:val="24"/>
          <w:szCs w:val="24"/>
        </w:rPr>
      </w:pPr>
      <w:r>
        <w:rPr>
          <w:sz w:val="24"/>
          <w:szCs w:val="24"/>
        </w:rPr>
        <w:t>Wezwanie pomocy medycznej w razie konieczności.</w:t>
      </w:r>
    </w:p>
    <w:p w:rsidR="003C10E4" w:rsidRDefault="003C10E4" w:rsidP="003C10E4">
      <w:pPr>
        <w:pStyle w:val="Akapitzlist"/>
        <w:numPr>
          <w:ilvl w:val="0"/>
          <w:numId w:val="12"/>
        </w:numPr>
        <w:jc w:val="both"/>
        <w:rPr>
          <w:sz w:val="24"/>
          <w:szCs w:val="24"/>
        </w:rPr>
      </w:pPr>
      <w:r>
        <w:rPr>
          <w:sz w:val="24"/>
          <w:szCs w:val="24"/>
        </w:rPr>
        <w:t>Wezwanie wychowawcy lub pedagoga szkolnego (w przypadku jego nieobecności dyrektora szkoły lub jego zastępcy) rozpoczęcie procedury wobec sprawcy zdarzenia.</w:t>
      </w:r>
    </w:p>
    <w:p w:rsidR="007056C9" w:rsidRDefault="003C10E4" w:rsidP="007056C9">
      <w:pPr>
        <w:jc w:val="both"/>
        <w:rPr>
          <w:sz w:val="24"/>
          <w:szCs w:val="24"/>
          <w:u w:val="single"/>
        </w:rPr>
      </w:pPr>
      <w:r>
        <w:rPr>
          <w:sz w:val="24"/>
          <w:szCs w:val="24"/>
          <w:u w:val="single"/>
        </w:rPr>
        <w:t>Wychowawca</w:t>
      </w:r>
    </w:p>
    <w:p w:rsidR="007056C9" w:rsidRDefault="007056C9" w:rsidP="007056C9">
      <w:pPr>
        <w:pStyle w:val="Akapitzlist"/>
        <w:numPr>
          <w:ilvl w:val="0"/>
          <w:numId w:val="15"/>
        </w:numPr>
        <w:jc w:val="both"/>
        <w:rPr>
          <w:sz w:val="24"/>
          <w:szCs w:val="24"/>
        </w:rPr>
      </w:pPr>
      <w:r>
        <w:rPr>
          <w:sz w:val="24"/>
          <w:szCs w:val="24"/>
        </w:rPr>
        <w:t>Powiadomienie dyrektora o zaistniałym zdarzeniu.</w:t>
      </w:r>
    </w:p>
    <w:p w:rsidR="007056C9" w:rsidRDefault="007056C9" w:rsidP="007056C9">
      <w:pPr>
        <w:pStyle w:val="Akapitzlist"/>
        <w:numPr>
          <w:ilvl w:val="0"/>
          <w:numId w:val="15"/>
        </w:numPr>
        <w:jc w:val="both"/>
        <w:rPr>
          <w:sz w:val="24"/>
          <w:szCs w:val="24"/>
        </w:rPr>
      </w:pPr>
      <w:r>
        <w:rPr>
          <w:sz w:val="24"/>
          <w:szCs w:val="24"/>
        </w:rPr>
        <w:t>Powiadomienie rodziców/prawnych opiekunów sprawcy i ofiary</w:t>
      </w:r>
      <w:r w:rsidR="00264BBC">
        <w:rPr>
          <w:sz w:val="24"/>
          <w:szCs w:val="24"/>
        </w:rPr>
        <w:t xml:space="preserve"> o zaistniałym zdarzeniu.</w:t>
      </w:r>
    </w:p>
    <w:p w:rsidR="00264BBC" w:rsidRDefault="00264BBC" w:rsidP="00264BBC">
      <w:pPr>
        <w:pStyle w:val="Akapitzlist"/>
        <w:numPr>
          <w:ilvl w:val="0"/>
          <w:numId w:val="15"/>
        </w:numPr>
        <w:jc w:val="both"/>
        <w:rPr>
          <w:sz w:val="24"/>
          <w:szCs w:val="24"/>
        </w:rPr>
      </w:pPr>
      <w:r>
        <w:rPr>
          <w:sz w:val="24"/>
          <w:szCs w:val="24"/>
        </w:rPr>
        <w:t>Rozmowa indywidualna ze sprawcą zdarzenia – poinformowanie go o poważnym naruszeniu obowiązujących zasad, poinformowanie o dalszym toku postepowania.</w:t>
      </w:r>
    </w:p>
    <w:p w:rsidR="00264BBC" w:rsidRDefault="00264BBC" w:rsidP="00264BBC">
      <w:pPr>
        <w:jc w:val="both"/>
        <w:rPr>
          <w:sz w:val="24"/>
          <w:szCs w:val="24"/>
        </w:rPr>
      </w:pPr>
      <w:r>
        <w:rPr>
          <w:sz w:val="24"/>
          <w:szCs w:val="24"/>
          <w:u w:val="single"/>
        </w:rPr>
        <w:t>Dyrektor szkoły</w:t>
      </w:r>
      <w:r>
        <w:rPr>
          <w:sz w:val="24"/>
          <w:szCs w:val="24"/>
        </w:rPr>
        <w:t xml:space="preserve"> </w:t>
      </w:r>
    </w:p>
    <w:p w:rsidR="00264BBC" w:rsidRDefault="00264BBC" w:rsidP="00264BBC">
      <w:pPr>
        <w:pStyle w:val="Akapitzlist"/>
        <w:numPr>
          <w:ilvl w:val="0"/>
          <w:numId w:val="16"/>
        </w:numPr>
        <w:jc w:val="both"/>
        <w:rPr>
          <w:sz w:val="24"/>
          <w:szCs w:val="24"/>
        </w:rPr>
      </w:pPr>
      <w:r>
        <w:rPr>
          <w:sz w:val="24"/>
          <w:szCs w:val="24"/>
        </w:rPr>
        <w:t>Wezwanie rodziców – powiadomienie ich o zaistniałym zdarzeniu.</w:t>
      </w:r>
    </w:p>
    <w:p w:rsidR="00264BBC" w:rsidRDefault="00264BBC" w:rsidP="00264BBC">
      <w:pPr>
        <w:pStyle w:val="Akapitzlist"/>
        <w:numPr>
          <w:ilvl w:val="0"/>
          <w:numId w:val="16"/>
        </w:numPr>
        <w:jc w:val="both"/>
        <w:rPr>
          <w:sz w:val="24"/>
          <w:szCs w:val="24"/>
        </w:rPr>
      </w:pPr>
      <w:r>
        <w:rPr>
          <w:sz w:val="24"/>
          <w:szCs w:val="24"/>
        </w:rPr>
        <w:t>Ustalenie okoliczności zdarzenia – wysłuchanie stron.</w:t>
      </w:r>
    </w:p>
    <w:p w:rsidR="00264BBC" w:rsidRDefault="00264BBC" w:rsidP="00264BBC">
      <w:pPr>
        <w:pStyle w:val="Akapitzlist"/>
        <w:numPr>
          <w:ilvl w:val="0"/>
          <w:numId w:val="16"/>
        </w:numPr>
        <w:jc w:val="both"/>
        <w:rPr>
          <w:sz w:val="24"/>
          <w:szCs w:val="24"/>
        </w:rPr>
      </w:pPr>
      <w:r>
        <w:rPr>
          <w:sz w:val="24"/>
          <w:szCs w:val="24"/>
        </w:rPr>
        <w:t>W przypadku poważnego wykroczenia – wezwanie policji i przeprowadzenie rozmowy z uczniem w obecności rodziców, wychowawcy, pedagoga szkolnego i dyrektora szkoły.</w:t>
      </w:r>
    </w:p>
    <w:p w:rsidR="00264BBC" w:rsidRDefault="00264BBC" w:rsidP="00264BBC">
      <w:pPr>
        <w:pStyle w:val="Akapitzlist"/>
        <w:numPr>
          <w:ilvl w:val="0"/>
          <w:numId w:val="16"/>
        </w:numPr>
        <w:jc w:val="both"/>
        <w:rPr>
          <w:sz w:val="24"/>
          <w:szCs w:val="24"/>
        </w:rPr>
      </w:pPr>
      <w:r>
        <w:rPr>
          <w:sz w:val="24"/>
          <w:szCs w:val="24"/>
        </w:rPr>
        <w:t>Upomnienie przez dyrektora szkoły – odpowiedni zapis w dzienniku szko</w:t>
      </w:r>
      <w:r w:rsidR="000C7260">
        <w:rPr>
          <w:sz w:val="24"/>
          <w:szCs w:val="24"/>
        </w:rPr>
        <w:t>l</w:t>
      </w:r>
      <w:r>
        <w:rPr>
          <w:sz w:val="24"/>
          <w:szCs w:val="24"/>
        </w:rPr>
        <w:t>nym.</w:t>
      </w:r>
    </w:p>
    <w:p w:rsidR="00EC1255" w:rsidRDefault="00264BBC" w:rsidP="00EC1255">
      <w:pPr>
        <w:pStyle w:val="Akapitzlist"/>
        <w:numPr>
          <w:ilvl w:val="0"/>
          <w:numId w:val="16"/>
        </w:numPr>
        <w:jc w:val="both"/>
        <w:rPr>
          <w:sz w:val="24"/>
          <w:szCs w:val="24"/>
        </w:rPr>
      </w:pPr>
      <w:r>
        <w:rPr>
          <w:sz w:val="24"/>
          <w:szCs w:val="24"/>
        </w:rPr>
        <w:t>Obniżenie oceny z zachowania.</w:t>
      </w:r>
    </w:p>
    <w:p w:rsidR="00EC1255" w:rsidRPr="00EC1255" w:rsidRDefault="00EC1255" w:rsidP="00EC1255">
      <w:pPr>
        <w:pStyle w:val="Akapitzlist"/>
        <w:jc w:val="both"/>
        <w:rPr>
          <w:sz w:val="24"/>
          <w:szCs w:val="24"/>
        </w:rPr>
      </w:pPr>
    </w:p>
    <w:p w:rsidR="00264BBC" w:rsidRDefault="00264BBC" w:rsidP="00264BBC">
      <w:pPr>
        <w:pStyle w:val="Akapitzlist"/>
        <w:numPr>
          <w:ilvl w:val="0"/>
          <w:numId w:val="5"/>
        </w:numPr>
        <w:jc w:val="both"/>
        <w:rPr>
          <w:b/>
          <w:sz w:val="24"/>
          <w:szCs w:val="24"/>
        </w:rPr>
      </w:pPr>
      <w:r>
        <w:rPr>
          <w:b/>
          <w:sz w:val="24"/>
          <w:szCs w:val="24"/>
        </w:rPr>
        <w:t>Procedury postępowania w sytuacjach zachowania przemocowego ze strony uczniów</w:t>
      </w:r>
      <w:r w:rsidR="008E0FF6">
        <w:rPr>
          <w:b/>
          <w:sz w:val="24"/>
          <w:szCs w:val="24"/>
        </w:rPr>
        <w:t>. W tym przypadku stosuje się procedury takie jak w przypadku zachowania agresywnego o dużej szkodliwości.</w:t>
      </w:r>
    </w:p>
    <w:p w:rsidR="00BA4007" w:rsidRDefault="00BA4007" w:rsidP="00BA4007">
      <w:pPr>
        <w:pStyle w:val="Akapitzlist"/>
        <w:ind w:left="1080"/>
        <w:jc w:val="both"/>
        <w:rPr>
          <w:b/>
          <w:sz w:val="24"/>
          <w:szCs w:val="24"/>
        </w:rPr>
      </w:pPr>
    </w:p>
    <w:p w:rsidR="009E2F57" w:rsidRPr="009E2F57" w:rsidRDefault="008E0FF6" w:rsidP="009E2F57">
      <w:pPr>
        <w:pStyle w:val="Akapitzlist"/>
        <w:numPr>
          <w:ilvl w:val="0"/>
          <w:numId w:val="5"/>
        </w:numPr>
        <w:jc w:val="both"/>
        <w:rPr>
          <w:b/>
          <w:sz w:val="24"/>
          <w:szCs w:val="24"/>
        </w:rPr>
      </w:pPr>
      <w:r>
        <w:rPr>
          <w:b/>
          <w:sz w:val="24"/>
          <w:szCs w:val="24"/>
        </w:rPr>
        <w:t>Postępowanie w sytuacji agresywnego zachowania pracownika szkoły wobec ucznia</w:t>
      </w:r>
      <w:r w:rsidR="009E2F57">
        <w:rPr>
          <w:b/>
          <w:sz w:val="24"/>
          <w:szCs w:val="24"/>
        </w:rPr>
        <w:t xml:space="preserve"> (wyzwiska, szarpanie, uderzenia, zniszczenie lub zabranie mienia ucznia – z wyjątkiem przedmiotów niedozwolonych)</w:t>
      </w:r>
    </w:p>
    <w:p w:rsidR="009E2F57" w:rsidRPr="009E2F57" w:rsidRDefault="009E2F57" w:rsidP="009E2F57">
      <w:pPr>
        <w:pStyle w:val="Akapitzlist"/>
        <w:rPr>
          <w:b/>
          <w:sz w:val="24"/>
          <w:szCs w:val="24"/>
        </w:rPr>
      </w:pPr>
    </w:p>
    <w:p w:rsidR="009E2F57" w:rsidRDefault="009E2F57" w:rsidP="009E2F57">
      <w:pPr>
        <w:pStyle w:val="Akapitzlist"/>
        <w:numPr>
          <w:ilvl w:val="0"/>
          <w:numId w:val="17"/>
        </w:numPr>
        <w:jc w:val="both"/>
        <w:rPr>
          <w:sz w:val="24"/>
          <w:szCs w:val="24"/>
        </w:rPr>
      </w:pPr>
      <w:r>
        <w:rPr>
          <w:sz w:val="24"/>
          <w:szCs w:val="24"/>
        </w:rPr>
        <w:t>Na wniosek ucznia lub pracownika szkoły lub rodzica/prawnego opiekuna</w:t>
      </w:r>
      <w:r w:rsidR="00061C39">
        <w:rPr>
          <w:sz w:val="24"/>
          <w:szCs w:val="24"/>
        </w:rPr>
        <w:t>, dyrektor szkoły przeprowadza niezwłocznie postępowanie wyjaśniające, ze stronami konfliktu.</w:t>
      </w:r>
    </w:p>
    <w:p w:rsidR="00061C39" w:rsidRDefault="00061C39" w:rsidP="00EC1255">
      <w:pPr>
        <w:pStyle w:val="Akapitzlist"/>
        <w:numPr>
          <w:ilvl w:val="0"/>
          <w:numId w:val="17"/>
        </w:numPr>
        <w:jc w:val="both"/>
        <w:rPr>
          <w:sz w:val="24"/>
          <w:szCs w:val="24"/>
        </w:rPr>
      </w:pPr>
      <w:r>
        <w:rPr>
          <w:sz w:val="24"/>
          <w:szCs w:val="24"/>
        </w:rPr>
        <w:lastRenderedPageBreak/>
        <w:t>W przypadku potwierdzenia się zarzutów – podjęcie przez dyrektora szkoły postępowania dyscyplinarnego wobec pracownika – powiadomienie odpowiednich organów zgodnie z Ustawa z dnia 26 stycznia 1982 r. Karta Nauczyciela ( rozdział 10)</w:t>
      </w:r>
    </w:p>
    <w:p w:rsidR="00EC1255" w:rsidRPr="00EC1255" w:rsidRDefault="00EC1255" w:rsidP="00EC1255">
      <w:pPr>
        <w:pStyle w:val="Akapitzlist"/>
        <w:jc w:val="both"/>
        <w:rPr>
          <w:sz w:val="24"/>
          <w:szCs w:val="24"/>
        </w:rPr>
      </w:pPr>
    </w:p>
    <w:p w:rsidR="00061C39" w:rsidRDefault="004C2F23" w:rsidP="00061C39">
      <w:pPr>
        <w:pStyle w:val="Akapitzlist"/>
        <w:numPr>
          <w:ilvl w:val="0"/>
          <w:numId w:val="5"/>
        </w:numPr>
        <w:jc w:val="both"/>
        <w:rPr>
          <w:b/>
          <w:sz w:val="24"/>
          <w:szCs w:val="24"/>
        </w:rPr>
      </w:pPr>
      <w:r>
        <w:rPr>
          <w:b/>
          <w:sz w:val="24"/>
          <w:szCs w:val="24"/>
        </w:rPr>
        <w:t>Postępowanie w sytuacji posiadania przedmiotów niedozwolonych na terenie szkoły (ostre narzędzia np. nóż, żyletka, kastet itp.)</w:t>
      </w:r>
    </w:p>
    <w:p w:rsidR="004C2F23" w:rsidRPr="006F446F" w:rsidRDefault="004C2F23" w:rsidP="004C2F23">
      <w:pPr>
        <w:jc w:val="both"/>
        <w:rPr>
          <w:sz w:val="24"/>
          <w:szCs w:val="24"/>
          <w:u w:val="single"/>
        </w:rPr>
      </w:pPr>
      <w:r w:rsidRPr="006F446F">
        <w:rPr>
          <w:sz w:val="24"/>
          <w:szCs w:val="24"/>
          <w:u w:val="single"/>
        </w:rPr>
        <w:t>Wszyscy pracownicy szkoły zobowiązani są do:</w:t>
      </w:r>
    </w:p>
    <w:p w:rsidR="004C2F23" w:rsidRDefault="004C2F23" w:rsidP="004C2F23">
      <w:pPr>
        <w:pStyle w:val="Akapitzlist"/>
        <w:numPr>
          <w:ilvl w:val="0"/>
          <w:numId w:val="18"/>
        </w:numPr>
        <w:jc w:val="both"/>
        <w:rPr>
          <w:sz w:val="24"/>
          <w:szCs w:val="24"/>
        </w:rPr>
      </w:pPr>
      <w:r>
        <w:rPr>
          <w:sz w:val="24"/>
          <w:szCs w:val="24"/>
        </w:rPr>
        <w:t>Nakłanianie ucznia do oddania niebezpiecznego przedmiotu, jeżeli uczeń odmawia oddania przedmiotu zabronionego należy go poinformować, że ma obowiązek oddać niebezpieczny przedmiot do depozytu.</w:t>
      </w:r>
    </w:p>
    <w:p w:rsidR="004C2F23" w:rsidRDefault="004C2F23" w:rsidP="004C2F23">
      <w:pPr>
        <w:pStyle w:val="Akapitzlist"/>
        <w:numPr>
          <w:ilvl w:val="0"/>
          <w:numId w:val="18"/>
        </w:numPr>
        <w:jc w:val="both"/>
        <w:rPr>
          <w:sz w:val="24"/>
          <w:szCs w:val="24"/>
        </w:rPr>
      </w:pPr>
      <w:r>
        <w:rPr>
          <w:sz w:val="24"/>
          <w:szCs w:val="24"/>
        </w:rPr>
        <w:t>Powiadomienie wychowawcy klasy</w:t>
      </w:r>
      <w:r w:rsidR="006B5801">
        <w:rPr>
          <w:sz w:val="24"/>
          <w:szCs w:val="24"/>
        </w:rPr>
        <w:t xml:space="preserve"> i pedagoga szkolnego</w:t>
      </w:r>
      <w:r>
        <w:rPr>
          <w:sz w:val="24"/>
          <w:szCs w:val="24"/>
        </w:rPr>
        <w:t>.</w:t>
      </w:r>
    </w:p>
    <w:p w:rsidR="004C2F23" w:rsidRDefault="004C2F23" w:rsidP="004C2F23">
      <w:pPr>
        <w:pStyle w:val="Akapitzlist"/>
        <w:numPr>
          <w:ilvl w:val="0"/>
          <w:numId w:val="18"/>
        </w:numPr>
        <w:jc w:val="both"/>
        <w:rPr>
          <w:sz w:val="24"/>
          <w:szCs w:val="24"/>
        </w:rPr>
      </w:pPr>
      <w:r>
        <w:rPr>
          <w:sz w:val="24"/>
          <w:szCs w:val="24"/>
        </w:rPr>
        <w:t>W przypadku dalszej odmowy, uczeń ponosi konsekwencje za złamanie regulaminu szkolnego; - w przypadku, gdy użycie zabronionego przedmiotu może stanowić zagrożenie dla życia i zdrowia</w:t>
      </w:r>
      <w:r w:rsidR="00E0739E">
        <w:rPr>
          <w:sz w:val="24"/>
          <w:szCs w:val="24"/>
        </w:rPr>
        <w:t xml:space="preserve"> innych, natychmiastowo powiadomić dyrektora szkoły i podjąć działania zmierzające do zapewnienia bezpieczeństwa innym uczniom – odizolowanie ucznia.</w:t>
      </w:r>
    </w:p>
    <w:p w:rsidR="00E0739E" w:rsidRDefault="00E0739E" w:rsidP="004C2F23">
      <w:pPr>
        <w:pStyle w:val="Akapitzlist"/>
        <w:numPr>
          <w:ilvl w:val="0"/>
          <w:numId w:val="18"/>
        </w:numPr>
        <w:jc w:val="both"/>
        <w:rPr>
          <w:sz w:val="24"/>
          <w:szCs w:val="24"/>
        </w:rPr>
      </w:pPr>
      <w:r>
        <w:rPr>
          <w:sz w:val="24"/>
          <w:szCs w:val="24"/>
        </w:rPr>
        <w:t>Wezwanie rodziców do szkoły, powiadomienie o konsekwencjach czynu.</w:t>
      </w:r>
    </w:p>
    <w:p w:rsidR="00E0739E" w:rsidRDefault="00E0739E" w:rsidP="004C2F23">
      <w:pPr>
        <w:pStyle w:val="Akapitzlist"/>
        <w:numPr>
          <w:ilvl w:val="0"/>
          <w:numId w:val="18"/>
        </w:numPr>
        <w:jc w:val="both"/>
        <w:rPr>
          <w:sz w:val="24"/>
          <w:szCs w:val="24"/>
        </w:rPr>
      </w:pPr>
      <w:r>
        <w:rPr>
          <w:sz w:val="24"/>
          <w:szCs w:val="24"/>
        </w:rPr>
        <w:t>Wezwanie policji,</w:t>
      </w:r>
    </w:p>
    <w:p w:rsidR="00E0739E" w:rsidRDefault="00E0739E" w:rsidP="004C2F23">
      <w:pPr>
        <w:pStyle w:val="Akapitzlist"/>
        <w:numPr>
          <w:ilvl w:val="0"/>
          <w:numId w:val="18"/>
        </w:numPr>
        <w:jc w:val="both"/>
        <w:rPr>
          <w:sz w:val="24"/>
          <w:szCs w:val="24"/>
        </w:rPr>
      </w:pPr>
      <w:r>
        <w:rPr>
          <w:sz w:val="24"/>
          <w:szCs w:val="24"/>
        </w:rPr>
        <w:t>Rewizja przeprowadzona przez policję w obecności rodziców</w:t>
      </w:r>
      <w:r w:rsidR="00CA61CB">
        <w:rPr>
          <w:sz w:val="24"/>
          <w:szCs w:val="24"/>
        </w:rPr>
        <w:t xml:space="preserve"> lub prawnych opiekunów</w:t>
      </w:r>
      <w:r>
        <w:rPr>
          <w:sz w:val="24"/>
          <w:szCs w:val="24"/>
        </w:rPr>
        <w:t xml:space="preserve"> ucznia</w:t>
      </w:r>
      <w:r w:rsidR="006B5801">
        <w:rPr>
          <w:sz w:val="24"/>
          <w:szCs w:val="24"/>
        </w:rPr>
        <w:t>, dyrektora szkoły i wychowawcy.</w:t>
      </w:r>
    </w:p>
    <w:p w:rsidR="00E0739E" w:rsidRDefault="006B5801" w:rsidP="004C2F23">
      <w:pPr>
        <w:pStyle w:val="Akapitzlist"/>
        <w:numPr>
          <w:ilvl w:val="0"/>
          <w:numId w:val="18"/>
        </w:numPr>
        <w:jc w:val="both"/>
        <w:rPr>
          <w:sz w:val="24"/>
          <w:szCs w:val="24"/>
        </w:rPr>
      </w:pPr>
      <w:r>
        <w:rPr>
          <w:sz w:val="24"/>
          <w:szCs w:val="24"/>
        </w:rPr>
        <w:t>Powiadomienie kuratora rodzinnego, gdy uczeń znajduje się pod jego opieką.</w:t>
      </w:r>
    </w:p>
    <w:p w:rsidR="006B5801" w:rsidRDefault="006B5801" w:rsidP="004C2F23">
      <w:pPr>
        <w:pStyle w:val="Akapitzlist"/>
        <w:numPr>
          <w:ilvl w:val="0"/>
          <w:numId w:val="18"/>
        </w:numPr>
        <w:jc w:val="both"/>
        <w:rPr>
          <w:sz w:val="24"/>
          <w:szCs w:val="24"/>
        </w:rPr>
      </w:pPr>
      <w:r>
        <w:rPr>
          <w:sz w:val="24"/>
          <w:szCs w:val="24"/>
        </w:rPr>
        <w:t>Obniżenie oceny z zachowania.</w:t>
      </w:r>
    </w:p>
    <w:p w:rsidR="006B5801" w:rsidRDefault="006B5801" w:rsidP="006B5801">
      <w:pPr>
        <w:jc w:val="both"/>
        <w:rPr>
          <w:i/>
          <w:sz w:val="24"/>
          <w:szCs w:val="24"/>
        </w:rPr>
      </w:pPr>
      <w:r>
        <w:rPr>
          <w:i/>
          <w:sz w:val="24"/>
          <w:szCs w:val="24"/>
        </w:rPr>
        <w:t>Procedura postępowania w przypadku używania przez ucznia telefonu komórkowego na terenie szkoły.</w:t>
      </w:r>
    </w:p>
    <w:p w:rsidR="006B5801" w:rsidRDefault="006B5801" w:rsidP="006B5801">
      <w:pPr>
        <w:pStyle w:val="Akapitzlist"/>
        <w:numPr>
          <w:ilvl w:val="0"/>
          <w:numId w:val="19"/>
        </w:numPr>
        <w:jc w:val="both"/>
        <w:rPr>
          <w:sz w:val="24"/>
          <w:szCs w:val="24"/>
        </w:rPr>
      </w:pPr>
      <w:r>
        <w:rPr>
          <w:sz w:val="24"/>
          <w:szCs w:val="24"/>
        </w:rPr>
        <w:t>Uczeń nie może używać telefonu komórkowego jeżeli przebywa w budynku szkoły.</w:t>
      </w:r>
    </w:p>
    <w:p w:rsidR="006B5801" w:rsidRDefault="008D667E" w:rsidP="006B5801">
      <w:pPr>
        <w:pStyle w:val="Akapitzlist"/>
        <w:numPr>
          <w:ilvl w:val="0"/>
          <w:numId w:val="19"/>
        </w:numPr>
        <w:jc w:val="both"/>
        <w:rPr>
          <w:sz w:val="24"/>
          <w:szCs w:val="24"/>
        </w:rPr>
      </w:pPr>
      <w:r>
        <w:rPr>
          <w:sz w:val="24"/>
          <w:szCs w:val="24"/>
        </w:rPr>
        <w:t>Uczeń może używać telefonu komórkowego jedynie poza budynkiem szkoły, po skończonych lekcjach.</w:t>
      </w:r>
    </w:p>
    <w:p w:rsidR="008D667E" w:rsidRDefault="008D667E" w:rsidP="006B5801">
      <w:pPr>
        <w:pStyle w:val="Akapitzlist"/>
        <w:numPr>
          <w:ilvl w:val="0"/>
          <w:numId w:val="19"/>
        </w:numPr>
        <w:jc w:val="both"/>
        <w:rPr>
          <w:sz w:val="24"/>
          <w:szCs w:val="24"/>
        </w:rPr>
      </w:pPr>
      <w:r>
        <w:rPr>
          <w:sz w:val="24"/>
          <w:szCs w:val="24"/>
        </w:rPr>
        <w:t>W przypadku używania przez ucznia telefonu komórkowego w budynku szkoły, każdy pracownik szkoły ma prawo odebrać uczniowi telefon. Telefon jest przekazywany wy</w:t>
      </w:r>
      <w:r w:rsidR="00CA61CB">
        <w:rPr>
          <w:sz w:val="24"/>
          <w:szCs w:val="24"/>
        </w:rPr>
        <w:t>chowawcy klasy lub dyrektorowi do depozytu.</w:t>
      </w:r>
    </w:p>
    <w:p w:rsidR="00CA61CB" w:rsidRDefault="00CA61CB" w:rsidP="006B5801">
      <w:pPr>
        <w:pStyle w:val="Akapitzlist"/>
        <w:numPr>
          <w:ilvl w:val="0"/>
          <w:numId w:val="19"/>
        </w:numPr>
        <w:jc w:val="both"/>
        <w:rPr>
          <w:sz w:val="24"/>
          <w:szCs w:val="24"/>
        </w:rPr>
      </w:pPr>
      <w:r>
        <w:rPr>
          <w:sz w:val="24"/>
          <w:szCs w:val="24"/>
        </w:rPr>
        <w:t>Zatrzymany w depozycie telefon może odebrać jedynie rodzic lub prawny opiekun ucznia.</w:t>
      </w:r>
    </w:p>
    <w:p w:rsidR="00D67E94" w:rsidRDefault="00D67E94" w:rsidP="006B5801">
      <w:pPr>
        <w:pStyle w:val="Akapitzlist"/>
        <w:numPr>
          <w:ilvl w:val="0"/>
          <w:numId w:val="19"/>
        </w:numPr>
        <w:jc w:val="both"/>
        <w:rPr>
          <w:sz w:val="24"/>
          <w:szCs w:val="24"/>
        </w:rPr>
      </w:pPr>
      <w:r>
        <w:rPr>
          <w:sz w:val="24"/>
          <w:szCs w:val="24"/>
        </w:rPr>
        <w:t>Uczeń, któremu odebrano telefon otrzymuje odpowiedni wpis w dzienniku szkolnym.</w:t>
      </w:r>
    </w:p>
    <w:p w:rsidR="00D67E94" w:rsidRDefault="00D67E94" w:rsidP="00D67E94">
      <w:pPr>
        <w:pStyle w:val="Akapitzlist"/>
        <w:numPr>
          <w:ilvl w:val="0"/>
          <w:numId w:val="19"/>
        </w:numPr>
        <w:jc w:val="both"/>
        <w:rPr>
          <w:sz w:val="24"/>
          <w:szCs w:val="24"/>
        </w:rPr>
      </w:pPr>
      <w:r>
        <w:rPr>
          <w:sz w:val="24"/>
          <w:szCs w:val="24"/>
        </w:rPr>
        <w:t>W przypadku gdy uczeń używający telefon komórkowy w budynku szkoły nie odda go pracownikowi szkoły mimo, że zostanie o to przez niego poproszony, otrzymuje naganę wychowawcy klasy.</w:t>
      </w:r>
    </w:p>
    <w:p w:rsidR="00D67E94" w:rsidRDefault="00D67E94" w:rsidP="00D67E94">
      <w:pPr>
        <w:jc w:val="both"/>
        <w:rPr>
          <w:sz w:val="24"/>
          <w:szCs w:val="24"/>
        </w:rPr>
      </w:pPr>
    </w:p>
    <w:p w:rsidR="00D67E94" w:rsidRDefault="00D67E94" w:rsidP="00D67E94">
      <w:pPr>
        <w:pStyle w:val="Akapitzlist"/>
        <w:numPr>
          <w:ilvl w:val="0"/>
          <w:numId w:val="5"/>
        </w:numPr>
        <w:jc w:val="both"/>
        <w:rPr>
          <w:b/>
          <w:sz w:val="24"/>
          <w:szCs w:val="24"/>
        </w:rPr>
      </w:pPr>
      <w:r>
        <w:rPr>
          <w:b/>
          <w:sz w:val="24"/>
          <w:szCs w:val="24"/>
        </w:rPr>
        <w:lastRenderedPageBreak/>
        <w:t xml:space="preserve">Postępowanie w przypadku zachowania uniemożliwiającego prowadzenie lekcji (wulgarne zachowanie w stosunku do rówieśników, nauczyciela, głośne rozmowy, spacery po </w:t>
      </w:r>
      <w:r w:rsidR="000C7260">
        <w:rPr>
          <w:b/>
          <w:sz w:val="24"/>
          <w:szCs w:val="24"/>
        </w:rPr>
        <w:t>s</w:t>
      </w:r>
      <w:r>
        <w:rPr>
          <w:b/>
          <w:sz w:val="24"/>
          <w:szCs w:val="24"/>
        </w:rPr>
        <w:t>ali, brak reakcji na polecenia nauczyciela.)</w:t>
      </w:r>
    </w:p>
    <w:p w:rsidR="00D67E94" w:rsidRDefault="00D67E94" w:rsidP="00D67E94">
      <w:pPr>
        <w:jc w:val="both"/>
        <w:rPr>
          <w:sz w:val="24"/>
          <w:szCs w:val="24"/>
          <w:u w:val="single"/>
        </w:rPr>
      </w:pPr>
      <w:r>
        <w:rPr>
          <w:sz w:val="24"/>
          <w:szCs w:val="24"/>
          <w:u w:val="single"/>
        </w:rPr>
        <w:t>Nauczyciel</w:t>
      </w:r>
    </w:p>
    <w:p w:rsidR="00D67E94" w:rsidRDefault="006217FE" w:rsidP="006217FE">
      <w:pPr>
        <w:pStyle w:val="Akapitzlist"/>
        <w:numPr>
          <w:ilvl w:val="0"/>
          <w:numId w:val="20"/>
        </w:numPr>
        <w:jc w:val="both"/>
        <w:rPr>
          <w:sz w:val="24"/>
          <w:szCs w:val="24"/>
        </w:rPr>
      </w:pPr>
      <w:r>
        <w:rPr>
          <w:sz w:val="24"/>
          <w:szCs w:val="24"/>
        </w:rPr>
        <w:t>Słowne zwrócenie uwagi na niewłaściwe zachowanie ucznia.</w:t>
      </w:r>
    </w:p>
    <w:p w:rsidR="006217FE" w:rsidRDefault="006217FE" w:rsidP="006217FE">
      <w:pPr>
        <w:pStyle w:val="Akapitzlist"/>
        <w:numPr>
          <w:ilvl w:val="0"/>
          <w:numId w:val="20"/>
        </w:numPr>
        <w:jc w:val="both"/>
        <w:rPr>
          <w:sz w:val="24"/>
          <w:szCs w:val="24"/>
        </w:rPr>
      </w:pPr>
      <w:r>
        <w:rPr>
          <w:sz w:val="24"/>
          <w:szCs w:val="24"/>
        </w:rPr>
        <w:t>Próba uspokojenia sytuacji w klasie.</w:t>
      </w:r>
    </w:p>
    <w:p w:rsidR="006217FE" w:rsidRDefault="006217FE" w:rsidP="006217FE">
      <w:pPr>
        <w:pStyle w:val="Akapitzlist"/>
        <w:numPr>
          <w:ilvl w:val="0"/>
          <w:numId w:val="20"/>
        </w:numPr>
        <w:jc w:val="both"/>
        <w:rPr>
          <w:sz w:val="24"/>
          <w:szCs w:val="24"/>
        </w:rPr>
      </w:pPr>
      <w:r>
        <w:rPr>
          <w:sz w:val="24"/>
          <w:szCs w:val="24"/>
        </w:rPr>
        <w:t>W przypadku konfliktu między uczniami – rozdzielenie stron.</w:t>
      </w:r>
    </w:p>
    <w:p w:rsidR="000C7260" w:rsidRDefault="000C7260" w:rsidP="006217FE">
      <w:pPr>
        <w:pStyle w:val="Akapitzlist"/>
        <w:numPr>
          <w:ilvl w:val="0"/>
          <w:numId w:val="20"/>
        </w:numPr>
        <w:jc w:val="both"/>
        <w:rPr>
          <w:sz w:val="24"/>
          <w:szCs w:val="24"/>
        </w:rPr>
      </w:pPr>
      <w:r>
        <w:rPr>
          <w:sz w:val="24"/>
          <w:szCs w:val="24"/>
        </w:rPr>
        <w:t>W przypadku braku reakcji ze strony uczniów – poinformowanie o dalszych konsekwencjach.</w:t>
      </w:r>
    </w:p>
    <w:p w:rsidR="00CF0904" w:rsidRPr="00CF0904" w:rsidRDefault="000C7260" w:rsidP="00CF0904">
      <w:pPr>
        <w:pStyle w:val="Akapitzlist"/>
        <w:numPr>
          <w:ilvl w:val="0"/>
          <w:numId w:val="20"/>
        </w:numPr>
        <w:jc w:val="both"/>
        <w:rPr>
          <w:sz w:val="24"/>
          <w:szCs w:val="24"/>
        </w:rPr>
      </w:pPr>
      <w:r>
        <w:rPr>
          <w:sz w:val="24"/>
          <w:szCs w:val="24"/>
        </w:rPr>
        <w:t>Powiadomienie wychowawcy klasy i pedagoga szkolnego.</w:t>
      </w:r>
    </w:p>
    <w:p w:rsidR="000C7260" w:rsidRDefault="000C7260" w:rsidP="000C7260">
      <w:pPr>
        <w:jc w:val="both"/>
        <w:rPr>
          <w:sz w:val="24"/>
          <w:szCs w:val="24"/>
          <w:u w:val="single"/>
        </w:rPr>
      </w:pPr>
      <w:r>
        <w:rPr>
          <w:sz w:val="24"/>
          <w:szCs w:val="24"/>
          <w:u w:val="single"/>
        </w:rPr>
        <w:t>Wychowawca</w:t>
      </w:r>
    </w:p>
    <w:p w:rsidR="000C7260" w:rsidRDefault="000C7260" w:rsidP="000C7260">
      <w:pPr>
        <w:pStyle w:val="Akapitzlist"/>
        <w:numPr>
          <w:ilvl w:val="0"/>
          <w:numId w:val="21"/>
        </w:numPr>
        <w:jc w:val="both"/>
        <w:rPr>
          <w:sz w:val="24"/>
          <w:szCs w:val="24"/>
        </w:rPr>
      </w:pPr>
      <w:r>
        <w:rPr>
          <w:sz w:val="24"/>
          <w:szCs w:val="24"/>
        </w:rPr>
        <w:t>Rozmowa z uczniem, zwrócenie uwagi na niewłaściwe zachowanie i dalsze</w:t>
      </w:r>
      <w:r w:rsidR="00CF0904">
        <w:rPr>
          <w:sz w:val="24"/>
          <w:szCs w:val="24"/>
        </w:rPr>
        <w:t xml:space="preserve"> konsekwencje. Rozmowa</w:t>
      </w:r>
      <w:r>
        <w:rPr>
          <w:sz w:val="24"/>
          <w:szCs w:val="24"/>
        </w:rPr>
        <w:t xml:space="preserve"> z pedagogiem szkolnym.</w:t>
      </w:r>
    </w:p>
    <w:p w:rsidR="00CF0904" w:rsidRDefault="00CF0904" w:rsidP="000C7260">
      <w:pPr>
        <w:pStyle w:val="Akapitzlist"/>
        <w:numPr>
          <w:ilvl w:val="0"/>
          <w:numId w:val="21"/>
        </w:numPr>
        <w:jc w:val="both"/>
        <w:rPr>
          <w:sz w:val="24"/>
          <w:szCs w:val="24"/>
        </w:rPr>
      </w:pPr>
      <w:r>
        <w:rPr>
          <w:sz w:val="24"/>
          <w:szCs w:val="24"/>
        </w:rPr>
        <w:t>W przypadku powtórzenia się zachowania lub czynu o dużej szkodliwości – upomnienie, sporządzenie odpowiedniej adnotacji w dzienniku szkolnym, ustalenie stałych spotkań z pedagogiem szkolnym, sporządzenie kontraktu.</w:t>
      </w:r>
    </w:p>
    <w:p w:rsidR="00CF0904" w:rsidRDefault="00CF0904" w:rsidP="000C7260">
      <w:pPr>
        <w:pStyle w:val="Akapitzlist"/>
        <w:numPr>
          <w:ilvl w:val="0"/>
          <w:numId w:val="21"/>
        </w:numPr>
        <w:jc w:val="both"/>
        <w:rPr>
          <w:sz w:val="24"/>
          <w:szCs w:val="24"/>
        </w:rPr>
      </w:pPr>
      <w:r>
        <w:rPr>
          <w:sz w:val="24"/>
          <w:szCs w:val="24"/>
        </w:rPr>
        <w:t>W każdym przypadku powiadomienie rodziców lub opiekunów prawnych ucznia.</w:t>
      </w:r>
    </w:p>
    <w:p w:rsidR="00CF0904" w:rsidRDefault="00CF0904" w:rsidP="000C7260">
      <w:pPr>
        <w:pStyle w:val="Akapitzlist"/>
        <w:numPr>
          <w:ilvl w:val="0"/>
          <w:numId w:val="21"/>
        </w:numPr>
        <w:jc w:val="both"/>
        <w:rPr>
          <w:sz w:val="24"/>
          <w:szCs w:val="24"/>
        </w:rPr>
      </w:pPr>
      <w:r>
        <w:rPr>
          <w:sz w:val="24"/>
          <w:szCs w:val="24"/>
        </w:rPr>
        <w:t>W przypadku braku reakcji na interwencję nauczyciela, wychowawcy, pedagoga szkolnego, powiadomienie dyrektora szkoły.</w:t>
      </w:r>
    </w:p>
    <w:p w:rsidR="00CF0904" w:rsidRDefault="00CF0904" w:rsidP="000C7260">
      <w:pPr>
        <w:pStyle w:val="Akapitzlist"/>
        <w:numPr>
          <w:ilvl w:val="0"/>
          <w:numId w:val="21"/>
        </w:numPr>
        <w:jc w:val="both"/>
        <w:rPr>
          <w:sz w:val="24"/>
          <w:szCs w:val="24"/>
        </w:rPr>
      </w:pPr>
      <w:r>
        <w:rPr>
          <w:sz w:val="24"/>
          <w:szCs w:val="24"/>
        </w:rPr>
        <w:t>Obniżenie oceny z zachowania.</w:t>
      </w:r>
    </w:p>
    <w:p w:rsidR="00CF0904" w:rsidRDefault="00CF0904" w:rsidP="00EC1255">
      <w:pPr>
        <w:pStyle w:val="Akapitzlist"/>
        <w:numPr>
          <w:ilvl w:val="0"/>
          <w:numId w:val="21"/>
        </w:numPr>
        <w:jc w:val="both"/>
        <w:rPr>
          <w:sz w:val="24"/>
          <w:szCs w:val="24"/>
        </w:rPr>
      </w:pPr>
      <w:r>
        <w:rPr>
          <w:sz w:val="24"/>
          <w:szCs w:val="24"/>
        </w:rPr>
        <w:t>Konsekwencje zgodne ze statutem szkoły.</w:t>
      </w:r>
    </w:p>
    <w:p w:rsidR="00EC1255" w:rsidRPr="00EC1255" w:rsidRDefault="00EC1255" w:rsidP="00EC1255">
      <w:pPr>
        <w:pStyle w:val="Akapitzlist"/>
        <w:jc w:val="both"/>
        <w:rPr>
          <w:sz w:val="24"/>
          <w:szCs w:val="24"/>
        </w:rPr>
      </w:pPr>
    </w:p>
    <w:p w:rsidR="00705086" w:rsidRDefault="00CF0904" w:rsidP="00705086">
      <w:pPr>
        <w:pStyle w:val="Akapitzlist"/>
        <w:numPr>
          <w:ilvl w:val="0"/>
          <w:numId w:val="5"/>
        </w:numPr>
        <w:jc w:val="both"/>
        <w:rPr>
          <w:b/>
          <w:sz w:val="24"/>
          <w:szCs w:val="24"/>
        </w:rPr>
      </w:pPr>
      <w:r>
        <w:rPr>
          <w:b/>
          <w:sz w:val="24"/>
          <w:szCs w:val="24"/>
        </w:rPr>
        <w:t>Postępowanie w sytuacji naruszenia nietykalności osobistej nauczyciela lub pracownika szkoły (obelż</w:t>
      </w:r>
      <w:r w:rsidR="00980BD5">
        <w:rPr>
          <w:b/>
          <w:sz w:val="24"/>
          <w:szCs w:val="24"/>
        </w:rPr>
        <w:t>ywe wyzwiska, groźby, opluwanie, przyczepianie karteczek, rzucanie przedmiotami, agresja fizyczna, zabranie przedmiotu należącego do nauczyciela lub pracownika szkoły.)</w:t>
      </w:r>
    </w:p>
    <w:p w:rsidR="00EC1255" w:rsidRPr="00EC1255" w:rsidRDefault="00EC1255" w:rsidP="00EC1255">
      <w:pPr>
        <w:pStyle w:val="Akapitzlist"/>
        <w:ind w:left="1080"/>
        <w:jc w:val="both"/>
        <w:rPr>
          <w:b/>
          <w:sz w:val="24"/>
          <w:szCs w:val="24"/>
        </w:rPr>
      </w:pPr>
    </w:p>
    <w:p w:rsidR="00CA1A73" w:rsidRDefault="00CA1A73" w:rsidP="00CA1A73">
      <w:pPr>
        <w:pStyle w:val="Akapitzlist"/>
        <w:numPr>
          <w:ilvl w:val="0"/>
          <w:numId w:val="24"/>
        </w:numPr>
        <w:jc w:val="both"/>
        <w:rPr>
          <w:sz w:val="24"/>
          <w:szCs w:val="24"/>
        </w:rPr>
      </w:pPr>
      <w:r>
        <w:rPr>
          <w:sz w:val="24"/>
          <w:szCs w:val="24"/>
        </w:rPr>
        <w:t>Powiadomienie wychowawcy, pedagoga szkolnego, dyrektora</w:t>
      </w:r>
      <w:r w:rsidR="00F52437">
        <w:rPr>
          <w:sz w:val="24"/>
          <w:szCs w:val="24"/>
        </w:rPr>
        <w:t xml:space="preserve"> szkoły</w:t>
      </w:r>
      <w:r>
        <w:rPr>
          <w:sz w:val="24"/>
          <w:szCs w:val="24"/>
        </w:rPr>
        <w:t xml:space="preserve">, rodziców lub prawnych opiekunów ucznia oraz kuratora jeśli </w:t>
      </w:r>
      <w:r w:rsidR="00F52437">
        <w:rPr>
          <w:sz w:val="24"/>
          <w:szCs w:val="24"/>
        </w:rPr>
        <w:t>uczeń jest pod jego opieką.</w:t>
      </w:r>
    </w:p>
    <w:p w:rsidR="006F446F" w:rsidRDefault="006F446F" w:rsidP="00CA1A73">
      <w:pPr>
        <w:pStyle w:val="Akapitzlist"/>
        <w:numPr>
          <w:ilvl w:val="0"/>
          <w:numId w:val="24"/>
        </w:numPr>
        <w:jc w:val="both"/>
        <w:rPr>
          <w:sz w:val="24"/>
          <w:szCs w:val="24"/>
        </w:rPr>
      </w:pPr>
      <w:r>
        <w:rPr>
          <w:sz w:val="24"/>
          <w:szCs w:val="24"/>
        </w:rPr>
        <w:t>Powiadomienie policji i sądu rodzinnego.</w:t>
      </w:r>
    </w:p>
    <w:p w:rsidR="006F446F" w:rsidRDefault="006F446F" w:rsidP="00CA1A73">
      <w:pPr>
        <w:pStyle w:val="Akapitzlist"/>
        <w:numPr>
          <w:ilvl w:val="0"/>
          <w:numId w:val="24"/>
        </w:numPr>
        <w:jc w:val="both"/>
        <w:rPr>
          <w:sz w:val="24"/>
          <w:szCs w:val="24"/>
        </w:rPr>
      </w:pPr>
      <w:r>
        <w:rPr>
          <w:sz w:val="24"/>
          <w:szCs w:val="24"/>
        </w:rPr>
        <w:t>Objęcia ucznia stałym wsparciem przez pedagoga szkolnego, zawarcie kontraktu.</w:t>
      </w:r>
    </w:p>
    <w:p w:rsidR="006F446F" w:rsidRDefault="006F446F" w:rsidP="00CA1A73">
      <w:pPr>
        <w:pStyle w:val="Akapitzlist"/>
        <w:numPr>
          <w:ilvl w:val="0"/>
          <w:numId w:val="24"/>
        </w:numPr>
        <w:jc w:val="both"/>
        <w:rPr>
          <w:sz w:val="24"/>
          <w:szCs w:val="24"/>
        </w:rPr>
      </w:pPr>
      <w:r>
        <w:rPr>
          <w:sz w:val="24"/>
          <w:szCs w:val="24"/>
        </w:rPr>
        <w:t>Obniżenie oceny z zachowania oraz odpowiedni wpis do dziennika.</w:t>
      </w:r>
    </w:p>
    <w:p w:rsidR="006F446F" w:rsidRDefault="006F446F" w:rsidP="00CA1A73">
      <w:pPr>
        <w:pStyle w:val="Akapitzlist"/>
        <w:numPr>
          <w:ilvl w:val="0"/>
          <w:numId w:val="24"/>
        </w:numPr>
        <w:jc w:val="both"/>
        <w:rPr>
          <w:sz w:val="24"/>
          <w:szCs w:val="24"/>
        </w:rPr>
      </w:pPr>
      <w:r>
        <w:rPr>
          <w:sz w:val="24"/>
          <w:szCs w:val="24"/>
        </w:rPr>
        <w:t>Nagana dyrektora szkoły.</w:t>
      </w:r>
    </w:p>
    <w:p w:rsidR="006F446F" w:rsidRDefault="006F446F" w:rsidP="006F446F">
      <w:pPr>
        <w:jc w:val="both"/>
        <w:rPr>
          <w:sz w:val="24"/>
          <w:szCs w:val="24"/>
        </w:rPr>
      </w:pPr>
    </w:p>
    <w:p w:rsidR="00EC1255" w:rsidRDefault="00EC1255" w:rsidP="006F446F">
      <w:pPr>
        <w:jc w:val="both"/>
        <w:rPr>
          <w:sz w:val="24"/>
          <w:szCs w:val="24"/>
        </w:rPr>
      </w:pPr>
    </w:p>
    <w:p w:rsidR="00EC1255" w:rsidRDefault="00EC1255" w:rsidP="006F446F">
      <w:pPr>
        <w:jc w:val="both"/>
        <w:rPr>
          <w:sz w:val="24"/>
          <w:szCs w:val="24"/>
        </w:rPr>
      </w:pPr>
    </w:p>
    <w:p w:rsidR="00705086" w:rsidRPr="00EC1255" w:rsidRDefault="006F446F" w:rsidP="00705086">
      <w:pPr>
        <w:pStyle w:val="Akapitzlist"/>
        <w:numPr>
          <w:ilvl w:val="0"/>
          <w:numId w:val="5"/>
        </w:numPr>
        <w:jc w:val="both"/>
        <w:rPr>
          <w:b/>
          <w:sz w:val="24"/>
          <w:szCs w:val="24"/>
        </w:rPr>
      </w:pPr>
      <w:r>
        <w:rPr>
          <w:b/>
          <w:sz w:val="24"/>
          <w:szCs w:val="24"/>
        </w:rPr>
        <w:lastRenderedPageBreak/>
        <w:t>Postępowanie w sytuacji stwierdzen</w:t>
      </w:r>
      <w:r w:rsidR="00F22288">
        <w:rPr>
          <w:b/>
          <w:sz w:val="24"/>
          <w:szCs w:val="24"/>
        </w:rPr>
        <w:t>ia dewastacji mienia szkolnego lub</w:t>
      </w:r>
      <w:r>
        <w:rPr>
          <w:b/>
          <w:sz w:val="24"/>
          <w:szCs w:val="24"/>
        </w:rPr>
        <w:t xml:space="preserve"> cudzej własności.</w:t>
      </w:r>
    </w:p>
    <w:p w:rsidR="006F446F" w:rsidRDefault="005D632D" w:rsidP="006F446F">
      <w:pPr>
        <w:pStyle w:val="Akapitzlist"/>
        <w:numPr>
          <w:ilvl w:val="0"/>
          <w:numId w:val="25"/>
        </w:numPr>
        <w:jc w:val="both"/>
        <w:rPr>
          <w:sz w:val="24"/>
          <w:szCs w:val="24"/>
        </w:rPr>
      </w:pPr>
      <w:r>
        <w:rPr>
          <w:sz w:val="24"/>
          <w:szCs w:val="24"/>
        </w:rPr>
        <w:t>Interwencja – powstrzymanie sprawców.</w:t>
      </w:r>
    </w:p>
    <w:p w:rsidR="00C70405" w:rsidRDefault="005D632D" w:rsidP="006F446F">
      <w:pPr>
        <w:pStyle w:val="Akapitzlist"/>
        <w:numPr>
          <w:ilvl w:val="0"/>
          <w:numId w:val="25"/>
        </w:numPr>
        <w:jc w:val="both"/>
        <w:rPr>
          <w:sz w:val="24"/>
          <w:szCs w:val="24"/>
        </w:rPr>
      </w:pPr>
      <w:r>
        <w:rPr>
          <w:sz w:val="24"/>
          <w:szCs w:val="24"/>
        </w:rPr>
        <w:t>W przypadku braku możliwości</w:t>
      </w:r>
      <w:r w:rsidR="00617EC8">
        <w:rPr>
          <w:sz w:val="24"/>
          <w:szCs w:val="24"/>
        </w:rPr>
        <w:t xml:space="preserve"> ustalenia sprawcy/sprawców, rozmowa</w:t>
      </w:r>
      <w:r w:rsidR="00C70405">
        <w:rPr>
          <w:sz w:val="24"/>
          <w:szCs w:val="24"/>
        </w:rPr>
        <w:t xml:space="preserve"> ze wszystkimi osobami mogącymi się znajdować w miejscu zdarzenia, podjęcie czynności mających na celu ustalenie sprawcy/sprawców.</w:t>
      </w:r>
    </w:p>
    <w:p w:rsidR="00C70405" w:rsidRDefault="00C70405" w:rsidP="006F446F">
      <w:pPr>
        <w:pStyle w:val="Akapitzlist"/>
        <w:numPr>
          <w:ilvl w:val="0"/>
          <w:numId w:val="25"/>
        </w:numPr>
        <w:jc w:val="both"/>
        <w:rPr>
          <w:sz w:val="24"/>
          <w:szCs w:val="24"/>
        </w:rPr>
      </w:pPr>
      <w:r>
        <w:rPr>
          <w:sz w:val="24"/>
          <w:szCs w:val="24"/>
        </w:rPr>
        <w:t>Wezwanie rodziców/prawnych opiekunów sprawcy lub sprawców.</w:t>
      </w:r>
    </w:p>
    <w:p w:rsidR="00C70405" w:rsidRDefault="00C70405" w:rsidP="006F446F">
      <w:pPr>
        <w:pStyle w:val="Akapitzlist"/>
        <w:numPr>
          <w:ilvl w:val="0"/>
          <w:numId w:val="25"/>
        </w:numPr>
        <w:jc w:val="both"/>
        <w:rPr>
          <w:sz w:val="24"/>
          <w:szCs w:val="24"/>
        </w:rPr>
      </w:pPr>
      <w:r>
        <w:rPr>
          <w:sz w:val="24"/>
          <w:szCs w:val="24"/>
        </w:rPr>
        <w:t>W przypadku dużej szkody/dewastacji mienia, obligatoryjne wezwanie policji.</w:t>
      </w:r>
    </w:p>
    <w:p w:rsidR="00263CD1" w:rsidRDefault="00C70405" w:rsidP="006F446F">
      <w:pPr>
        <w:pStyle w:val="Akapitzlist"/>
        <w:numPr>
          <w:ilvl w:val="0"/>
          <w:numId w:val="25"/>
        </w:numPr>
        <w:jc w:val="both"/>
        <w:rPr>
          <w:sz w:val="24"/>
          <w:szCs w:val="24"/>
        </w:rPr>
      </w:pPr>
      <w:r>
        <w:rPr>
          <w:sz w:val="24"/>
          <w:szCs w:val="24"/>
        </w:rPr>
        <w:t>Wyciągniecie konsekwencji materialnych wobec rodziców/opiekunów prawnych sprawcy</w:t>
      </w:r>
      <w:r w:rsidR="00263CD1">
        <w:rPr>
          <w:sz w:val="24"/>
          <w:szCs w:val="24"/>
        </w:rPr>
        <w:t>/sprawców lub ustalenie zasad odpracowania szkody.</w:t>
      </w:r>
    </w:p>
    <w:p w:rsidR="00705086" w:rsidRPr="00EC1255" w:rsidRDefault="00263CD1" w:rsidP="00EC1255">
      <w:pPr>
        <w:pStyle w:val="Akapitzlist"/>
        <w:numPr>
          <w:ilvl w:val="0"/>
          <w:numId w:val="25"/>
        </w:numPr>
        <w:jc w:val="both"/>
        <w:rPr>
          <w:sz w:val="24"/>
          <w:szCs w:val="24"/>
        </w:rPr>
      </w:pPr>
      <w:r>
        <w:rPr>
          <w:sz w:val="24"/>
          <w:szCs w:val="24"/>
        </w:rPr>
        <w:t>Obniżenie oceny z zachowania.</w:t>
      </w:r>
      <w:r w:rsidR="00E509FC">
        <w:rPr>
          <w:sz w:val="24"/>
          <w:szCs w:val="24"/>
        </w:rPr>
        <w:t xml:space="preserve"> </w:t>
      </w:r>
    </w:p>
    <w:p w:rsidR="00E509FC" w:rsidRDefault="00E509FC" w:rsidP="00E509FC">
      <w:pPr>
        <w:pStyle w:val="Akapitzlist"/>
        <w:jc w:val="both"/>
        <w:rPr>
          <w:sz w:val="24"/>
          <w:szCs w:val="24"/>
        </w:rPr>
      </w:pPr>
    </w:p>
    <w:p w:rsidR="00705086" w:rsidRPr="00EC1255" w:rsidRDefault="00E509FC" w:rsidP="003C10E4">
      <w:pPr>
        <w:pStyle w:val="Akapitzlist"/>
        <w:numPr>
          <w:ilvl w:val="0"/>
          <w:numId w:val="5"/>
        </w:numPr>
        <w:jc w:val="both"/>
        <w:rPr>
          <w:sz w:val="24"/>
          <w:szCs w:val="24"/>
        </w:rPr>
      </w:pPr>
      <w:r w:rsidRPr="00E509FC">
        <w:rPr>
          <w:b/>
          <w:sz w:val="24"/>
          <w:szCs w:val="24"/>
        </w:rPr>
        <w:t>Procedura w przypadku uzyskania informacji, że uczeń, który nie ukończył 18 lat, używa alkohol lub inne środki w celu wprowadzenia się w stan odurzenia, uprawia nierząd bądź przejawia inne zachowania świadczące o demoralizacji.</w:t>
      </w:r>
    </w:p>
    <w:p w:rsidR="00705086" w:rsidRDefault="00617EC8" w:rsidP="003C10E4">
      <w:pPr>
        <w:jc w:val="both"/>
        <w:rPr>
          <w:sz w:val="24"/>
          <w:szCs w:val="24"/>
          <w:u w:val="single"/>
        </w:rPr>
      </w:pPr>
      <w:r w:rsidRPr="00E509FC">
        <w:rPr>
          <w:sz w:val="24"/>
          <w:szCs w:val="24"/>
        </w:rPr>
        <w:t xml:space="preserve"> </w:t>
      </w:r>
      <w:r w:rsidR="00E509FC">
        <w:rPr>
          <w:sz w:val="24"/>
          <w:szCs w:val="24"/>
          <w:u w:val="single"/>
        </w:rPr>
        <w:t>Nauczyciel powinien podjąć następujące działanie</w:t>
      </w:r>
    </w:p>
    <w:p w:rsidR="00E509FC" w:rsidRDefault="00E509FC" w:rsidP="00E509FC">
      <w:pPr>
        <w:pStyle w:val="Akapitzlist"/>
        <w:numPr>
          <w:ilvl w:val="0"/>
          <w:numId w:val="26"/>
        </w:numPr>
        <w:jc w:val="both"/>
        <w:rPr>
          <w:sz w:val="24"/>
          <w:szCs w:val="24"/>
        </w:rPr>
      </w:pPr>
      <w:r>
        <w:rPr>
          <w:sz w:val="24"/>
          <w:szCs w:val="24"/>
        </w:rPr>
        <w:t>Przekazać uzyskaną informację wychowawcy klasy i pedagogowi szkolnemu.</w:t>
      </w:r>
    </w:p>
    <w:p w:rsidR="00E509FC" w:rsidRDefault="00E509FC" w:rsidP="00E509FC">
      <w:pPr>
        <w:pStyle w:val="Akapitzlist"/>
        <w:numPr>
          <w:ilvl w:val="0"/>
          <w:numId w:val="26"/>
        </w:numPr>
        <w:jc w:val="both"/>
        <w:rPr>
          <w:sz w:val="24"/>
          <w:szCs w:val="24"/>
        </w:rPr>
      </w:pPr>
      <w:r>
        <w:rPr>
          <w:sz w:val="24"/>
          <w:szCs w:val="24"/>
        </w:rPr>
        <w:t>Wychowawca i pedagog</w:t>
      </w:r>
      <w:r w:rsidR="007C7AF6">
        <w:rPr>
          <w:sz w:val="24"/>
          <w:szCs w:val="24"/>
        </w:rPr>
        <w:t xml:space="preserve"> informuje o fakcie dyrektora szkoły.</w:t>
      </w:r>
    </w:p>
    <w:p w:rsidR="007C7AF6" w:rsidRDefault="007C7AF6" w:rsidP="00E509FC">
      <w:pPr>
        <w:pStyle w:val="Akapitzlist"/>
        <w:numPr>
          <w:ilvl w:val="0"/>
          <w:numId w:val="26"/>
        </w:numPr>
        <w:jc w:val="both"/>
        <w:rPr>
          <w:sz w:val="24"/>
          <w:szCs w:val="24"/>
        </w:rPr>
      </w:pPr>
      <w:r>
        <w:rPr>
          <w:sz w:val="24"/>
          <w:szCs w:val="24"/>
        </w:rPr>
        <w:t>Wychowawca wzywa do szkoły rodziców/prawnych opiekunów ucznia i w obecności pedagoga szkolnego przekazuje im uzyskaną informację. Przeprowadza rozmowę z</w:t>
      </w:r>
      <w:r w:rsidR="00177CFC">
        <w:rPr>
          <w:sz w:val="24"/>
          <w:szCs w:val="24"/>
        </w:rPr>
        <w:t xml:space="preserve"> uczniem w obecności pedagoga i rodziców/prawnych opiekunów.</w:t>
      </w:r>
    </w:p>
    <w:p w:rsidR="00177CFC" w:rsidRDefault="00177CFC" w:rsidP="00E509FC">
      <w:pPr>
        <w:pStyle w:val="Akapitzlist"/>
        <w:numPr>
          <w:ilvl w:val="0"/>
          <w:numId w:val="26"/>
        </w:numPr>
        <w:jc w:val="both"/>
        <w:rPr>
          <w:sz w:val="24"/>
          <w:szCs w:val="24"/>
        </w:rPr>
      </w:pPr>
      <w:r>
        <w:rPr>
          <w:sz w:val="24"/>
          <w:szCs w:val="24"/>
        </w:rPr>
        <w:t>W przypadku potwierdzenia informacji, wychowawca i pedagog zobowiązują ucznia do zaniechania negatywnego postępowania, rodziców zaś bezwzględnie do szczególnego nadzoru nad dzieckiem.</w:t>
      </w:r>
    </w:p>
    <w:p w:rsidR="00177CFC" w:rsidRDefault="00177CFC" w:rsidP="00E509FC">
      <w:pPr>
        <w:pStyle w:val="Akapitzlist"/>
        <w:numPr>
          <w:ilvl w:val="0"/>
          <w:numId w:val="26"/>
        </w:numPr>
        <w:jc w:val="both"/>
        <w:rPr>
          <w:sz w:val="24"/>
          <w:szCs w:val="24"/>
        </w:rPr>
      </w:pPr>
      <w:r>
        <w:rPr>
          <w:sz w:val="24"/>
          <w:szCs w:val="24"/>
        </w:rPr>
        <w:t xml:space="preserve">W toku interwencji pedagog szkolny podejmuje rozmowę z rodzicami/prawnymi opiekunami na temat ewentualnego skorzystania ze specjalistycznych placówek, w celu </w:t>
      </w:r>
      <w:r w:rsidR="00A30A22">
        <w:rPr>
          <w:sz w:val="24"/>
          <w:szCs w:val="24"/>
        </w:rPr>
        <w:t>pomocy dziecku.</w:t>
      </w:r>
    </w:p>
    <w:p w:rsidR="00A30A22" w:rsidRDefault="00A30A22" w:rsidP="00E509FC">
      <w:pPr>
        <w:pStyle w:val="Akapitzlist"/>
        <w:numPr>
          <w:ilvl w:val="0"/>
          <w:numId w:val="26"/>
        </w:numPr>
        <w:jc w:val="both"/>
        <w:rPr>
          <w:sz w:val="24"/>
          <w:szCs w:val="24"/>
        </w:rPr>
      </w:pPr>
      <w:r>
        <w:rPr>
          <w:sz w:val="24"/>
          <w:szCs w:val="24"/>
        </w:rPr>
        <w:t>Jeżeli rodzice/prawni opiekunowie odmawiają współpracy lub nie stawiają się do szkoły</w:t>
      </w:r>
      <w:r w:rsidR="00CE4220">
        <w:rPr>
          <w:sz w:val="24"/>
          <w:szCs w:val="24"/>
        </w:rPr>
        <w:t>, a nadal z wiarygodnych źródeł napływają informacje o przejawach demoralizacji ich dziecka, dyrektor szkoły pisemnie powiadamia o zaistniałej sytuacji sąd rodzinny lub policję (specjalistę do spraw nieletnich)</w:t>
      </w:r>
    </w:p>
    <w:p w:rsidR="0079361C" w:rsidRDefault="0079361C" w:rsidP="00E509FC">
      <w:pPr>
        <w:pStyle w:val="Akapitzlist"/>
        <w:numPr>
          <w:ilvl w:val="0"/>
          <w:numId w:val="26"/>
        </w:numPr>
        <w:jc w:val="both"/>
        <w:rPr>
          <w:sz w:val="24"/>
          <w:szCs w:val="24"/>
        </w:rPr>
      </w:pPr>
      <w:r>
        <w:rPr>
          <w:sz w:val="24"/>
          <w:szCs w:val="24"/>
        </w:rPr>
        <w:t xml:space="preserve">Podobnie w sytuacji gdy szkoła jako instytucja wykorzysta dostępne jej środki oddziaływań wychowawczych </w:t>
      </w:r>
      <w:r>
        <w:rPr>
          <w:i/>
          <w:sz w:val="24"/>
          <w:szCs w:val="24"/>
        </w:rPr>
        <w:t>(rozmowa z rodzicami, ostrzeżenia ucznia, spotkania z pedagogiem, upomnienia, nagany itp.)</w:t>
      </w:r>
      <w:r>
        <w:rPr>
          <w:sz w:val="24"/>
          <w:szCs w:val="24"/>
        </w:rPr>
        <w:t>, a ich zastosowanie nie przynosi oczekiwanych rezultatów, dyrektor szkoły powiadamia sąd rodzinny lub policję. Dalszy tok postępowania leży w kompetencji tych instytucji.</w:t>
      </w:r>
    </w:p>
    <w:p w:rsidR="005D5EBA" w:rsidRDefault="005D5EBA" w:rsidP="005D5EBA">
      <w:pPr>
        <w:jc w:val="both"/>
        <w:rPr>
          <w:sz w:val="24"/>
          <w:szCs w:val="24"/>
        </w:rPr>
      </w:pPr>
    </w:p>
    <w:p w:rsidR="005D5EBA" w:rsidRDefault="005D5EBA" w:rsidP="005D5EBA">
      <w:pPr>
        <w:pStyle w:val="Akapitzlist"/>
        <w:numPr>
          <w:ilvl w:val="0"/>
          <w:numId w:val="5"/>
        </w:numPr>
        <w:jc w:val="both"/>
        <w:rPr>
          <w:b/>
          <w:sz w:val="24"/>
          <w:szCs w:val="24"/>
        </w:rPr>
      </w:pPr>
      <w:r>
        <w:rPr>
          <w:b/>
          <w:sz w:val="24"/>
          <w:szCs w:val="24"/>
        </w:rPr>
        <w:lastRenderedPageBreak/>
        <w:t>W przypadku gdy nauczyciel lub pracownik szkoły podejrzewa, że na terenie znajduje się uczeń będący pod wpływem alkoholu lub innych środków odurzającyc</w:t>
      </w:r>
      <w:r w:rsidR="00444BDE">
        <w:rPr>
          <w:b/>
          <w:sz w:val="24"/>
          <w:szCs w:val="24"/>
        </w:rPr>
        <w:t>h (narkotyków lub innych substancji psychoaktywnych</w:t>
      </w:r>
      <w:r>
        <w:rPr>
          <w:b/>
          <w:sz w:val="24"/>
          <w:szCs w:val="24"/>
        </w:rPr>
        <w:t>)</w:t>
      </w:r>
      <w:r w:rsidR="0026074C">
        <w:rPr>
          <w:b/>
          <w:sz w:val="24"/>
          <w:szCs w:val="24"/>
        </w:rPr>
        <w:t>.</w:t>
      </w:r>
    </w:p>
    <w:p w:rsidR="00EC1255" w:rsidRPr="00EC1255" w:rsidRDefault="00EC1255" w:rsidP="00EC1255">
      <w:pPr>
        <w:pStyle w:val="Akapitzlist"/>
        <w:ind w:left="1080"/>
        <w:jc w:val="both"/>
        <w:rPr>
          <w:b/>
          <w:sz w:val="24"/>
          <w:szCs w:val="24"/>
        </w:rPr>
      </w:pPr>
    </w:p>
    <w:p w:rsidR="005D5EBA" w:rsidRDefault="005D5EBA" w:rsidP="005D5EBA">
      <w:pPr>
        <w:pStyle w:val="Akapitzlist"/>
        <w:numPr>
          <w:ilvl w:val="0"/>
          <w:numId w:val="28"/>
        </w:numPr>
        <w:jc w:val="both"/>
        <w:rPr>
          <w:sz w:val="24"/>
          <w:szCs w:val="24"/>
        </w:rPr>
      </w:pPr>
      <w:r>
        <w:rPr>
          <w:sz w:val="24"/>
          <w:szCs w:val="24"/>
        </w:rPr>
        <w:t>Powiadamia o swoich przypuszczeniach wychowawcę klasy, wychowawca pedagoga szkolnego.</w:t>
      </w:r>
    </w:p>
    <w:p w:rsidR="005D5EBA" w:rsidRDefault="005D5EBA" w:rsidP="005D5EBA">
      <w:pPr>
        <w:pStyle w:val="Akapitzlist"/>
        <w:numPr>
          <w:ilvl w:val="0"/>
          <w:numId w:val="28"/>
        </w:numPr>
        <w:jc w:val="both"/>
        <w:rPr>
          <w:sz w:val="24"/>
          <w:szCs w:val="24"/>
        </w:rPr>
      </w:pPr>
      <w:r>
        <w:rPr>
          <w:sz w:val="24"/>
          <w:szCs w:val="24"/>
        </w:rPr>
        <w:t>W razie konieczności odizolowuje ucznia od reszty klasy, ale ze względów bezpieczeństwa nie pozostawia go samego, stwarza warunki, w których nie będzie zagrożone jego życie ani zdrowie.</w:t>
      </w:r>
    </w:p>
    <w:p w:rsidR="005D5EBA" w:rsidRDefault="005D5EBA" w:rsidP="005D5EBA">
      <w:pPr>
        <w:pStyle w:val="Akapitzlist"/>
        <w:numPr>
          <w:ilvl w:val="0"/>
          <w:numId w:val="28"/>
        </w:numPr>
        <w:jc w:val="both"/>
        <w:rPr>
          <w:sz w:val="24"/>
          <w:szCs w:val="24"/>
        </w:rPr>
      </w:pPr>
      <w:r>
        <w:rPr>
          <w:sz w:val="24"/>
          <w:szCs w:val="24"/>
        </w:rPr>
        <w:t>W sytuacji zagrożenia zdrowia lub życia udziela pomocy, wzywa pogotowie ratunkowe.</w:t>
      </w:r>
    </w:p>
    <w:p w:rsidR="005D5EBA" w:rsidRDefault="005D5EBA" w:rsidP="005D5EBA">
      <w:pPr>
        <w:pStyle w:val="Akapitzlist"/>
        <w:numPr>
          <w:ilvl w:val="0"/>
          <w:numId w:val="28"/>
        </w:numPr>
        <w:jc w:val="both"/>
        <w:rPr>
          <w:sz w:val="24"/>
          <w:szCs w:val="24"/>
        </w:rPr>
      </w:pPr>
      <w:r>
        <w:rPr>
          <w:sz w:val="24"/>
          <w:szCs w:val="24"/>
        </w:rPr>
        <w:t>Niezwłocznie zawiadamia o tym fakcie dyrektora szkoły oraz rodziców/prawnych opiekunów, których zobowiązuje do niezwłocznego</w:t>
      </w:r>
      <w:r w:rsidR="00432806">
        <w:rPr>
          <w:sz w:val="24"/>
          <w:szCs w:val="24"/>
        </w:rPr>
        <w:t xml:space="preserve"> przyjazdu do szkoły</w:t>
      </w:r>
      <w:r w:rsidR="009C4DF9">
        <w:rPr>
          <w:sz w:val="24"/>
          <w:szCs w:val="24"/>
        </w:rPr>
        <w:t>.</w:t>
      </w:r>
    </w:p>
    <w:p w:rsidR="009C4DF9" w:rsidRDefault="008F4213" w:rsidP="005D5EBA">
      <w:pPr>
        <w:pStyle w:val="Akapitzlist"/>
        <w:numPr>
          <w:ilvl w:val="0"/>
          <w:numId w:val="28"/>
        </w:numPr>
        <w:jc w:val="both"/>
        <w:rPr>
          <w:sz w:val="24"/>
          <w:szCs w:val="24"/>
        </w:rPr>
      </w:pPr>
      <w:r>
        <w:rPr>
          <w:sz w:val="24"/>
          <w:szCs w:val="24"/>
        </w:rPr>
        <w:t xml:space="preserve">Wychowawca </w:t>
      </w:r>
      <w:r w:rsidR="00EF2F6F">
        <w:rPr>
          <w:sz w:val="24"/>
          <w:szCs w:val="24"/>
        </w:rPr>
        <w:t>wzywa do szkoły rodziców/prawnych opiekunów ucznia i w obecności</w:t>
      </w:r>
      <w:r w:rsidR="00306FCD">
        <w:rPr>
          <w:sz w:val="24"/>
          <w:szCs w:val="24"/>
        </w:rPr>
        <w:t xml:space="preserve"> dyrektora oraz</w:t>
      </w:r>
      <w:r w:rsidR="00EF2F6F">
        <w:rPr>
          <w:sz w:val="24"/>
          <w:szCs w:val="24"/>
        </w:rPr>
        <w:t xml:space="preserve"> pedagoga szkolnego, przekazuje im uzyskaną informację. Przeprowadz</w:t>
      </w:r>
      <w:r w:rsidR="00306FCD">
        <w:rPr>
          <w:sz w:val="24"/>
          <w:szCs w:val="24"/>
        </w:rPr>
        <w:t>ają</w:t>
      </w:r>
      <w:r w:rsidR="00EF2F6F">
        <w:rPr>
          <w:sz w:val="24"/>
          <w:szCs w:val="24"/>
        </w:rPr>
        <w:t xml:space="preserve"> rozmowę z rodzicami oraz z uczniem.</w:t>
      </w:r>
    </w:p>
    <w:p w:rsidR="00EF2F6F" w:rsidRDefault="00EF2F6F" w:rsidP="005D5EBA">
      <w:pPr>
        <w:pStyle w:val="Akapitzlist"/>
        <w:numPr>
          <w:ilvl w:val="0"/>
          <w:numId w:val="28"/>
        </w:numPr>
        <w:jc w:val="both"/>
        <w:rPr>
          <w:sz w:val="24"/>
          <w:szCs w:val="24"/>
        </w:rPr>
      </w:pPr>
      <w:r>
        <w:rPr>
          <w:sz w:val="24"/>
          <w:szCs w:val="24"/>
        </w:rPr>
        <w:t xml:space="preserve">Dyrektor szkoły zawiadamia </w:t>
      </w:r>
      <w:r w:rsidR="00E530AC">
        <w:rPr>
          <w:sz w:val="24"/>
          <w:szCs w:val="24"/>
        </w:rPr>
        <w:t xml:space="preserve">najbliższą jednostkę policji, gdy rodzice/prawni opiekunowie ucznia będącego pod wpływem alkoholu lub środków odurzających odmawiają przyjścia do szkoły, a jest on agresywny, bądź </w:t>
      </w:r>
      <w:r w:rsidR="00432806">
        <w:rPr>
          <w:sz w:val="24"/>
          <w:szCs w:val="24"/>
        </w:rPr>
        <w:t>swoim zachowaniem daje powód do zgorszenia</w:t>
      </w:r>
      <w:r w:rsidR="00F17857">
        <w:rPr>
          <w:sz w:val="24"/>
          <w:szCs w:val="24"/>
        </w:rPr>
        <w:t xml:space="preserve"> albo zagraża życiu lub zdrowiu innych osób.</w:t>
      </w:r>
    </w:p>
    <w:p w:rsidR="00E24F4B" w:rsidRDefault="00E24F4B" w:rsidP="00E24F4B">
      <w:pPr>
        <w:pStyle w:val="Akapitzlist"/>
        <w:numPr>
          <w:ilvl w:val="0"/>
          <w:numId w:val="29"/>
        </w:numPr>
        <w:jc w:val="both"/>
        <w:rPr>
          <w:sz w:val="24"/>
          <w:szCs w:val="24"/>
        </w:rPr>
      </w:pPr>
      <w:r>
        <w:rPr>
          <w:sz w:val="24"/>
          <w:szCs w:val="24"/>
        </w:rPr>
        <w:t>W przypadku stwierdzenia stanu nietrzeźwości, policja ma prawo przewiezienia ucznia do izby wytrzeźwień. O fakcie dyrektor szkoły zawiadamia rodziców/prawnych opiekunów oraz sąd rodzinny jeśli uczeń nie ukończył 18 lat.</w:t>
      </w:r>
    </w:p>
    <w:p w:rsidR="00E24F4B" w:rsidRDefault="00E24F4B" w:rsidP="00E24F4B">
      <w:pPr>
        <w:pStyle w:val="Akapitzlist"/>
        <w:numPr>
          <w:ilvl w:val="0"/>
          <w:numId w:val="28"/>
        </w:numPr>
        <w:jc w:val="both"/>
        <w:rPr>
          <w:sz w:val="24"/>
          <w:szCs w:val="24"/>
        </w:rPr>
      </w:pPr>
      <w:r>
        <w:rPr>
          <w:sz w:val="24"/>
          <w:szCs w:val="24"/>
        </w:rPr>
        <w:t>Jeżeli powtarzają się przypadki, w których uczeń (przed ukończeniem 18</w:t>
      </w:r>
      <w:r w:rsidR="00FC5D96">
        <w:rPr>
          <w:sz w:val="24"/>
          <w:szCs w:val="24"/>
        </w:rPr>
        <w:t xml:space="preserve"> lat) znajduje się pod wpływem alkoholu lub innych środków </w:t>
      </w:r>
      <w:r w:rsidR="005B2BE9">
        <w:rPr>
          <w:sz w:val="24"/>
          <w:szCs w:val="24"/>
        </w:rPr>
        <w:t>odurzających na terenie szkoły, dyrektor szkoły ma obowiązek powiadomienia policji (specjalisty do spraw nieletnich) lub sądu rodzinnego.</w:t>
      </w:r>
    </w:p>
    <w:p w:rsidR="005B2BE9" w:rsidRDefault="005B2BE9" w:rsidP="005B2BE9">
      <w:pPr>
        <w:pStyle w:val="Akapitzlist"/>
        <w:numPr>
          <w:ilvl w:val="0"/>
          <w:numId w:val="28"/>
        </w:numPr>
        <w:jc w:val="both"/>
        <w:rPr>
          <w:sz w:val="24"/>
          <w:szCs w:val="24"/>
        </w:rPr>
      </w:pPr>
      <w:r>
        <w:rPr>
          <w:sz w:val="24"/>
          <w:szCs w:val="24"/>
        </w:rPr>
        <w:t>W każdym z tych pr</w:t>
      </w:r>
      <w:r w:rsidR="003B3344">
        <w:rPr>
          <w:sz w:val="24"/>
          <w:szCs w:val="24"/>
        </w:rPr>
        <w:t>zypadków uczeń otrzymuje naganę i obniżenie oceny ze sprawowania.</w:t>
      </w:r>
    </w:p>
    <w:p w:rsidR="00EC1255" w:rsidRPr="00EC1255" w:rsidRDefault="00EC1255" w:rsidP="00EC1255">
      <w:pPr>
        <w:pStyle w:val="Akapitzlist"/>
        <w:jc w:val="both"/>
        <w:rPr>
          <w:sz w:val="24"/>
          <w:szCs w:val="24"/>
        </w:rPr>
      </w:pPr>
    </w:p>
    <w:p w:rsidR="005B2BE9" w:rsidRDefault="005B2BE9" w:rsidP="005B2BE9">
      <w:pPr>
        <w:pStyle w:val="Akapitzlist"/>
        <w:numPr>
          <w:ilvl w:val="0"/>
          <w:numId w:val="5"/>
        </w:numPr>
        <w:jc w:val="both"/>
        <w:rPr>
          <w:b/>
          <w:sz w:val="24"/>
          <w:szCs w:val="24"/>
        </w:rPr>
      </w:pPr>
      <w:r>
        <w:rPr>
          <w:b/>
          <w:sz w:val="24"/>
          <w:szCs w:val="24"/>
        </w:rPr>
        <w:t>Procedura w przypadku gdy nauczyciel znajduje na terenie szkoły substancję przypominającą wyglądem narkotyki podejmuje następujące działanie:</w:t>
      </w:r>
    </w:p>
    <w:p w:rsidR="00EC1255" w:rsidRPr="00EC1255" w:rsidRDefault="00EC1255" w:rsidP="00EC1255">
      <w:pPr>
        <w:pStyle w:val="Akapitzlist"/>
        <w:ind w:left="1080"/>
        <w:jc w:val="both"/>
        <w:rPr>
          <w:b/>
          <w:sz w:val="24"/>
          <w:szCs w:val="24"/>
        </w:rPr>
      </w:pPr>
    </w:p>
    <w:p w:rsidR="005F4DDF" w:rsidRDefault="005B2BE9" w:rsidP="005F4DDF">
      <w:pPr>
        <w:pStyle w:val="Akapitzlist"/>
        <w:numPr>
          <w:ilvl w:val="0"/>
          <w:numId w:val="31"/>
        </w:numPr>
        <w:jc w:val="both"/>
        <w:rPr>
          <w:sz w:val="24"/>
          <w:szCs w:val="24"/>
        </w:rPr>
      </w:pPr>
      <w:r>
        <w:rPr>
          <w:sz w:val="24"/>
          <w:szCs w:val="24"/>
        </w:rPr>
        <w:t>Nauczyciel zachowując środki ostrożności</w:t>
      </w:r>
      <w:r w:rsidR="005F4DDF">
        <w:rPr>
          <w:sz w:val="24"/>
          <w:szCs w:val="24"/>
        </w:rPr>
        <w:t>, w obecności drugiej osoby zabezpiecza substancję przed dostępem do niej osób trzecich oraz ewentualnym jej zniszczeniem do czasu przyjazdu policji, próbuje (o ile jest możliwe w zakresie działań pedagogicznych) ustalić, do kogo należy znaleziona substancja.</w:t>
      </w:r>
    </w:p>
    <w:p w:rsidR="0073312F" w:rsidRDefault="0073312F" w:rsidP="005F4DDF">
      <w:pPr>
        <w:pStyle w:val="Akapitzlist"/>
        <w:numPr>
          <w:ilvl w:val="0"/>
          <w:numId w:val="31"/>
        </w:numPr>
        <w:jc w:val="both"/>
        <w:rPr>
          <w:sz w:val="24"/>
          <w:szCs w:val="24"/>
        </w:rPr>
      </w:pPr>
      <w:r>
        <w:rPr>
          <w:sz w:val="24"/>
          <w:szCs w:val="24"/>
        </w:rPr>
        <w:t>O zaistniałym fakcie nauczyciel niezwłocznie powiadamia dyrektora szkoły, który ma obowiązek wezwać policję.</w:t>
      </w:r>
    </w:p>
    <w:p w:rsidR="00705086" w:rsidRPr="00EC1255" w:rsidRDefault="0073312F" w:rsidP="005C5986">
      <w:pPr>
        <w:pStyle w:val="Akapitzlist"/>
        <w:numPr>
          <w:ilvl w:val="0"/>
          <w:numId w:val="31"/>
        </w:numPr>
        <w:jc w:val="both"/>
        <w:rPr>
          <w:sz w:val="24"/>
          <w:szCs w:val="24"/>
        </w:rPr>
      </w:pPr>
      <w:r>
        <w:rPr>
          <w:sz w:val="24"/>
          <w:szCs w:val="24"/>
        </w:rPr>
        <w:t xml:space="preserve">Po przyjeździe </w:t>
      </w:r>
      <w:r w:rsidR="005C5986">
        <w:rPr>
          <w:sz w:val="24"/>
          <w:szCs w:val="24"/>
        </w:rPr>
        <w:t>policji niezwłocznie przekazuje zabezpieczoną substancję oraz informacje dotyczące szczegółów zdarzenia.</w:t>
      </w:r>
    </w:p>
    <w:p w:rsidR="005C5986" w:rsidRDefault="005C5986" w:rsidP="005C5986">
      <w:pPr>
        <w:pStyle w:val="Akapitzlist"/>
        <w:numPr>
          <w:ilvl w:val="0"/>
          <w:numId w:val="5"/>
        </w:numPr>
        <w:jc w:val="both"/>
        <w:rPr>
          <w:b/>
          <w:sz w:val="24"/>
          <w:szCs w:val="24"/>
        </w:rPr>
      </w:pPr>
      <w:r>
        <w:rPr>
          <w:b/>
          <w:sz w:val="24"/>
          <w:szCs w:val="24"/>
        </w:rPr>
        <w:lastRenderedPageBreak/>
        <w:t>Postępowanie w przypadku podejrzenia, że uczeń posiada przy sobie substancję przy</w:t>
      </w:r>
      <w:r w:rsidR="00444BDE">
        <w:rPr>
          <w:b/>
          <w:sz w:val="24"/>
          <w:szCs w:val="24"/>
        </w:rPr>
        <w:t>pominającą narkotyk lub inną substancję psychoaktywną</w:t>
      </w:r>
      <w:r>
        <w:rPr>
          <w:b/>
          <w:sz w:val="24"/>
          <w:szCs w:val="24"/>
        </w:rPr>
        <w:t>.</w:t>
      </w:r>
    </w:p>
    <w:p w:rsidR="00C061EB" w:rsidRPr="00C061EB" w:rsidRDefault="00C061EB" w:rsidP="00C061EB">
      <w:pPr>
        <w:pStyle w:val="Akapitzlist"/>
        <w:ind w:left="1080"/>
        <w:jc w:val="both"/>
        <w:rPr>
          <w:b/>
          <w:sz w:val="24"/>
          <w:szCs w:val="24"/>
        </w:rPr>
      </w:pPr>
    </w:p>
    <w:p w:rsidR="005C5986" w:rsidRDefault="005C5986" w:rsidP="005C5986">
      <w:pPr>
        <w:pStyle w:val="Akapitzlist"/>
        <w:numPr>
          <w:ilvl w:val="0"/>
          <w:numId w:val="32"/>
        </w:numPr>
        <w:jc w:val="both"/>
        <w:rPr>
          <w:sz w:val="24"/>
          <w:szCs w:val="24"/>
        </w:rPr>
      </w:pPr>
      <w:r>
        <w:rPr>
          <w:sz w:val="24"/>
          <w:szCs w:val="24"/>
        </w:rPr>
        <w:t>Powiadomić dyrektora sz</w:t>
      </w:r>
      <w:r w:rsidR="005E34B6">
        <w:rPr>
          <w:sz w:val="24"/>
          <w:szCs w:val="24"/>
        </w:rPr>
        <w:t>koły.</w:t>
      </w:r>
    </w:p>
    <w:p w:rsidR="005E34B6" w:rsidRDefault="005E34B6" w:rsidP="005C5986">
      <w:pPr>
        <w:pStyle w:val="Akapitzlist"/>
        <w:numPr>
          <w:ilvl w:val="0"/>
          <w:numId w:val="32"/>
        </w:numPr>
        <w:jc w:val="both"/>
        <w:rPr>
          <w:sz w:val="24"/>
          <w:szCs w:val="24"/>
        </w:rPr>
      </w:pPr>
      <w:r>
        <w:rPr>
          <w:sz w:val="24"/>
          <w:szCs w:val="24"/>
        </w:rPr>
        <w:t>Nauczyciel w obecności innej osoby (innego nauczyciela, pedagoga szkolnego, dyrektora) ma prawo zażądać aby uczeń przekazał podejrzaną substancję, pokazał zawartość torby, kieszeni itp. Nauczycielowi nie wolno (nie ma do tego prawa) samodzielnie przeszukać odzieży, czy rzeczy osobistych ucznia – jest to czynność zastrzeżona dla policji.</w:t>
      </w:r>
    </w:p>
    <w:p w:rsidR="005E34B6" w:rsidRDefault="0035618E" w:rsidP="005C5986">
      <w:pPr>
        <w:pStyle w:val="Akapitzlist"/>
        <w:numPr>
          <w:ilvl w:val="0"/>
          <w:numId w:val="32"/>
        </w:numPr>
        <w:jc w:val="both"/>
        <w:rPr>
          <w:sz w:val="24"/>
          <w:szCs w:val="24"/>
        </w:rPr>
      </w:pPr>
      <w:r>
        <w:rPr>
          <w:sz w:val="24"/>
          <w:szCs w:val="24"/>
        </w:rPr>
        <w:t>W przypadku oddania nauczycielowi przez ucznia podejrzanej substancji, szkoła niezwłocznie przekazuje ją policji.</w:t>
      </w:r>
    </w:p>
    <w:p w:rsidR="0035618E" w:rsidRDefault="0035618E" w:rsidP="005C5986">
      <w:pPr>
        <w:pStyle w:val="Akapitzlist"/>
        <w:numPr>
          <w:ilvl w:val="0"/>
          <w:numId w:val="32"/>
        </w:numPr>
        <w:jc w:val="both"/>
        <w:rPr>
          <w:sz w:val="24"/>
          <w:szCs w:val="24"/>
        </w:rPr>
      </w:pPr>
      <w:r>
        <w:rPr>
          <w:sz w:val="24"/>
          <w:szCs w:val="24"/>
        </w:rPr>
        <w:t xml:space="preserve">Dyrektor o zaistniałym fakcie powiadamia rodziców/prawnych opiekunów ucznia </w:t>
      </w:r>
      <w:r w:rsidR="00EE2205">
        <w:rPr>
          <w:sz w:val="24"/>
          <w:szCs w:val="24"/>
        </w:rPr>
        <w:t>i wzywa do natychmiastowego stawiennictwa w szkole</w:t>
      </w:r>
      <w:r w:rsidR="0094798B">
        <w:rPr>
          <w:sz w:val="24"/>
          <w:szCs w:val="24"/>
        </w:rPr>
        <w:t>.</w:t>
      </w:r>
    </w:p>
    <w:p w:rsidR="0094798B" w:rsidRDefault="0094798B" w:rsidP="005C5986">
      <w:pPr>
        <w:pStyle w:val="Akapitzlist"/>
        <w:numPr>
          <w:ilvl w:val="0"/>
          <w:numId w:val="32"/>
        </w:numPr>
        <w:jc w:val="both"/>
        <w:rPr>
          <w:sz w:val="24"/>
          <w:szCs w:val="24"/>
        </w:rPr>
      </w:pPr>
      <w:r>
        <w:rPr>
          <w:sz w:val="24"/>
          <w:szCs w:val="24"/>
        </w:rPr>
        <w:t>W przypadku gdy uczeń odmawia oddania substancji – policja w obecności rodziców przeprowadza rewizję.</w:t>
      </w:r>
    </w:p>
    <w:p w:rsidR="003B3344" w:rsidRDefault="003B3344" w:rsidP="005C5986">
      <w:pPr>
        <w:pStyle w:val="Akapitzlist"/>
        <w:numPr>
          <w:ilvl w:val="0"/>
          <w:numId w:val="32"/>
        </w:numPr>
        <w:jc w:val="both"/>
        <w:rPr>
          <w:sz w:val="24"/>
          <w:szCs w:val="24"/>
        </w:rPr>
      </w:pPr>
      <w:r>
        <w:rPr>
          <w:sz w:val="24"/>
          <w:szCs w:val="24"/>
        </w:rPr>
        <w:t>Wychowawca wraz z dyrektorem szkoły i pedagogiem szkolnym przeprowadzają rozmowę z uczniem i jego rodzicami/prawnymi opiekunami.</w:t>
      </w:r>
    </w:p>
    <w:p w:rsidR="00DB229E" w:rsidRDefault="00DB229E" w:rsidP="005C5986">
      <w:pPr>
        <w:pStyle w:val="Akapitzlist"/>
        <w:numPr>
          <w:ilvl w:val="0"/>
          <w:numId w:val="32"/>
        </w:numPr>
        <w:jc w:val="both"/>
        <w:rPr>
          <w:sz w:val="24"/>
          <w:szCs w:val="24"/>
        </w:rPr>
      </w:pPr>
      <w:r>
        <w:rPr>
          <w:sz w:val="24"/>
          <w:szCs w:val="24"/>
        </w:rPr>
        <w:t>Objęcie</w:t>
      </w:r>
      <w:r w:rsidR="00E26FB7">
        <w:rPr>
          <w:sz w:val="24"/>
          <w:szCs w:val="24"/>
        </w:rPr>
        <w:t xml:space="preserve"> ucznia</w:t>
      </w:r>
      <w:r>
        <w:rPr>
          <w:sz w:val="24"/>
          <w:szCs w:val="24"/>
        </w:rPr>
        <w:t xml:space="preserve"> stałym monitoringiem przez pedagoga szkolnego, sporządzenie kontraktu</w:t>
      </w:r>
      <w:r w:rsidR="00E26FB7">
        <w:rPr>
          <w:sz w:val="24"/>
          <w:szCs w:val="24"/>
        </w:rPr>
        <w:t xml:space="preserve"> uczniowskiego</w:t>
      </w:r>
      <w:r>
        <w:rPr>
          <w:sz w:val="24"/>
          <w:szCs w:val="24"/>
        </w:rPr>
        <w:t>.</w:t>
      </w:r>
    </w:p>
    <w:p w:rsidR="003B3344" w:rsidRDefault="003B3344" w:rsidP="005C5986">
      <w:pPr>
        <w:pStyle w:val="Akapitzlist"/>
        <w:numPr>
          <w:ilvl w:val="0"/>
          <w:numId w:val="32"/>
        </w:numPr>
        <w:jc w:val="both"/>
        <w:rPr>
          <w:sz w:val="24"/>
          <w:szCs w:val="24"/>
        </w:rPr>
      </w:pPr>
      <w:r>
        <w:rPr>
          <w:sz w:val="24"/>
          <w:szCs w:val="24"/>
        </w:rPr>
        <w:t>Udzielenie uczniowi nagany i obniżenie oceny ze sprawowania</w:t>
      </w:r>
      <w:r w:rsidR="00A45B52">
        <w:rPr>
          <w:sz w:val="24"/>
          <w:szCs w:val="24"/>
        </w:rPr>
        <w:t>.</w:t>
      </w:r>
    </w:p>
    <w:p w:rsidR="00E47DFD" w:rsidRDefault="004F0280" w:rsidP="00E47DFD">
      <w:pPr>
        <w:pStyle w:val="Akapitzlist"/>
        <w:numPr>
          <w:ilvl w:val="0"/>
          <w:numId w:val="32"/>
        </w:numPr>
        <w:jc w:val="both"/>
        <w:rPr>
          <w:sz w:val="24"/>
          <w:szCs w:val="24"/>
        </w:rPr>
      </w:pPr>
      <w:r>
        <w:rPr>
          <w:sz w:val="24"/>
          <w:szCs w:val="24"/>
        </w:rPr>
        <w:t>Z przebiegu zdarzenia sporządzenie notatki</w:t>
      </w:r>
      <w:r w:rsidR="00E26FB7">
        <w:rPr>
          <w:sz w:val="24"/>
          <w:szCs w:val="24"/>
        </w:rPr>
        <w:t xml:space="preserve"> - odpowiedniego wpisu w dzienniku</w:t>
      </w:r>
    </w:p>
    <w:p w:rsidR="00E47DFD" w:rsidRDefault="00E47DFD" w:rsidP="00E47DFD">
      <w:pPr>
        <w:pStyle w:val="Akapitzlist"/>
        <w:jc w:val="both"/>
        <w:rPr>
          <w:sz w:val="24"/>
          <w:szCs w:val="24"/>
        </w:rPr>
      </w:pPr>
    </w:p>
    <w:p w:rsidR="00E47DFD" w:rsidRDefault="00E47DFD" w:rsidP="00E47DFD">
      <w:pPr>
        <w:pStyle w:val="Akapitzlist"/>
        <w:jc w:val="both"/>
        <w:rPr>
          <w:sz w:val="24"/>
          <w:szCs w:val="24"/>
        </w:rPr>
      </w:pPr>
    </w:p>
    <w:p w:rsidR="00E47DFD" w:rsidRDefault="00E47DFD" w:rsidP="00E47DFD">
      <w:pPr>
        <w:pStyle w:val="Akapitzlist"/>
        <w:numPr>
          <w:ilvl w:val="0"/>
          <w:numId w:val="5"/>
        </w:numPr>
        <w:jc w:val="both"/>
        <w:rPr>
          <w:b/>
          <w:sz w:val="24"/>
          <w:szCs w:val="24"/>
        </w:rPr>
      </w:pPr>
      <w:r w:rsidRPr="00E47DFD">
        <w:rPr>
          <w:b/>
          <w:sz w:val="24"/>
          <w:szCs w:val="24"/>
        </w:rPr>
        <w:t>Postępowanie w przypadku stwierdzenia palenia tytoniu</w:t>
      </w:r>
      <w:r w:rsidR="007B50A8">
        <w:rPr>
          <w:b/>
          <w:sz w:val="24"/>
          <w:szCs w:val="24"/>
        </w:rPr>
        <w:t>, e-papierosa</w:t>
      </w:r>
      <w:r w:rsidRPr="00E47DFD">
        <w:rPr>
          <w:b/>
          <w:sz w:val="24"/>
          <w:szCs w:val="24"/>
        </w:rPr>
        <w:t xml:space="preserve"> przez ucznia na terenie szkoły.</w:t>
      </w:r>
    </w:p>
    <w:p w:rsidR="00C061EB" w:rsidRPr="00C061EB" w:rsidRDefault="00C061EB" w:rsidP="00C061EB">
      <w:pPr>
        <w:pStyle w:val="Akapitzlist"/>
        <w:ind w:left="1080"/>
        <w:jc w:val="both"/>
        <w:rPr>
          <w:b/>
          <w:sz w:val="24"/>
          <w:szCs w:val="24"/>
        </w:rPr>
      </w:pPr>
    </w:p>
    <w:p w:rsidR="00E47DFD" w:rsidRDefault="00E47DFD" w:rsidP="00E47DFD">
      <w:pPr>
        <w:pStyle w:val="Akapitzlist"/>
        <w:numPr>
          <w:ilvl w:val="0"/>
          <w:numId w:val="33"/>
        </w:numPr>
        <w:jc w:val="both"/>
        <w:rPr>
          <w:sz w:val="24"/>
          <w:szCs w:val="24"/>
        </w:rPr>
      </w:pPr>
      <w:r>
        <w:rPr>
          <w:sz w:val="24"/>
          <w:szCs w:val="24"/>
        </w:rPr>
        <w:t>Zgłoszenie faktu wychowawcy klasy i pedagogowi szkolnemu.</w:t>
      </w:r>
    </w:p>
    <w:p w:rsidR="00E47DFD" w:rsidRDefault="00E47DFD" w:rsidP="00E47DFD">
      <w:pPr>
        <w:pStyle w:val="Akapitzlist"/>
        <w:numPr>
          <w:ilvl w:val="0"/>
          <w:numId w:val="33"/>
        </w:numPr>
        <w:jc w:val="both"/>
        <w:rPr>
          <w:sz w:val="24"/>
          <w:szCs w:val="24"/>
        </w:rPr>
      </w:pPr>
      <w:r>
        <w:rPr>
          <w:sz w:val="24"/>
          <w:szCs w:val="24"/>
        </w:rPr>
        <w:t>Wychowawca powiadamia o fakcie rodziców/opiekunów prawnych ucznia oraz dyrektora szkoły.</w:t>
      </w:r>
    </w:p>
    <w:p w:rsidR="00E47DFD" w:rsidRDefault="00E47DFD" w:rsidP="00E47DFD">
      <w:pPr>
        <w:pStyle w:val="Akapitzlist"/>
        <w:numPr>
          <w:ilvl w:val="0"/>
          <w:numId w:val="33"/>
        </w:numPr>
        <w:jc w:val="both"/>
        <w:rPr>
          <w:sz w:val="24"/>
          <w:szCs w:val="24"/>
        </w:rPr>
      </w:pPr>
      <w:r>
        <w:rPr>
          <w:sz w:val="24"/>
          <w:szCs w:val="24"/>
        </w:rPr>
        <w:t>Przeprowadzenie przez pedagoga szkolnego rozmowy dyscyplinującej o charakterze profilaktycznym z uczniem</w:t>
      </w:r>
      <w:r w:rsidR="00C172C2">
        <w:rPr>
          <w:sz w:val="24"/>
          <w:szCs w:val="24"/>
        </w:rPr>
        <w:t>, objęcie</w:t>
      </w:r>
      <w:r>
        <w:rPr>
          <w:sz w:val="24"/>
          <w:szCs w:val="24"/>
        </w:rPr>
        <w:t xml:space="preserve"> stałym monitoringiem</w:t>
      </w:r>
      <w:r w:rsidR="00C172C2">
        <w:rPr>
          <w:sz w:val="24"/>
          <w:szCs w:val="24"/>
        </w:rPr>
        <w:t>, sporządzenie kontraktu uczniowskiego</w:t>
      </w:r>
    </w:p>
    <w:p w:rsidR="00682B25" w:rsidRDefault="00682B25" w:rsidP="00E47DFD">
      <w:pPr>
        <w:pStyle w:val="Akapitzlist"/>
        <w:numPr>
          <w:ilvl w:val="0"/>
          <w:numId w:val="33"/>
        </w:numPr>
        <w:jc w:val="both"/>
        <w:rPr>
          <w:sz w:val="24"/>
          <w:szCs w:val="24"/>
        </w:rPr>
      </w:pPr>
      <w:r>
        <w:rPr>
          <w:sz w:val="24"/>
          <w:szCs w:val="24"/>
        </w:rPr>
        <w:t>Udzielenie upomnienia i dokonanie odpowiedniego wpisu w dzienniku szkolnym.</w:t>
      </w:r>
    </w:p>
    <w:p w:rsidR="00682B25" w:rsidRDefault="00682B25" w:rsidP="00682B25">
      <w:pPr>
        <w:jc w:val="both"/>
        <w:rPr>
          <w:sz w:val="24"/>
          <w:szCs w:val="24"/>
        </w:rPr>
      </w:pPr>
    </w:p>
    <w:p w:rsidR="00705086" w:rsidRDefault="00705086" w:rsidP="00682B25">
      <w:pPr>
        <w:jc w:val="both"/>
        <w:rPr>
          <w:sz w:val="24"/>
          <w:szCs w:val="24"/>
        </w:rPr>
      </w:pPr>
    </w:p>
    <w:p w:rsidR="00705086" w:rsidRDefault="00705086" w:rsidP="00682B25">
      <w:pPr>
        <w:jc w:val="both"/>
        <w:rPr>
          <w:sz w:val="24"/>
          <w:szCs w:val="24"/>
        </w:rPr>
      </w:pPr>
    </w:p>
    <w:p w:rsidR="00C061EB" w:rsidRDefault="00C061EB" w:rsidP="00682B25">
      <w:pPr>
        <w:jc w:val="both"/>
        <w:rPr>
          <w:sz w:val="24"/>
          <w:szCs w:val="24"/>
        </w:rPr>
      </w:pPr>
    </w:p>
    <w:p w:rsidR="00C061EB" w:rsidRDefault="00C061EB" w:rsidP="00682B25">
      <w:pPr>
        <w:jc w:val="both"/>
        <w:rPr>
          <w:sz w:val="24"/>
          <w:szCs w:val="24"/>
        </w:rPr>
      </w:pPr>
    </w:p>
    <w:p w:rsidR="00B57816" w:rsidRDefault="00682B25" w:rsidP="00B57816">
      <w:pPr>
        <w:pStyle w:val="Akapitzlist"/>
        <w:numPr>
          <w:ilvl w:val="0"/>
          <w:numId w:val="5"/>
        </w:numPr>
        <w:jc w:val="both"/>
        <w:rPr>
          <w:b/>
          <w:sz w:val="24"/>
          <w:szCs w:val="24"/>
        </w:rPr>
      </w:pPr>
      <w:r>
        <w:rPr>
          <w:b/>
          <w:sz w:val="24"/>
          <w:szCs w:val="24"/>
        </w:rPr>
        <w:lastRenderedPageBreak/>
        <w:t>Procedura postępowania w przypadku kradzieży.</w:t>
      </w:r>
    </w:p>
    <w:p w:rsidR="00C061EB" w:rsidRPr="00C061EB" w:rsidRDefault="00C061EB" w:rsidP="00C061EB">
      <w:pPr>
        <w:pStyle w:val="Akapitzlist"/>
        <w:ind w:left="1080"/>
        <w:jc w:val="both"/>
        <w:rPr>
          <w:b/>
          <w:sz w:val="24"/>
          <w:szCs w:val="24"/>
        </w:rPr>
      </w:pPr>
    </w:p>
    <w:p w:rsidR="00B57816" w:rsidRDefault="00332114" w:rsidP="00B57816">
      <w:pPr>
        <w:pStyle w:val="Akapitzlist"/>
        <w:numPr>
          <w:ilvl w:val="0"/>
          <w:numId w:val="35"/>
        </w:numPr>
        <w:jc w:val="both"/>
        <w:rPr>
          <w:sz w:val="24"/>
          <w:szCs w:val="24"/>
        </w:rPr>
      </w:pPr>
      <w:r>
        <w:rPr>
          <w:sz w:val="24"/>
          <w:szCs w:val="24"/>
        </w:rPr>
        <w:t xml:space="preserve">Rozmowa z </w:t>
      </w:r>
      <w:r w:rsidR="008429DC">
        <w:rPr>
          <w:sz w:val="24"/>
          <w:szCs w:val="24"/>
        </w:rPr>
        <w:t>uczniem</w:t>
      </w:r>
      <w:r w:rsidR="004F0280">
        <w:rPr>
          <w:sz w:val="24"/>
          <w:szCs w:val="24"/>
        </w:rPr>
        <w:t xml:space="preserve"> w obecności</w:t>
      </w:r>
      <w:r w:rsidR="008429DC">
        <w:rPr>
          <w:sz w:val="24"/>
          <w:szCs w:val="24"/>
        </w:rPr>
        <w:t xml:space="preserve"> wychowawcy i</w:t>
      </w:r>
      <w:r w:rsidR="00097601">
        <w:rPr>
          <w:sz w:val="24"/>
          <w:szCs w:val="24"/>
        </w:rPr>
        <w:t xml:space="preserve"> pedagoga szkolnego celem ustalenia okoliczności kradzieży.</w:t>
      </w:r>
    </w:p>
    <w:p w:rsidR="004F0280" w:rsidRDefault="004F0280" w:rsidP="00B57816">
      <w:pPr>
        <w:pStyle w:val="Akapitzlist"/>
        <w:numPr>
          <w:ilvl w:val="0"/>
          <w:numId w:val="35"/>
        </w:numPr>
        <w:jc w:val="both"/>
        <w:rPr>
          <w:sz w:val="24"/>
          <w:szCs w:val="24"/>
        </w:rPr>
      </w:pPr>
      <w:r>
        <w:rPr>
          <w:sz w:val="24"/>
          <w:szCs w:val="24"/>
        </w:rPr>
        <w:t>Poinformowanie dyrektora szkoły o zaistniałym zdarzeniu.</w:t>
      </w:r>
    </w:p>
    <w:p w:rsidR="004F0280" w:rsidRDefault="004F0280" w:rsidP="00B57816">
      <w:pPr>
        <w:pStyle w:val="Akapitzlist"/>
        <w:numPr>
          <w:ilvl w:val="0"/>
          <w:numId w:val="35"/>
        </w:numPr>
        <w:jc w:val="both"/>
        <w:rPr>
          <w:sz w:val="24"/>
          <w:szCs w:val="24"/>
        </w:rPr>
      </w:pPr>
      <w:r>
        <w:rPr>
          <w:sz w:val="24"/>
          <w:szCs w:val="24"/>
        </w:rPr>
        <w:t>Wezwanie do szkoły rodziców/prawnych opiekunów ucznia i</w:t>
      </w:r>
      <w:r w:rsidR="00E26FB7">
        <w:rPr>
          <w:sz w:val="24"/>
          <w:szCs w:val="24"/>
        </w:rPr>
        <w:t xml:space="preserve"> w obecności wychowawcy, pedagoga szkolnego oraz dyrektora,</w:t>
      </w:r>
      <w:r>
        <w:rPr>
          <w:sz w:val="24"/>
          <w:szCs w:val="24"/>
        </w:rPr>
        <w:t xml:space="preserve"> przekazanie informacji</w:t>
      </w:r>
      <w:r w:rsidR="00E26FB7">
        <w:rPr>
          <w:sz w:val="24"/>
          <w:szCs w:val="24"/>
        </w:rPr>
        <w:t xml:space="preserve"> o zaistniałym zdarzeniu</w:t>
      </w:r>
      <w:r>
        <w:rPr>
          <w:sz w:val="24"/>
          <w:szCs w:val="24"/>
        </w:rPr>
        <w:t>.</w:t>
      </w:r>
    </w:p>
    <w:p w:rsidR="00E26FB7" w:rsidRDefault="00097601" w:rsidP="00B57816">
      <w:pPr>
        <w:pStyle w:val="Akapitzlist"/>
        <w:numPr>
          <w:ilvl w:val="0"/>
          <w:numId w:val="35"/>
        </w:numPr>
        <w:jc w:val="both"/>
        <w:rPr>
          <w:sz w:val="24"/>
          <w:szCs w:val="24"/>
        </w:rPr>
      </w:pPr>
      <w:r>
        <w:rPr>
          <w:sz w:val="24"/>
          <w:szCs w:val="24"/>
        </w:rPr>
        <w:t>Zobowiązanie ucznia w obecności rodziców i za ich zgodą do oddania skradzionej rzeczy ewentualnie pokrycia kosztów skradzionego przedmiotu.</w:t>
      </w:r>
    </w:p>
    <w:p w:rsidR="009662EA" w:rsidRDefault="009662EA" w:rsidP="00B57816">
      <w:pPr>
        <w:pStyle w:val="Akapitzlist"/>
        <w:numPr>
          <w:ilvl w:val="0"/>
          <w:numId w:val="35"/>
        </w:numPr>
        <w:jc w:val="both"/>
        <w:rPr>
          <w:sz w:val="24"/>
          <w:szCs w:val="24"/>
        </w:rPr>
      </w:pPr>
      <w:r>
        <w:rPr>
          <w:sz w:val="24"/>
          <w:szCs w:val="24"/>
        </w:rPr>
        <w:t xml:space="preserve">Objęcie ucznia wsparciem z zakresu profilaktyki, spotkania z pedagogiem szkolnym. </w:t>
      </w:r>
    </w:p>
    <w:p w:rsidR="004F0280" w:rsidRDefault="004F0280" w:rsidP="00B57816">
      <w:pPr>
        <w:pStyle w:val="Akapitzlist"/>
        <w:numPr>
          <w:ilvl w:val="0"/>
          <w:numId w:val="35"/>
        </w:numPr>
        <w:jc w:val="both"/>
        <w:rPr>
          <w:sz w:val="24"/>
          <w:szCs w:val="24"/>
        </w:rPr>
      </w:pPr>
      <w:r>
        <w:rPr>
          <w:sz w:val="24"/>
          <w:szCs w:val="24"/>
        </w:rPr>
        <w:t xml:space="preserve">Sporządzenie </w:t>
      </w:r>
      <w:r w:rsidR="00E26FB7">
        <w:rPr>
          <w:sz w:val="24"/>
          <w:szCs w:val="24"/>
        </w:rPr>
        <w:t>notatki ze spotkania</w:t>
      </w:r>
      <w:r w:rsidR="00C37025">
        <w:rPr>
          <w:sz w:val="24"/>
          <w:szCs w:val="24"/>
        </w:rPr>
        <w:t xml:space="preserve"> - </w:t>
      </w:r>
      <w:r w:rsidR="00E26FB7">
        <w:rPr>
          <w:sz w:val="24"/>
          <w:szCs w:val="24"/>
        </w:rPr>
        <w:t>odpowiedniego wpisu w dzienniku szkolnym.</w:t>
      </w:r>
    </w:p>
    <w:p w:rsidR="00E26FB7" w:rsidRDefault="00E26FB7" w:rsidP="00B57816">
      <w:pPr>
        <w:pStyle w:val="Akapitzlist"/>
        <w:numPr>
          <w:ilvl w:val="0"/>
          <w:numId w:val="35"/>
        </w:numPr>
        <w:jc w:val="both"/>
        <w:rPr>
          <w:sz w:val="24"/>
          <w:szCs w:val="24"/>
        </w:rPr>
      </w:pPr>
      <w:r>
        <w:rPr>
          <w:sz w:val="24"/>
          <w:szCs w:val="24"/>
        </w:rPr>
        <w:t>W przypadku</w:t>
      </w:r>
      <w:r w:rsidR="00712ADB">
        <w:rPr>
          <w:sz w:val="24"/>
          <w:szCs w:val="24"/>
        </w:rPr>
        <w:t xml:space="preserve"> odmowy współpracy przez ucznia i rodziców/prawnych opiekunów powiadomienie policji.</w:t>
      </w:r>
    </w:p>
    <w:p w:rsidR="00712ADB" w:rsidRDefault="00712ADB" w:rsidP="00B57816">
      <w:pPr>
        <w:pStyle w:val="Akapitzlist"/>
        <w:numPr>
          <w:ilvl w:val="0"/>
          <w:numId w:val="35"/>
        </w:numPr>
        <w:jc w:val="both"/>
        <w:rPr>
          <w:sz w:val="24"/>
          <w:szCs w:val="24"/>
        </w:rPr>
      </w:pPr>
      <w:r>
        <w:rPr>
          <w:sz w:val="24"/>
          <w:szCs w:val="24"/>
        </w:rPr>
        <w:t>Dalszy tok postępowania przejmuje policja.</w:t>
      </w:r>
    </w:p>
    <w:p w:rsidR="00712ADB" w:rsidRDefault="00712ADB" w:rsidP="00B57816">
      <w:pPr>
        <w:pStyle w:val="Akapitzlist"/>
        <w:numPr>
          <w:ilvl w:val="0"/>
          <w:numId w:val="35"/>
        </w:numPr>
        <w:jc w:val="both"/>
        <w:rPr>
          <w:sz w:val="24"/>
          <w:szCs w:val="24"/>
        </w:rPr>
      </w:pPr>
      <w:r>
        <w:rPr>
          <w:sz w:val="24"/>
          <w:szCs w:val="24"/>
        </w:rPr>
        <w:t>Udzielenie upomnienia i dokonanie odpowiedniego wpisu w dzienniku szkolnym.</w:t>
      </w:r>
    </w:p>
    <w:p w:rsidR="00614CB7" w:rsidRDefault="00614CB7" w:rsidP="00614CB7">
      <w:pPr>
        <w:jc w:val="both"/>
        <w:rPr>
          <w:sz w:val="24"/>
          <w:szCs w:val="24"/>
        </w:rPr>
      </w:pPr>
    </w:p>
    <w:p w:rsidR="00614CB7" w:rsidRDefault="00614CB7" w:rsidP="00C061EB">
      <w:pPr>
        <w:pStyle w:val="Akapitzlist"/>
        <w:numPr>
          <w:ilvl w:val="0"/>
          <w:numId w:val="5"/>
        </w:numPr>
        <w:jc w:val="both"/>
        <w:rPr>
          <w:b/>
          <w:sz w:val="24"/>
          <w:szCs w:val="24"/>
        </w:rPr>
      </w:pPr>
      <w:r>
        <w:rPr>
          <w:b/>
          <w:sz w:val="24"/>
          <w:szCs w:val="24"/>
        </w:rPr>
        <w:t>Procedura postępowania wobec ucznia uchylającego się od realizacji obowiązku szkolnego.</w:t>
      </w:r>
    </w:p>
    <w:p w:rsidR="00C061EB" w:rsidRPr="00C061EB" w:rsidRDefault="00C061EB" w:rsidP="00C061EB">
      <w:pPr>
        <w:pStyle w:val="Akapitzlist"/>
        <w:ind w:left="1080"/>
        <w:jc w:val="both"/>
        <w:rPr>
          <w:b/>
          <w:sz w:val="24"/>
          <w:szCs w:val="24"/>
        </w:rPr>
      </w:pPr>
    </w:p>
    <w:p w:rsidR="00614CB7" w:rsidRDefault="009A5133" w:rsidP="00614CB7">
      <w:pPr>
        <w:pStyle w:val="Akapitzlist"/>
        <w:numPr>
          <w:ilvl w:val="0"/>
          <w:numId w:val="36"/>
        </w:numPr>
        <w:jc w:val="both"/>
        <w:rPr>
          <w:sz w:val="24"/>
          <w:szCs w:val="24"/>
        </w:rPr>
      </w:pPr>
      <w:r>
        <w:rPr>
          <w:sz w:val="24"/>
          <w:szCs w:val="24"/>
        </w:rPr>
        <w:t>Rodzice/prawni opiekunowie mają obowiązek usprawiedliwiać nieobecność ucznia w terminie ustalonym w statucie szkoły.</w:t>
      </w:r>
    </w:p>
    <w:p w:rsidR="009A5133" w:rsidRDefault="009A5133" w:rsidP="00614CB7">
      <w:pPr>
        <w:pStyle w:val="Akapitzlist"/>
        <w:numPr>
          <w:ilvl w:val="0"/>
          <w:numId w:val="36"/>
        </w:numPr>
        <w:jc w:val="both"/>
        <w:rPr>
          <w:sz w:val="24"/>
          <w:szCs w:val="24"/>
        </w:rPr>
      </w:pPr>
      <w:r>
        <w:rPr>
          <w:sz w:val="24"/>
          <w:szCs w:val="24"/>
        </w:rPr>
        <w:t>Jeśli nieobecności nie zostaną usprawiedliwione w wyznaczonym terminie wychowawca powiadamia o tym fakcie rod</w:t>
      </w:r>
      <w:r w:rsidR="00947DA5">
        <w:rPr>
          <w:sz w:val="24"/>
          <w:szCs w:val="24"/>
        </w:rPr>
        <w:t>ziców/prawnych opiekunów ucznia oraz pedagoga szkolnego.</w:t>
      </w:r>
    </w:p>
    <w:p w:rsidR="009A5133" w:rsidRDefault="009A5133" w:rsidP="00614CB7">
      <w:pPr>
        <w:pStyle w:val="Akapitzlist"/>
        <w:numPr>
          <w:ilvl w:val="0"/>
          <w:numId w:val="36"/>
        </w:numPr>
        <w:jc w:val="both"/>
        <w:rPr>
          <w:sz w:val="24"/>
          <w:szCs w:val="24"/>
        </w:rPr>
      </w:pPr>
      <w:r>
        <w:rPr>
          <w:sz w:val="24"/>
          <w:szCs w:val="24"/>
        </w:rPr>
        <w:t>Informacja może być przekazana telefoniczn</w:t>
      </w:r>
      <w:r w:rsidR="003E30EE">
        <w:rPr>
          <w:sz w:val="24"/>
          <w:szCs w:val="24"/>
        </w:rPr>
        <w:t>ie lub</w:t>
      </w:r>
      <w:r w:rsidR="00BF425E">
        <w:rPr>
          <w:sz w:val="24"/>
          <w:szCs w:val="24"/>
        </w:rPr>
        <w:t xml:space="preserve"> umieszczona</w:t>
      </w:r>
      <w:r w:rsidR="003E30EE">
        <w:rPr>
          <w:sz w:val="24"/>
          <w:szCs w:val="24"/>
        </w:rPr>
        <w:t xml:space="preserve"> w dzienniku elektronicznym</w:t>
      </w:r>
      <w:r>
        <w:rPr>
          <w:sz w:val="24"/>
          <w:szCs w:val="24"/>
        </w:rPr>
        <w:t xml:space="preserve">. Rodzice mogą być </w:t>
      </w:r>
      <w:r w:rsidR="003E30EE">
        <w:rPr>
          <w:sz w:val="24"/>
          <w:szCs w:val="24"/>
        </w:rPr>
        <w:t xml:space="preserve">również poproszeni o zgłoszenie się do </w:t>
      </w:r>
      <w:r>
        <w:rPr>
          <w:sz w:val="24"/>
          <w:szCs w:val="24"/>
        </w:rPr>
        <w:t>szkoły, w celu wyjaśnienia nieobecności dziecka.</w:t>
      </w:r>
    </w:p>
    <w:p w:rsidR="00947DA5" w:rsidRDefault="00947DA5" w:rsidP="00614CB7">
      <w:pPr>
        <w:pStyle w:val="Akapitzlist"/>
        <w:numPr>
          <w:ilvl w:val="0"/>
          <w:numId w:val="36"/>
        </w:numPr>
        <w:jc w:val="both"/>
        <w:rPr>
          <w:sz w:val="24"/>
          <w:szCs w:val="24"/>
        </w:rPr>
      </w:pPr>
      <w:r>
        <w:rPr>
          <w:sz w:val="24"/>
          <w:szCs w:val="24"/>
        </w:rPr>
        <w:t>W przypadku braku współpracy rodziców/prawnych opiekunów z wychowawcą oraz w przypadku dalszego uchylania się ucznia od obowiązku szkolnego wychowawca i pedagog szkolny powiadamia</w:t>
      </w:r>
      <w:r w:rsidR="00BF425E">
        <w:rPr>
          <w:sz w:val="24"/>
          <w:szCs w:val="24"/>
        </w:rPr>
        <w:t>ją</w:t>
      </w:r>
      <w:r>
        <w:rPr>
          <w:sz w:val="24"/>
          <w:szCs w:val="24"/>
        </w:rPr>
        <w:t xml:space="preserve"> dyrektora szkoły.</w:t>
      </w:r>
    </w:p>
    <w:p w:rsidR="00947DA5" w:rsidRDefault="003E30EE" w:rsidP="00614CB7">
      <w:pPr>
        <w:pStyle w:val="Akapitzlist"/>
        <w:numPr>
          <w:ilvl w:val="0"/>
          <w:numId w:val="36"/>
        </w:numPr>
        <w:jc w:val="both"/>
        <w:rPr>
          <w:sz w:val="24"/>
          <w:szCs w:val="24"/>
        </w:rPr>
      </w:pPr>
      <w:r>
        <w:rPr>
          <w:sz w:val="24"/>
          <w:szCs w:val="24"/>
        </w:rPr>
        <w:t>Dyrektor sprawdza przyczyny nieobecności ucznia poprzez:</w:t>
      </w:r>
    </w:p>
    <w:p w:rsidR="003E30EE" w:rsidRDefault="003E30EE" w:rsidP="003E30EE">
      <w:pPr>
        <w:pStyle w:val="Akapitzlist"/>
        <w:numPr>
          <w:ilvl w:val="0"/>
          <w:numId w:val="37"/>
        </w:numPr>
        <w:jc w:val="both"/>
        <w:rPr>
          <w:sz w:val="24"/>
          <w:szCs w:val="24"/>
        </w:rPr>
      </w:pPr>
      <w:r>
        <w:rPr>
          <w:sz w:val="24"/>
          <w:szCs w:val="24"/>
        </w:rPr>
        <w:t>Wezwanie pisemne rodziców/prawnych opiekunów ucznia</w:t>
      </w:r>
      <w:r w:rsidR="001E158D">
        <w:rPr>
          <w:sz w:val="24"/>
          <w:szCs w:val="24"/>
        </w:rPr>
        <w:t xml:space="preserve"> o niezwłoczne stawienie się w szkole.</w:t>
      </w:r>
    </w:p>
    <w:p w:rsidR="001E158D" w:rsidRDefault="001E158D" w:rsidP="003E30EE">
      <w:pPr>
        <w:pStyle w:val="Akapitzlist"/>
        <w:numPr>
          <w:ilvl w:val="0"/>
          <w:numId w:val="37"/>
        </w:numPr>
        <w:jc w:val="both"/>
        <w:rPr>
          <w:sz w:val="24"/>
          <w:szCs w:val="24"/>
        </w:rPr>
      </w:pPr>
      <w:r>
        <w:rPr>
          <w:sz w:val="24"/>
          <w:szCs w:val="24"/>
        </w:rPr>
        <w:t>R</w:t>
      </w:r>
      <w:r w:rsidR="00BF425E">
        <w:rPr>
          <w:sz w:val="24"/>
          <w:szCs w:val="24"/>
        </w:rPr>
        <w:t>ozmowę</w:t>
      </w:r>
      <w:r>
        <w:rPr>
          <w:sz w:val="24"/>
          <w:szCs w:val="24"/>
        </w:rPr>
        <w:t xml:space="preserve"> dyrektora z rodzicami/prawnymi opiekunami, w obecności pedagoga szkolnego i wychowawcy.</w:t>
      </w:r>
    </w:p>
    <w:p w:rsidR="00111ED7" w:rsidRDefault="00111ED7" w:rsidP="00111ED7">
      <w:pPr>
        <w:pStyle w:val="Akapitzlist"/>
        <w:numPr>
          <w:ilvl w:val="0"/>
          <w:numId w:val="37"/>
        </w:numPr>
        <w:jc w:val="both"/>
        <w:rPr>
          <w:sz w:val="24"/>
          <w:szCs w:val="24"/>
        </w:rPr>
      </w:pPr>
      <w:r>
        <w:rPr>
          <w:sz w:val="24"/>
          <w:szCs w:val="24"/>
        </w:rPr>
        <w:t>R</w:t>
      </w:r>
      <w:r w:rsidR="00C643DE">
        <w:rPr>
          <w:sz w:val="24"/>
          <w:szCs w:val="24"/>
        </w:rPr>
        <w:t>ozmowę</w:t>
      </w:r>
      <w:r>
        <w:rPr>
          <w:sz w:val="24"/>
          <w:szCs w:val="24"/>
        </w:rPr>
        <w:t xml:space="preserve"> dyrektora z pracownikiem GOPS w celu poszerzenia informacji o sytuacji rodzinnej ucznia.</w:t>
      </w:r>
    </w:p>
    <w:p w:rsidR="001E158D" w:rsidRDefault="001E158D" w:rsidP="00111ED7">
      <w:pPr>
        <w:pStyle w:val="Akapitzlist"/>
        <w:numPr>
          <w:ilvl w:val="0"/>
          <w:numId w:val="36"/>
        </w:numPr>
        <w:jc w:val="both"/>
        <w:rPr>
          <w:sz w:val="24"/>
          <w:szCs w:val="24"/>
        </w:rPr>
      </w:pPr>
      <w:r w:rsidRPr="00111ED7">
        <w:rPr>
          <w:sz w:val="24"/>
          <w:szCs w:val="24"/>
        </w:rPr>
        <w:lastRenderedPageBreak/>
        <w:t>Ustalenie</w:t>
      </w:r>
      <w:r w:rsidR="00D30C52" w:rsidRPr="00111ED7">
        <w:rPr>
          <w:sz w:val="24"/>
          <w:szCs w:val="24"/>
        </w:rPr>
        <w:t xml:space="preserve"> wraz z rodzicami</w:t>
      </w:r>
      <w:r w:rsidRPr="00111ED7">
        <w:rPr>
          <w:sz w:val="24"/>
          <w:szCs w:val="24"/>
        </w:rPr>
        <w:t xml:space="preserve"> wspólnego działania w celu podjęcia przez ucznia/dziecko realizacji obowiązku szkolnego</w:t>
      </w:r>
      <w:r w:rsidR="00D30C52" w:rsidRPr="00111ED7">
        <w:rPr>
          <w:sz w:val="24"/>
          <w:szCs w:val="24"/>
        </w:rPr>
        <w:t>, zobowiązanie rodziców do podjęcia działań dyscyplinujących oraz pouczenie ich o odpowiedzialności</w:t>
      </w:r>
      <w:r w:rsidR="00CB4361" w:rsidRPr="00111ED7">
        <w:rPr>
          <w:sz w:val="24"/>
          <w:szCs w:val="24"/>
        </w:rPr>
        <w:t xml:space="preserve"> i konsekwencjach.</w:t>
      </w:r>
    </w:p>
    <w:p w:rsidR="00111ED7" w:rsidRDefault="00111ED7" w:rsidP="00111ED7">
      <w:pPr>
        <w:pStyle w:val="Akapitzlist"/>
        <w:numPr>
          <w:ilvl w:val="0"/>
          <w:numId w:val="36"/>
        </w:numPr>
        <w:jc w:val="both"/>
        <w:rPr>
          <w:sz w:val="24"/>
          <w:szCs w:val="24"/>
        </w:rPr>
      </w:pPr>
      <w:r>
        <w:rPr>
          <w:sz w:val="24"/>
          <w:szCs w:val="24"/>
        </w:rPr>
        <w:t>Objęcie ucznia stałym monitoringiem frekwencji oraz spotkań z pedagogiem szkolnym, sporządzenie kontraktu uczniowskiego.</w:t>
      </w:r>
    </w:p>
    <w:p w:rsidR="00111ED7" w:rsidRDefault="00111ED7" w:rsidP="00111ED7">
      <w:pPr>
        <w:pStyle w:val="Akapitzlist"/>
        <w:numPr>
          <w:ilvl w:val="0"/>
          <w:numId w:val="36"/>
        </w:numPr>
        <w:jc w:val="both"/>
        <w:rPr>
          <w:sz w:val="24"/>
          <w:szCs w:val="24"/>
        </w:rPr>
      </w:pPr>
      <w:r>
        <w:rPr>
          <w:sz w:val="24"/>
          <w:szCs w:val="24"/>
        </w:rPr>
        <w:t>W sytuacji gdy uczeń w dalszym ciągu nie realizuje obowiązku szkolnego</w:t>
      </w:r>
      <w:r w:rsidR="002308DF">
        <w:rPr>
          <w:sz w:val="24"/>
          <w:szCs w:val="24"/>
        </w:rPr>
        <w:t>, dyrektor szkoły kieruje wniosek o wszczęcie egze</w:t>
      </w:r>
      <w:r w:rsidR="00BF425E">
        <w:rPr>
          <w:sz w:val="24"/>
          <w:szCs w:val="24"/>
        </w:rPr>
        <w:t>kucji administracyjnej do organu egzekucyjnego, którym jest gmina.</w:t>
      </w:r>
    </w:p>
    <w:p w:rsidR="00BF425E" w:rsidRDefault="00BF425E" w:rsidP="00111ED7">
      <w:pPr>
        <w:pStyle w:val="Akapitzlist"/>
        <w:numPr>
          <w:ilvl w:val="0"/>
          <w:numId w:val="36"/>
        </w:numPr>
        <w:jc w:val="both"/>
        <w:rPr>
          <w:sz w:val="24"/>
          <w:szCs w:val="24"/>
        </w:rPr>
      </w:pPr>
      <w:r>
        <w:rPr>
          <w:sz w:val="24"/>
          <w:szCs w:val="24"/>
        </w:rPr>
        <w:t>Środkiem</w:t>
      </w:r>
      <w:r w:rsidR="005F01D3">
        <w:rPr>
          <w:sz w:val="24"/>
          <w:szCs w:val="24"/>
        </w:rPr>
        <w:t xml:space="preserve"> egzekucji administracyjnej</w:t>
      </w:r>
      <w:r>
        <w:rPr>
          <w:sz w:val="24"/>
          <w:szCs w:val="24"/>
        </w:rPr>
        <w:t xml:space="preserve"> obowiązku szkolnego jest grzywna (art.121 ustawy o postępowaniu egzekucyjnym w administracji).</w:t>
      </w:r>
    </w:p>
    <w:p w:rsidR="002A3C44" w:rsidRDefault="005F01D3" w:rsidP="002A3C44">
      <w:pPr>
        <w:pStyle w:val="Akapitzlist"/>
        <w:numPr>
          <w:ilvl w:val="0"/>
          <w:numId w:val="36"/>
        </w:numPr>
        <w:jc w:val="both"/>
        <w:rPr>
          <w:sz w:val="24"/>
          <w:szCs w:val="24"/>
        </w:rPr>
      </w:pPr>
      <w:r>
        <w:rPr>
          <w:sz w:val="24"/>
          <w:szCs w:val="24"/>
        </w:rPr>
        <w:t>Dyrektor w oparciu o opinię wychowawcy i pedagoga szkolnego kieruje pismo do</w:t>
      </w:r>
      <w:r w:rsidR="00C13C2B">
        <w:rPr>
          <w:sz w:val="24"/>
          <w:szCs w:val="24"/>
        </w:rPr>
        <w:t xml:space="preserve"> Sądu Rejonowego Wydział Rodzinny i Nieletnich o uchylaniu się od obowiązku szkolnego.</w:t>
      </w:r>
    </w:p>
    <w:p w:rsidR="002A3C44" w:rsidRDefault="002A3C44" w:rsidP="002A3C44">
      <w:pPr>
        <w:jc w:val="both"/>
        <w:rPr>
          <w:sz w:val="24"/>
          <w:szCs w:val="24"/>
        </w:rPr>
      </w:pPr>
    </w:p>
    <w:p w:rsidR="002A3C44" w:rsidRDefault="002A3C44" w:rsidP="002A3C44">
      <w:pPr>
        <w:pStyle w:val="Akapitzlist"/>
        <w:numPr>
          <w:ilvl w:val="0"/>
          <w:numId w:val="5"/>
        </w:numPr>
        <w:jc w:val="both"/>
        <w:rPr>
          <w:b/>
          <w:sz w:val="24"/>
          <w:szCs w:val="24"/>
        </w:rPr>
      </w:pPr>
      <w:r w:rsidRPr="002A3C44">
        <w:rPr>
          <w:b/>
          <w:sz w:val="24"/>
          <w:szCs w:val="24"/>
        </w:rPr>
        <w:t>Procedura w przypadku fałszerstwa – dokonanie wpisów do dziennika lekcyjnego (dopisywanie, poprawianie, usuwanie ocen, usprawiedliwianie nieobecności), przedstawianie fałszywych zwolnień i usprawiedliwień od rodziców, podrabianie (przerabianie) zaświadczeń lekarskich, podkładanie prac innych uczniów jako własnych oraz inne przypadki (podrabianie zgody rodziców na udział w zawodach sportowych, wycieczkach itp.)</w:t>
      </w:r>
    </w:p>
    <w:p w:rsidR="00C061EB" w:rsidRPr="00C061EB" w:rsidRDefault="00C061EB" w:rsidP="00C061EB">
      <w:pPr>
        <w:pStyle w:val="Akapitzlist"/>
        <w:ind w:left="1080"/>
        <w:jc w:val="both"/>
        <w:rPr>
          <w:b/>
          <w:sz w:val="24"/>
          <w:szCs w:val="24"/>
        </w:rPr>
      </w:pPr>
    </w:p>
    <w:p w:rsidR="002A3C44" w:rsidRDefault="002A3C44" w:rsidP="002A3C44">
      <w:pPr>
        <w:pStyle w:val="Akapitzlist"/>
        <w:numPr>
          <w:ilvl w:val="0"/>
          <w:numId w:val="38"/>
        </w:numPr>
        <w:jc w:val="both"/>
        <w:rPr>
          <w:sz w:val="24"/>
          <w:szCs w:val="24"/>
        </w:rPr>
      </w:pPr>
      <w:r>
        <w:rPr>
          <w:sz w:val="24"/>
          <w:szCs w:val="24"/>
        </w:rPr>
        <w:t>Wychowawca powiadamia rodziców/prawnych opiekunów ucznia i wyznacza termin spotkania.</w:t>
      </w:r>
    </w:p>
    <w:p w:rsidR="002A3C44" w:rsidRDefault="002A3C44" w:rsidP="002A3C44">
      <w:pPr>
        <w:pStyle w:val="Akapitzlist"/>
        <w:numPr>
          <w:ilvl w:val="0"/>
          <w:numId w:val="38"/>
        </w:numPr>
        <w:jc w:val="both"/>
        <w:rPr>
          <w:sz w:val="24"/>
          <w:szCs w:val="24"/>
        </w:rPr>
      </w:pPr>
      <w:r>
        <w:rPr>
          <w:sz w:val="24"/>
          <w:szCs w:val="24"/>
        </w:rPr>
        <w:t xml:space="preserve">Spotkanie z uczniem i jego rodzicami/prawnymi opiekunami w obecności pedagoga szkolnego w celu </w:t>
      </w:r>
      <w:r w:rsidR="00BC0D9C">
        <w:rPr>
          <w:sz w:val="24"/>
          <w:szCs w:val="24"/>
        </w:rPr>
        <w:t>wyjaśnienia powodów fałszerstwa, sporządzenie notatki ze spotkania.</w:t>
      </w:r>
    </w:p>
    <w:p w:rsidR="00BC0D9C" w:rsidRDefault="002A3C44" w:rsidP="002A3C44">
      <w:pPr>
        <w:pStyle w:val="Akapitzlist"/>
        <w:numPr>
          <w:ilvl w:val="0"/>
          <w:numId w:val="38"/>
        </w:numPr>
        <w:jc w:val="both"/>
        <w:rPr>
          <w:sz w:val="24"/>
          <w:szCs w:val="24"/>
        </w:rPr>
      </w:pPr>
      <w:r>
        <w:rPr>
          <w:sz w:val="24"/>
          <w:szCs w:val="24"/>
        </w:rPr>
        <w:t>Podjęcie decyzji o dalszym postępowaniu</w:t>
      </w:r>
      <w:r w:rsidR="00BC0D9C">
        <w:rPr>
          <w:sz w:val="24"/>
          <w:szCs w:val="24"/>
        </w:rPr>
        <w:t xml:space="preserve"> wobec ucznia,</w:t>
      </w:r>
      <w:r>
        <w:rPr>
          <w:sz w:val="24"/>
          <w:szCs w:val="24"/>
        </w:rPr>
        <w:t xml:space="preserve"> w obecności wychowawcy, pedagoga szkolnego oraz rodziców, ustalenie stałych spotk</w:t>
      </w:r>
      <w:r w:rsidR="00BC0D9C">
        <w:rPr>
          <w:sz w:val="24"/>
          <w:szCs w:val="24"/>
        </w:rPr>
        <w:t>a</w:t>
      </w:r>
      <w:r>
        <w:rPr>
          <w:sz w:val="24"/>
          <w:szCs w:val="24"/>
        </w:rPr>
        <w:t xml:space="preserve">ń z </w:t>
      </w:r>
      <w:r w:rsidR="00BC0D9C">
        <w:rPr>
          <w:sz w:val="24"/>
          <w:szCs w:val="24"/>
        </w:rPr>
        <w:t>pedagogiem, zawarcie kontraktu uczniowskiego, sporządzenie notatki ze spotkania.</w:t>
      </w:r>
    </w:p>
    <w:p w:rsidR="002A3C44" w:rsidRDefault="00BC0D9C" w:rsidP="002A3C44">
      <w:pPr>
        <w:pStyle w:val="Akapitzlist"/>
        <w:numPr>
          <w:ilvl w:val="0"/>
          <w:numId w:val="38"/>
        </w:numPr>
        <w:jc w:val="both"/>
        <w:rPr>
          <w:sz w:val="24"/>
          <w:szCs w:val="24"/>
        </w:rPr>
      </w:pPr>
      <w:r>
        <w:rPr>
          <w:sz w:val="24"/>
          <w:szCs w:val="24"/>
        </w:rPr>
        <w:t>W przypadku powtarzających się sytuacji fałszerstw, wychowawca wraz z pedagogiem szkolnym informuje dyrektora szkoły – wspólnie przeprowadzają rozmowę z uczniem i jego rodzicami/prawnymi opiekunami, sporządzenie notatki ze spotkania.</w:t>
      </w:r>
    </w:p>
    <w:p w:rsidR="00BC0D9C" w:rsidRDefault="00BC0D9C" w:rsidP="002A3C44">
      <w:pPr>
        <w:pStyle w:val="Akapitzlist"/>
        <w:numPr>
          <w:ilvl w:val="0"/>
          <w:numId w:val="38"/>
        </w:numPr>
        <w:jc w:val="both"/>
        <w:rPr>
          <w:sz w:val="24"/>
          <w:szCs w:val="24"/>
        </w:rPr>
      </w:pPr>
      <w:r>
        <w:rPr>
          <w:sz w:val="24"/>
          <w:szCs w:val="24"/>
        </w:rPr>
        <w:t>Udzielenie uczniowi nagany i obniżenie oceny z zachowania.</w:t>
      </w:r>
    </w:p>
    <w:p w:rsidR="00A91CAF" w:rsidRDefault="00A91CAF" w:rsidP="00A91CAF">
      <w:pPr>
        <w:jc w:val="both"/>
        <w:rPr>
          <w:sz w:val="24"/>
          <w:szCs w:val="24"/>
        </w:rPr>
      </w:pPr>
    </w:p>
    <w:p w:rsidR="00705086" w:rsidRDefault="00705086" w:rsidP="00A91CAF">
      <w:pPr>
        <w:jc w:val="both"/>
        <w:rPr>
          <w:sz w:val="24"/>
          <w:szCs w:val="24"/>
        </w:rPr>
      </w:pPr>
    </w:p>
    <w:p w:rsidR="00705086" w:rsidRDefault="00705086" w:rsidP="00C061EB">
      <w:pPr>
        <w:ind w:firstLine="708"/>
        <w:jc w:val="both"/>
        <w:rPr>
          <w:sz w:val="24"/>
          <w:szCs w:val="24"/>
        </w:rPr>
      </w:pPr>
    </w:p>
    <w:p w:rsidR="00C061EB" w:rsidRDefault="00C061EB" w:rsidP="00C061EB">
      <w:pPr>
        <w:ind w:firstLine="708"/>
        <w:jc w:val="both"/>
        <w:rPr>
          <w:sz w:val="24"/>
          <w:szCs w:val="24"/>
        </w:rPr>
      </w:pPr>
    </w:p>
    <w:p w:rsidR="00A91CAF" w:rsidRDefault="00A91CAF" w:rsidP="00A91CAF">
      <w:pPr>
        <w:pStyle w:val="Akapitzlist"/>
        <w:numPr>
          <w:ilvl w:val="0"/>
          <w:numId w:val="5"/>
        </w:numPr>
        <w:jc w:val="both"/>
        <w:rPr>
          <w:b/>
          <w:sz w:val="24"/>
          <w:szCs w:val="24"/>
        </w:rPr>
      </w:pPr>
      <w:r>
        <w:rPr>
          <w:b/>
          <w:sz w:val="24"/>
          <w:szCs w:val="24"/>
        </w:rPr>
        <w:lastRenderedPageBreak/>
        <w:t>Procedura postępowania w sytuacji wypadku w szkole lub na terenie szkoły.</w:t>
      </w:r>
    </w:p>
    <w:p w:rsidR="00C061EB" w:rsidRPr="00C061EB" w:rsidRDefault="00C061EB" w:rsidP="00C061EB">
      <w:pPr>
        <w:pStyle w:val="Akapitzlist"/>
        <w:ind w:left="1080"/>
        <w:jc w:val="both"/>
        <w:rPr>
          <w:b/>
          <w:sz w:val="24"/>
          <w:szCs w:val="24"/>
        </w:rPr>
      </w:pPr>
    </w:p>
    <w:p w:rsidR="00A91CAF" w:rsidRDefault="00A91CAF" w:rsidP="00A91CAF">
      <w:pPr>
        <w:pStyle w:val="Akapitzlist"/>
        <w:numPr>
          <w:ilvl w:val="0"/>
          <w:numId w:val="40"/>
        </w:numPr>
        <w:jc w:val="both"/>
        <w:rPr>
          <w:sz w:val="24"/>
          <w:szCs w:val="24"/>
        </w:rPr>
      </w:pPr>
      <w:r>
        <w:rPr>
          <w:sz w:val="24"/>
          <w:szCs w:val="24"/>
        </w:rPr>
        <w:t xml:space="preserve">Udzielenie </w:t>
      </w:r>
      <w:r w:rsidR="00A91F9D">
        <w:rPr>
          <w:sz w:val="24"/>
          <w:szCs w:val="24"/>
        </w:rPr>
        <w:t>pierwszej pomocy w zależności od potrzeb (np. unieruchomienie kończyny, założenie opaski itp.)</w:t>
      </w:r>
    </w:p>
    <w:p w:rsidR="00A91F9D" w:rsidRDefault="00A91F9D" w:rsidP="00A91CAF">
      <w:pPr>
        <w:pStyle w:val="Akapitzlist"/>
        <w:numPr>
          <w:ilvl w:val="0"/>
          <w:numId w:val="40"/>
        </w:numPr>
        <w:jc w:val="both"/>
        <w:rPr>
          <w:sz w:val="24"/>
          <w:szCs w:val="24"/>
        </w:rPr>
      </w:pPr>
      <w:r>
        <w:rPr>
          <w:sz w:val="24"/>
          <w:szCs w:val="24"/>
        </w:rPr>
        <w:t xml:space="preserve">Wezwanie karetki pogotowia, </w:t>
      </w:r>
      <w:r w:rsidR="001751BF">
        <w:rPr>
          <w:sz w:val="24"/>
          <w:szCs w:val="24"/>
        </w:rPr>
        <w:t xml:space="preserve">niezwłoczne </w:t>
      </w:r>
      <w:r>
        <w:rPr>
          <w:sz w:val="24"/>
          <w:szCs w:val="24"/>
        </w:rPr>
        <w:t>zawiadomienie rodziców oraz dyrektora szkoły o zaistniałym wypadku.</w:t>
      </w:r>
    </w:p>
    <w:p w:rsidR="00A91F9D" w:rsidRDefault="00A91F9D" w:rsidP="00A91CAF">
      <w:pPr>
        <w:pStyle w:val="Akapitzlist"/>
        <w:numPr>
          <w:ilvl w:val="0"/>
          <w:numId w:val="40"/>
        </w:numPr>
        <w:jc w:val="both"/>
        <w:rPr>
          <w:sz w:val="24"/>
          <w:szCs w:val="24"/>
        </w:rPr>
      </w:pPr>
      <w:r>
        <w:rPr>
          <w:sz w:val="24"/>
          <w:szCs w:val="24"/>
        </w:rPr>
        <w:t>Obserwacja poszkodowanego do momentu przyjazdu karetki pogotowia.</w:t>
      </w:r>
    </w:p>
    <w:p w:rsidR="00A91F9D" w:rsidRDefault="00A91F9D" w:rsidP="00A91CAF">
      <w:pPr>
        <w:pStyle w:val="Akapitzlist"/>
        <w:numPr>
          <w:ilvl w:val="0"/>
          <w:numId w:val="40"/>
        </w:numPr>
        <w:jc w:val="both"/>
        <w:rPr>
          <w:sz w:val="24"/>
          <w:szCs w:val="24"/>
        </w:rPr>
      </w:pPr>
      <w:r>
        <w:rPr>
          <w:sz w:val="24"/>
          <w:szCs w:val="24"/>
        </w:rPr>
        <w:t xml:space="preserve">Dalsze postępowanie prowadzi dyrektor szkoły zgodnie z wytycznymi Rozporządzenia Ministra Edukacji Narodowej i Sportu z dn. 31.12.2002 roku w sprawie bezpieczeństwa i higieny </w:t>
      </w:r>
      <w:r w:rsidR="00031948">
        <w:rPr>
          <w:sz w:val="24"/>
          <w:szCs w:val="24"/>
        </w:rPr>
        <w:t>w publicznych i niepublicznych szkołach i placówkach</w:t>
      </w:r>
      <w:r w:rsidR="001751BF">
        <w:rPr>
          <w:sz w:val="24"/>
          <w:szCs w:val="24"/>
        </w:rPr>
        <w:t>.</w:t>
      </w:r>
    </w:p>
    <w:p w:rsidR="001751BF" w:rsidRPr="002F47AE" w:rsidRDefault="001751BF" w:rsidP="001751BF">
      <w:pPr>
        <w:jc w:val="both"/>
        <w:rPr>
          <w:b/>
          <w:sz w:val="24"/>
          <w:szCs w:val="24"/>
        </w:rPr>
      </w:pPr>
      <w:r w:rsidRPr="002F47AE">
        <w:rPr>
          <w:b/>
          <w:sz w:val="24"/>
          <w:szCs w:val="24"/>
        </w:rPr>
        <w:t>Opis działań:</w:t>
      </w:r>
    </w:p>
    <w:p w:rsidR="001751BF" w:rsidRDefault="001751BF" w:rsidP="001751BF">
      <w:pPr>
        <w:pStyle w:val="Akapitzlist"/>
        <w:numPr>
          <w:ilvl w:val="0"/>
          <w:numId w:val="41"/>
        </w:numPr>
        <w:jc w:val="both"/>
        <w:rPr>
          <w:sz w:val="24"/>
          <w:szCs w:val="24"/>
        </w:rPr>
      </w:pPr>
      <w:r>
        <w:rPr>
          <w:sz w:val="24"/>
          <w:szCs w:val="24"/>
        </w:rPr>
        <w:t>Pracownik szkoły, który powziął wiadomość o wypadku ucznia:</w:t>
      </w:r>
    </w:p>
    <w:p w:rsidR="001751BF" w:rsidRDefault="00C330D3" w:rsidP="001751BF">
      <w:pPr>
        <w:pStyle w:val="Akapitzlist"/>
        <w:numPr>
          <w:ilvl w:val="0"/>
          <w:numId w:val="42"/>
        </w:numPr>
        <w:jc w:val="both"/>
        <w:rPr>
          <w:sz w:val="24"/>
          <w:szCs w:val="24"/>
        </w:rPr>
      </w:pPr>
      <w:r>
        <w:rPr>
          <w:sz w:val="24"/>
          <w:szCs w:val="24"/>
        </w:rPr>
        <w:t>Niezwłocznie zapewnienia opiekę poszkodowanemu, w szczególności sprowadzając fachową pomoc medyczną, a w miarę możliwości udzielając poszkodowanemu pierwszej pomocy.</w:t>
      </w:r>
    </w:p>
    <w:p w:rsidR="00C330D3" w:rsidRDefault="00C330D3" w:rsidP="001751BF">
      <w:pPr>
        <w:pStyle w:val="Akapitzlist"/>
        <w:numPr>
          <w:ilvl w:val="0"/>
          <w:numId w:val="42"/>
        </w:numPr>
        <w:jc w:val="both"/>
        <w:rPr>
          <w:sz w:val="24"/>
          <w:szCs w:val="24"/>
        </w:rPr>
      </w:pPr>
      <w:r>
        <w:rPr>
          <w:sz w:val="24"/>
          <w:szCs w:val="24"/>
        </w:rPr>
        <w:t>Nie dopuszcza do zajęć lub przerywa je wyprowadzając uczniów z miejsca zagrożenia, jeżeli miejsce, w którym są lub będą prowadzone zajęcia, może stwarzać zagrożenie dla bezpieczeństwa uczniów.</w:t>
      </w:r>
    </w:p>
    <w:p w:rsidR="00147A90" w:rsidRDefault="00C330D3" w:rsidP="001751BF">
      <w:pPr>
        <w:pStyle w:val="Akapitzlist"/>
        <w:numPr>
          <w:ilvl w:val="0"/>
          <w:numId w:val="42"/>
        </w:numPr>
        <w:jc w:val="both"/>
        <w:rPr>
          <w:sz w:val="24"/>
          <w:szCs w:val="24"/>
        </w:rPr>
      </w:pPr>
      <w:r>
        <w:rPr>
          <w:sz w:val="24"/>
          <w:szCs w:val="24"/>
        </w:rPr>
        <w:t>Niezwłocznie powiadamia dyrektora szkoły. Jeśli nauczyciel ma w tym czasie zajęcia z klasą, prosi o nadzór</w:t>
      </w:r>
      <w:r w:rsidR="00147A90">
        <w:rPr>
          <w:sz w:val="24"/>
          <w:szCs w:val="24"/>
        </w:rPr>
        <w:t xml:space="preserve"> nad swoimi uczniami nauczyciela uczącego w najbliższej sali.</w:t>
      </w:r>
    </w:p>
    <w:p w:rsidR="007D1689" w:rsidRDefault="00384DCB" w:rsidP="00147A90">
      <w:pPr>
        <w:pStyle w:val="Akapitzlist"/>
        <w:numPr>
          <w:ilvl w:val="0"/>
          <w:numId w:val="41"/>
        </w:numPr>
        <w:jc w:val="both"/>
        <w:rPr>
          <w:sz w:val="24"/>
          <w:szCs w:val="24"/>
        </w:rPr>
      </w:pPr>
      <w:r>
        <w:rPr>
          <w:sz w:val="24"/>
          <w:szCs w:val="24"/>
        </w:rPr>
        <w:t>O każdym wypadku dyrektor</w:t>
      </w:r>
      <w:r w:rsidR="007D1689">
        <w:rPr>
          <w:sz w:val="24"/>
          <w:szCs w:val="24"/>
        </w:rPr>
        <w:t xml:space="preserve"> szkoły lub nauczyciel pod opieką którego przebywał uczeń w chwili wypadku, powiadamia rodziców/prawnych opiekunów poszkodowanego ucznia. Fakt ten osoba powiadamiająca doku</w:t>
      </w:r>
      <w:r w:rsidR="00B3124A">
        <w:rPr>
          <w:sz w:val="24"/>
          <w:szCs w:val="24"/>
        </w:rPr>
        <w:t>mentuje wpisem w dzienniku szkolnym</w:t>
      </w:r>
      <w:r w:rsidR="007D1689">
        <w:rPr>
          <w:sz w:val="24"/>
          <w:szCs w:val="24"/>
        </w:rPr>
        <w:t xml:space="preserve"> podając datę i godzinę powiadomienia rodziców ucznia o wypadku.</w:t>
      </w:r>
    </w:p>
    <w:p w:rsidR="005B7052" w:rsidRDefault="005B7052" w:rsidP="00147A90">
      <w:pPr>
        <w:pStyle w:val="Akapitzlist"/>
        <w:numPr>
          <w:ilvl w:val="0"/>
          <w:numId w:val="41"/>
        </w:numPr>
        <w:jc w:val="both"/>
        <w:rPr>
          <w:sz w:val="24"/>
          <w:szCs w:val="24"/>
        </w:rPr>
      </w:pPr>
      <w:r>
        <w:rPr>
          <w:sz w:val="24"/>
          <w:szCs w:val="24"/>
        </w:rPr>
        <w:t>Przy lekkich przypadkach (brak wyraźnych obrażeń – np. widoczne tylko lekkie zaczerwienienie, zadrapanie, lekkie skaleczenie) po udzieleniu pierwszej pomocy poszkodowanemu uczniowi, nauczyciel lub dyrektor szkoły powiadamiając rodzica/prawnego opiekuna o zdarzeniu ustala z nim:</w:t>
      </w:r>
    </w:p>
    <w:p w:rsidR="005B7052" w:rsidRDefault="005B7052" w:rsidP="005B7052">
      <w:pPr>
        <w:pStyle w:val="Akapitzlist"/>
        <w:numPr>
          <w:ilvl w:val="0"/>
          <w:numId w:val="43"/>
        </w:numPr>
        <w:jc w:val="both"/>
        <w:rPr>
          <w:sz w:val="24"/>
          <w:szCs w:val="24"/>
        </w:rPr>
      </w:pPr>
      <w:r>
        <w:rPr>
          <w:sz w:val="24"/>
          <w:szCs w:val="24"/>
        </w:rPr>
        <w:t>Potrzebę wezwania pogotowia</w:t>
      </w:r>
    </w:p>
    <w:p w:rsidR="005B7052" w:rsidRDefault="005B7052" w:rsidP="005B7052">
      <w:pPr>
        <w:pStyle w:val="Akapitzlist"/>
        <w:numPr>
          <w:ilvl w:val="0"/>
          <w:numId w:val="43"/>
        </w:numPr>
        <w:jc w:val="both"/>
        <w:rPr>
          <w:sz w:val="24"/>
          <w:szCs w:val="24"/>
        </w:rPr>
      </w:pPr>
      <w:r>
        <w:rPr>
          <w:sz w:val="24"/>
          <w:szCs w:val="24"/>
        </w:rPr>
        <w:t>Potrzebę wcześniejszego przyjazdu rodzica</w:t>
      </w:r>
    </w:p>
    <w:p w:rsidR="005B7052" w:rsidRDefault="005B7052" w:rsidP="005B7052">
      <w:pPr>
        <w:pStyle w:val="Akapitzlist"/>
        <w:numPr>
          <w:ilvl w:val="0"/>
          <w:numId w:val="43"/>
        </w:numPr>
        <w:jc w:val="both"/>
        <w:rPr>
          <w:sz w:val="24"/>
          <w:szCs w:val="24"/>
        </w:rPr>
      </w:pPr>
      <w:r>
        <w:rPr>
          <w:sz w:val="24"/>
          <w:szCs w:val="24"/>
        </w:rPr>
        <w:t>Godzinę odbioru dziecka ze szkoły</w:t>
      </w:r>
    </w:p>
    <w:p w:rsidR="003617DE" w:rsidRDefault="005B7052" w:rsidP="005B7052">
      <w:pPr>
        <w:jc w:val="both"/>
        <w:rPr>
          <w:sz w:val="24"/>
          <w:szCs w:val="24"/>
        </w:rPr>
      </w:pPr>
      <w:r>
        <w:rPr>
          <w:sz w:val="24"/>
          <w:szCs w:val="24"/>
        </w:rPr>
        <w:t>Informację o powyższych ustaleniach</w:t>
      </w:r>
      <w:r w:rsidR="003617DE">
        <w:rPr>
          <w:sz w:val="24"/>
          <w:szCs w:val="24"/>
        </w:rPr>
        <w:t xml:space="preserve"> powiadamiający zamieszcza w dzienniku zajęć.</w:t>
      </w:r>
    </w:p>
    <w:p w:rsidR="003617DE" w:rsidRDefault="003617DE" w:rsidP="003617DE">
      <w:pPr>
        <w:pStyle w:val="Akapitzlist"/>
        <w:numPr>
          <w:ilvl w:val="0"/>
          <w:numId w:val="41"/>
        </w:numPr>
        <w:jc w:val="both"/>
        <w:rPr>
          <w:sz w:val="24"/>
          <w:szCs w:val="24"/>
        </w:rPr>
      </w:pPr>
      <w:r>
        <w:rPr>
          <w:sz w:val="24"/>
          <w:szCs w:val="24"/>
        </w:rPr>
        <w:t>W każdym trudniejszym przypadku (widoczne obrażenia, urazy, niepokojące objawy) nauczyciel lub dyrektor szkoły wzywa pogotowie ratunkowe i powiadamia rodziców/prawnych opiekunów ucznia.</w:t>
      </w:r>
    </w:p>
    <w:p w:rsidR="003617DE" w:rsidRDefault="003617DE" w:rsidP="003617DE">
      <w:pPr>
        <w:pStyle w:val="Akapitzlist"/>
        <w:numPr>
          <w:ilvl w:val="0"/>
          <w:numId w:val="41"/>
        </w:numPr>
        <w:jc w:val="both"/>
        <w:rPr>
          <w:sz w:val="24"/>
          <w:szCs w:val="24"/>
        </w:rPr>
      </w:pPr>
      <w:r>
        <w:rPr>
          <w:sz w:val="24"/>
          <w:szCs w:val="24"/>
        </w:rPr>
        <w:t>O każdym poważnym wypadku dyrektor szkoły zawiadamia organ prowadzący.</w:t>
      </w:r>
    </w:p>
    <w:p w:rsidR="00874D89" w:rsidRDefault="003617DE" w:rsidP="003617DE">
      <w:pPr>
        <w:pStyle w:val="Akapitzlist"/>
        <w:numPr>
          <w:ilvl w:val="0"/>
          <w:numId w:val="41"/>
        </w:numPr>
        <w:jc w:val="both"/>
        <w:rPr>
          <w:sz w:val="24"/>
          <w:szCs w:val="24"/>
        </w:rPr>
      </w:pPr>
      <w:r>
        <w:rPr>
          <w:sz w:val="24"/>
          <w:szCs w:val="24"/>
        </w:rPr>
        <w:t xml:space="preserve">O wypadku śmiertelnym, ciężkim i zbiorowym </w:t>
      </w:r>
      <w:r w:rsidR="00874D89">
        <w:rPr>
          <w:sz w:val="24"/>
          <w:szCs w:val="24"/>
        </w:rPr>
        <w:t>dyrektor szkoły niezwłocznie zawiadamia prokuratora i kuratora oświaty.</w:t>
      </w:r>
    </w:p>
    <w:p w:rsidR="00874D89" w:rsidRDefault="00874D89" w:rsidP="003617DE">
      <w:pPr>
        <w:pStyle w:val="Akapitzlist"/>
        <w:numPr>
          <w:ilvl w:val="0"/>
          <w:numId w:val="41"/>
        </w:numPr>
        <w:jc w:val="both"/>
        <w:rPr>
          <w:sz w:val="24"/>
          <w:szCs w:val="24"/>
        </w:rPr>
      </w:pPr>
      <w:r>
        <w:rPr>
          <w:sz w:val="24"/>
          <w:szCs w:val="24"/>
        </w:rPr>
        <w:lastRenderedPageBreak/>
        <w:t>Jeżeli wypadek został spowodowany niesprawnością techniczną pomieszczenia lub urządzeń, miejsce wypadku pozostawia się nienaruszone. Dyrektor szkoły zabezpiecza je do czasu dokonania oględzin lub wykonania szkicu przez zespół powypadkowy.</w:t>
      </w:r>
    </w:p>
    <w:p w:rsidR="00C330D3" w:rsidRDefault="00874D89" w:rsidP="003617DE">
      <w:pPr>
        <w:pStyle w:val="Akapitzlist"/>
        <w:numPr>
          <w:ilvl w:val="0"/>
          <w:numId w:val="41"/>
        </w:numPr>
        <w:jc w:val="both"/>
        <w:rPr>
          <w:sz w:val="24"/>
          <w:szCs w:val="24"/>
        </w:rPr>
      </w:pPr>
      <w:r>
        <w:rPr>
          <w:sz w:val="24"/>
          <w:szCs w:val="24"/>
        </w:rPr>
        <w:t>Jeżeli wypadek zdarzył się w czasie wyjścia, imprezy organizowanej poza terenem szkoły, wszystkie stos</w:t>
      </w:r>
      <w:r w:rsidR="00E94323">
        <w:rPr>
          <w:sz w:val="24"/>
          <w:szCs w:val="24"/>
        </w:rPr>
        <w:t>owne decyzje podejmuje opiekun</w:t>
      </w:r>
      <w:r>
        <w:rPr>
          <w:sz w:val="24"/>
          <w:szCs w:val="24"/>
        </w:rPr>
        <w:t xml:space="preserve"> grupy, </w:t>
      </w:r>
      <w:r w:rsidR="00E94323">
        <w:rPr>
          <w:sz w:val="24"/>
          <w:szCs w:val="24"/>
        </w:rPr>
        <w:t xml:space="preserve">kierownik </w:t>
      </w:r>
      <w:r>
        <w:rPr>
          <w:sz w:val="24"/>
          <w:szCs w:val="24"/>
        </w:rPr>
        <w:t>wycieczki</w:t>
      </w:r>
      <w:r w:rsidR="00C330D3" w:rsidRPr="003617DE">
        <w:rPr>
          <w:sz w:val="24"/>
          <w:szCs w:val="24"/>
        </w:rPr>
        <w:t xml:space="preserve"> </w:t>
      </w:r>
      <w:r w:rsidR="00E94323">
        <w:rPr>
          <w:sz w:val="24"/>
          <w:szCs w:val="24"/>
        </w:rPr>
        <w:t>i odpowiada za nie.</w:t>
      </w:r>
    </w:p>
    <w:p w:rsidR="00E94323" w:rsidRDefault="00E94323" w:rsidP="003617DE">
      <w:pPr>
        <w:pStyle w:val="Akapitzlist"/>
        <w:numPr>
          <w:ilvl w:val="0"/>
          <w:numId w:val="41"/>
        </w:numPr>
        <w:jc w:val="both"/>
        <w:rPr>
          <w:sz w:val="24"/>
          <w:szCs w:val="24"/>
        </w:rPr>
      </w:pPr>
      <w:r>
        <w:rPr>
          <w:sz w:val="24"/>
          <w:szCs w:val="24"/>
        </w:rPr>
        <w:t>Dyrektor szkoły powołuje członków zespołu powypadkowego:</w:t>
      </w:r>
    </w:p>
    <w:p w:rsidR="00E94323" w:rsidRDefault="00E94323" w:rsidP="00E94323">
      <w:pPr>
        <w:pStyle w:val="Akapitzlist"/>
        <w:numPr>
          <w:ilvl w:val="0"/>
          <w:numId w:val="44"/>
        </w:numPr>
        <w:jc w:val="both"/>
        <w:rPr>
          <w:sz w:val="24"/>
          <w:szCs w:val="24"/>
        </w:rPr>
      </w:pPr>
      <w:r>
        <w:rPr>
          <w:sz w:val="24"/>
          <w:szCs w:val="24"/>
        </w:rPr>
        <w:t>W skład zespołu wchodzi pracownik szkoły przeszkolony w zakresie bhp.</w:t>
      </w:r>
    </w:p>
    <w:p w:rsidR="00E94323" w:rsidRDefault="00E94323" w:rsidP="00E94323">
      <w:pPr>
        <w:pStyle w:val="Akapitzlist"/>
        <w:numPr>
          <w:ilvl w:val="0"/>
          <w:numId w:val="44"/>
        </w:numPr>
        <w:jc w:val="both"/>
        <w:rPr>
          <w:sz w:val="24"/>
          <w:szCs w:val="24"/>
        </w:rPr>
      </w:pPr>
      <w:r>
        <w:rPr>
          <w:sz w:val="24"/>
          <w:szCs w:val="24"/>
        </w:rPr>
        <w:t>Przewodniczącym zespołu jest pracownik służby bhp, a jeżeli nie ma go w składzie zespołu – przewodniczącego zespołu z pośród pracowników szkoły wyznacza dyrektor.</w:t>
      </w:r>
    </w:p>
    <w:p w:rsidR="00E94323" w:rsidRDefault="00E94323" w:rsidP="00E94323">
      <w:pPr>
        <w:pStyle w:val="Akapitzlist"/>
        <w:numPr>
          <w:ilvl w:val="0"/>
          <w:numId w:val="44"/>
        </w:numPr>
        <w:jc w:val="both"/>
        <w:rPr>
          <w:sz w:val="24"/>
          <w:szCs w:val="24"/>
        </w:rPr>
      </w:pPr>
      <w:r>
        <w:rPr>
          <w:sz w:val="24"/>
          <w:szCs w:val="24"/>
        </w:rPr>
        <w:t>Zespół przeprowadza postępowanie powypadkowe i sporządza dokumentację powypadkową.</w:t>
      </w:r>
    </w:p>
    <w:p w:rsidR="00E94323" w:rsidRDefault="00E94323" w:rsidP="00E94323">
      <w:pPr>
        <w:pStyle w:val="Akapitzlist"/>
        <w:numPr>
          <w:ilvl w:val="0"/>
          <w:numId w:val="41"/>
        </w:numPr>
        <w:jc w:val="both"/>
        <w:rPr>
          <w:sz w:val="24"/>
          <w:szCs w:val="24"/>
        </w:rPr>
      </w:pPr>
      <w:r>
        <w:rPr>
          <w:sz w:val="24"/>
          <w:szCs w:val="24"/>
        </w:rPr>
        <w:t xml:space="preserve">Dyrektor szkoły prowadzi rejestr wypadków wg. Wzoru określonego w Rozporządzeniu </w:t>
      </w:r>
      <w:proofErr w:type="spellStart"/>
      <w:r>
        <w:rPr>
          <w:sz w:val="24"/>
          <w:szCs w:val="24"/>
        </w:rPr>
        <w:t>MENiS</w:t>
      </w:r>
      <w:proofErr w:type="spellEnd"/>
      <w:r>
        <w:rPr>
          <w:sz w:val="24"/>
          <w:szCs w:val="24"/>
        </w:rPr>
        <w:t xml:space="preserve"> z dnia 31.12.2002 r. w sprawie bezpieczeństwa i higieny w publicznych i niepublicznych</w:t>
      </w:r>
      <w:r w:rsidR="00BD471F">
        <w:rPr>
          <w:sz w:val="24"/>
          <w:szCs w:val="24"/>
        </w:rPr>
        <w:t xml:space="preserve"> szkołach i placówkach</w:t>
      </w:r>
    </w:p>
    <w:p w:rsidR="00472EEE" w:rsidRPr="00472EEE" w:rsidRDefault="00BD471F" w:rsidP="00472EEE">
      <w:pPr>
        <w:pStyle w:val="Akapitzlist"/>
        <w:numPr>
          <w:ilvl w:val="0"/>
          <w:numId w:val="41"/>
        </w:numPr>
        <w:jc w:val="both"/>
        <w:rPr>
          <w:sz w:val="24"/>
          <w:szCs w:val="24"/>
        </w:rPr>
      </w:pPr>
      <w:r>
        <w:rPr>
          <w:sz w:val="24"/>
          <w:szCs w:val="24"/>
        </w:rPr>
        <w:t>Dyrektor szkoły omawia z pracownikami szkoły okoliczności i przyczyny wypadków oraz ustala środki niezbędne do zapobieżenia im.</w:t>
      </w:r>
    </w:p>
    <w:p w:rsidR="00472EEE" w:rsidRDefault="00472EEE" w:rsidP="00472EEE">
      <w:pPr>
        <w:pStyle w:val="Akapitzlist"/>
        <w:ind w:left="1080"/>
        <w:jc w:val="both"/>
        <w:rPr>
          <w:b/>
          <w:sz w:val="24"/>
          <w:szCs w:val="24"/>
        </w:rPr>
      </w:pPr>
    </w:p>
    <w:p w:rsidR="009621A1" w:rsidRDefault="009621A1" w:rsidP="009621A1">
      <w:pPr>
        <w:pStyle w:val="Akapitzlist"/>
        <w:ind w:left="1080"/>
        <w:jc w:val="both"/>
        <w:rPr>
          <w:b/>
          <w:sz w:val="24"/>
          <w:szCs w:val="24"/>
        </w:rPr>
      </w:pPr>
    </w:p>
    <w:p w:rsidR="007941BF" w:rsidRDefault="007941BF" w:rsidP="007941BF">
      <w:pPr>
        <w:pStyle w:val="Akapitzlist"/>
        <w:numPr>
          <w:ilvl w:val="0"/>
          <w:numId w:val="5"/>
        </w:numPr>
        <w:jc w:val="both"/>
        <w:rPr>
          <w:b/>
          <w:sz w:val="24"/>
          <w:szCs w:val="24"/>
        </w:rPr>
      </w:pPr>
      <w:r w:rsidRPr="00472EEE">
        <w:rPr>
          <w:b/>
          <w:sz w:val="24"/>
          <w:szCs w:val="24"/>
        </w:rPr>
        <w:t>Postępowanie w sytuacji wagarów ucznia.</w:t>
      </w:r>
    </w:p>
    <w:p w:rsidR="00C061EB" w:rsidRPr="00C061EB" w:rsidRDefault="00C061EB" w:rsidP="00C061EB">
      <w:pPr>
        <w:pStyle w:val="Akapitzlist"/>
        <w:ind w:left="1080"/>
        <w:jc w:val="both"/>
        <w:rPr>
          <w:b/>
          <w:sz w:val="24"/>
          <w:szCs w:val="24"/>
        </w:rPr>
      </w:pPr>
    </w:p>
    <w:p w:rsidR="007941BF" w:rsidRDefault="007941BF" w:rsidP="007941BF">
      <w:pPr>
        <w:pStyle w:val="Akapitzlist"/>
        <w:numPr>
          <w:ilvl w:val="0"/>
          <w:numId w:val="45"/>
        </w:numPr>
        <w:jc w:val="both"/>
        <w:rPr>
          <w:sz w:val="24"/>
          <w:szCs w:val="24"/>
        </w:rPr>
      </w:pPr>
      <w:r>
        <w:rPr>
          <w:sz w:val="24"/>
          <w:szCs w:val="24"/>
        </w:rPr>
        <w:t>W przypadku nieusprawiedliwionej nieobecności ucznia, wychowawca telefonicznie powiadamia rodziców/prawnych opiekunów ucznia o nieobecności – ustalenie przyczyn nieobecności.</w:t>
      </w:r>
    </w:p>
    <w:p w:rsidR="007941BF" w:rsidRDefault="007941BF" w:rsidP="007941BF">
      <w:pPr>
        <w:pStyle w:val="Akapitzlist"/>
        <w:numPr>
          <w:ilvl w:val="0"/>
          <w:numId w:val="45"/>
        </w:numPr>
        <w:jc w:val="both"/>
        <w:rPr>
          <w:sz w:val="24"/>
          <w:szCs w:val="24"/>
        </w:rPr>
      </w:pPr>
      <w:r>
        <w:rPr>
          <w:sz w:val="24"/>
          <w:szCs w:val="24"/>
        </w:rPr>
        <w:t xml:space="preserve">W przypadku </w:t>
      </w:r>
      <w:r w:rsidR="00472EEE">
        <w:rPr>
          <w:sz w:val="24"/>
          <w:szCs w:val="24"/>
        </w:rPr>
        <w:t>gdy rodzic zapomniał o usprawiedliwieniu – wychowawca na wniosek rodzica usprawiedliwia nieobecność ucznia.</w:t>
      </w:r>
    </w:p>
    <w:p w:rsidR="00472EEE" w:rsidRDefault="00472EEE" w:rsidP="007941BF">
      <w:pPr>
        <w:pStyle w:val="Akapitzlist"/>
        <w:numPr>
          <w:ilvl w:val="0"/>
          <w:numId w:val="45"/>
        </w:numPr>
        <w:jc w:val="both"/>
        <w:rPr>
          <w:sz w:val="24"/>
          <w:szCs w:val="24"/>
        </w:rPr>
      </w:pPr>
      <w:r>
        <w:rPr>
          <w:sz w:val="24"/>
          <w:szCs w:val="24"/>
        </w:rPr>
        <w:t>W przypadku gdy rodzic/prawny opiekun nie wiedział o nieobecności ucznia – wychowawca wpisuje w dzienniku szkolnym nieobecność nieusprawiedliwioną.</w:t>
      </w:r>
    </w:p>
    <w:p w:rsidR="00472EEE" w:rsidRDefault="00472EEE" w:rsidP="007941BF">
      <w:pPr>
        <w:pStyle w:val="Akapitzlist"/>
        <w:numPr>
          <w:ilvl w:val="0"/>
          <w:numId w:val="45"/>
        </w:numPr>
        <w:jc w:val="both"/>
        <w:rPr>
          <w:sz w:val="24"/>
          <w:szCs w:val="24"/>
        </w:rPr>
      </w:pPr>
      <w:r>
        <w:rPr>
          <w:sz w:val="24"/>
          <w:szCs w:val="24"/>
        </w:rPr>
        <w:t>W przypadku zdiagnozowania wagarów ucznia wychowawca i pedagog szkolny przeprowadza rozmowę z uczniem, informują o konsekwencjach</w:t>
      </w:r>
      <w:r w:rsidR="00A909C0">
        <w:rPr>
          <w:sz w:val="24"/>
          <w:szCs w:val="24"/>
        </w:rPr>
        <w:t>, jeśli dany czyn będzie się powtarzał.</w:t>
      </w:r>
    </w:p>
    <w:p w:rsidR="00A909C0" w:rsidRDefault="00A909C0" w:rsidP="007941BF">
      <w:pPr>
        <w:pStyle w:val="Akapitzlist"/>
        <w:numPr>
          <w:ilvl w:val="0"/>
          <w:numId w:val="45"/>
        </w:numPr>
        <w:jc w:val="both"/>
        <w:rPr>
          <w:sz w:val="24"/>
          <w:szCs w:val="24"/>
        </w:rPr>
      </w:pPr>
      <w:r>
        <w:rPr>
          <w:sz w:val="24"/>
          <w:szCs w:val="24"/>
        </w:rPr>
        <w:t>Udzielenie upomnienia oraz sporządzenie odpowiedniego wpisu w dzienniku</w:t>
      </w:r>
      <w:r w:rsidR="0016416A">
        <w:rPr>
          <w:sz w:val="24"/>
          <w:szCs w:val="24"/>
        </w:rPr>
        <w:t xml:space="preserve"> szkolnym</w:t>
      </w:r>
      <w:r w:rsidR="0005798A">
        <w:rPr>
          <w:sz w:val="24"/>
          <w:szCs w:val="24"/>
        </w:rPr>
        <w:t>, objęcie ucznia stałymi spotkaniami z pedagogiem szkolny, sporządzenie kontraktu uczniowskiego, monitoring frekwencji.</w:t>
      </w:r>
    </w:p>
    <w:p w:rsidR="0005798A" w:rsidRDefault="0005798A" w:rsidP="007941BF">
      <w:pPr>
        <w:pStyle w:val="Akapitzlist"/>
        <w:numPr>
          <w:ilvl w:val="0"/>
          <w:numId w:val="45"/>
        </w:numPr>
        <w:jc w:val="both"/>
        <w:rPr>
          <w:sz w:val="24"/>
          <w:szCs w:val="24"/>
        </w:rPr>
      </w:pPr>
      <w:r>
        <w:rPr>
          <w:sz w:val="24"/>
          <w:szCs w:val="24"/>
        </w:rPr>
        <w:t xml:space="preserve">W przypadku braku informacji ze strony rodziców/prawnych opiekunów o nieobecności ucznia dłuższej </w:t>
      </w:r>
      <w:r w:rsidR="000A0410">
        <w:rPr>
          <w:sz w:val="24"/>
          <w:szCs w:val="24"/>
        </w:rPr>
        <w:t>niż tydzień wychowawca wraz z pedagogiem szkolnym zobowiązany jest do nawiązania kontaktu z rodzicami ucznia i ustalenia przyczyn nieobecności.</w:t>
      </w:r>
    </w:p>
    <w:p w:rsidR="000A0410" w:rsidRDefault="000A0410" w:rsidP="007941BF">
      <w:pPr>
        <w:pStyle w:val="Akapitzlist"/>
        <w:numPr>
          <w:ilvl w:val="0"/>
          <w:numId w:val="45"/>
        </w:numPr>
        <w:jc w:val="both"/>
        <w:rPr>
          <w:sz w:val="24"/>
          <w:szCs w:val="24"/>
        </w:rPr>
      </w:pPr>
      <w:r>
        <w:rPr>
          <w:sz w:val="24"/>
          <w:szCs w:val="24"/>
        </w:rPr>
        <w:lastRenderedPageBreak/>
        <w:t>W przypadku gdy niemożliwe jest nawiązanie kontaktu (np. rodzice nie odbierają telefonu) – po dwóch tygodniach nieobecności dyrektor szkoły wysyła do rodziców/prawnych opiekunów, pisemne zawiadomienie o absencji dziecka i nierealizowaniu przez niego obowiązku szkolnego lub obowiązku nauki.</w:t>
      </w:r>
    </w:p>
    <w:p w:rsidR="000A0410" w:rsidRDefault="000A0410" w:rsidP="007941BF">
      <w:pPr>
        <w:pStyle w:val="Akapitzlist"/>
        <w:numPr>
          <w:ilvl w:val="0"/>
          <w:numId w:val="45"/>
        </w:numPr>
        <w:jc w:val="both"/>
        <w:rPr>
          <w:sz w:val="24"/>
          <w:szCs w:val="24"/>
        </w:rPr>
      </w:pPr>
      <w:r>
        <w:rPr>
          <w:sz w:val="24"/>
          <w:szCs w:val="24"/>
        </w:rPr>
        <w:t>W przypadku niereagowania rodziców/prawnych opiekunów na przedłużające się wagary, wizyta wychowawcy i pedagoga szkolnego w domu ucznia.</w:t>
      </w:r>
    </w:p>
    <w:p w:rsidR="00ED7D41" w:rsidRDefault="000A0410" w:rsidP="00ED7D41">
      <w:pPr>
        <w:pStyle w:val="Akapitzlist"/>
        <w:numPr>
          <w:ilvl w:val="0"/>
          <w:numId w:val="45"/>
        </w:numPr>
        <w:jc w:val="both"/>
        <w:rPr>
          <w:sz w:val="24"/>
          <w:szCs w:val="24"/>
        </w:rPr>
      </w:pPr>
      <w:r>
        <w:rPr>
          <w:sz w:val="24"/>
          <w:szCs w:val="24"/>
        </w:rPr>
        <w:t xml:space="preserve">W przypadku dalszego braku reakcji rodziców/prawnych opiekunów ucznia wszczęcie postępowania administracyjnego i administracyjna egzekucja realizacji obowiązku szkolnego </w:t>
      </w:r>
      <w:r w:rsidR="002F75B3">
        <w:rPr>
          <w:sz w:val="24"/>
          <w:szCs w:val="24"/>
        </w:rPr>
        <w:t>przez organ prowadzący.</w:t>
      </w:r>
    </w:p>
    <w:p w:rsidR="00C061EB" w:rsidRPr="00C061EB" w:rsidRDefault="00C061EB" w:rsidP="00C061EB">
      <w:pPr>
        <w:pStyle w:val="Akapitzlist"/>
        <w:jc w:val="both"/>
        <w:rPr>
          <w:sz w:val="24"/>
          <w:szCs w:val="24"/>
        </w:rPr>
      </w:pPr>
    </w:p>
    <w:p w:rsidR="00676709" w:rsidRDefault="00676709" w:rsidP="00676709">
      <w:pPr>
        <w:pStyle w:val="Akapitzlist"/>
        <w:numPr>
          <w:ilvl w:val="0"/>
          <w:numId w:val="5"/>
        </w:numPr>
        <w:jc w:val="both"/>
        <w:rPr>
          <w:b/>
          <w:sz w:val="24"/>
          <w:szCs w:val="24"/>
        </w:rPr>
      </w:pPr>
      <w:r>
        <w:rPr>
          <w:b/>
          <w:sz w:val="24"/>
          <w:szCs w:val="24"/>
        </w:rPr>
        <w:t>Procedura postępowania w przypadku próby samobójczej ucznia.</w:t>
      </w:r>
    </w:p>
    <w:p w:rsidR="00C061EB" w:rsidRPr="00C061EB" w:rsidRDefault="00C061EB" w:rsidP="00C061EB">
      <w:pPr>
        <w:pStyle w:val="Akapitzlist"/>
        <w:ind w:left="1080"/>
        <w:jc w:val="both"/>
        <w:rPr>
          <w:b/>
          <w:sz w:val="24"/>
          <w:szCs w:val="24"/>
        </w:rPr>
      </w:pPr>
    </w:p>
    <w:p w:rsidR="00676709" w:rsidRDefault="00676709" w:rsidP="00676709">
      <w:pPr>
        <w:pStyle w:val="Akapitzlist"/>
        <w:numPr>
          <w:ilvl w:val="0"/>
          <w:numId w:val="46"/>
        </w:numPr>
        <w:jc w:val="both"/>
        <w:rPr>
          <w:sz w:val="24"/>
          <w:szCs w:val="24"/>
        </w:rPr>
      </w:pPr>
      <w:r>
        <w:rPr>
          <w:sz w:val="24"/>
          <w:szCs w:val="24"/>
        </w:rPr>
        <w:t>Nauczyciel, który stwierdził próbę samobójczą ucznia:</w:t>
      </w:r>
    </w:p>
    <w:p w:rsidR="00676709" w:rsidRDefault="00676709" w:rsidP="00676709">
      <w:pPr>
        <w:pStyle w:val="Akapitzlist"/>
        <w:numPr>
          <w:ilvl w:val="0"/>
          <w:numId w:val="47"/>
        </w:numPr>
        <w:jc w:val="both"/>
        <w:rPr>
          <w:sz w:val="24"/>
          <w:szCs w:val="24"/>
        </w:rPr>
      </w:pPr>
      <w:r>
        <w:rPr>
          <w:sz w:val="24"/>
          <w:szCs w:val="24"/>
        </w:rPr>
        <w:t>Ustala stan zdrowia ucznia i rodzaj zdarzenia</w:t>
      </w:r>
      <w:r w:rsidR="00E12E6E">
        <w:rPr>
          <w:sz w:val="24"/>
          <w:szCs w:val="24"/>
        </w:rPr>
        <w:t>, w tym celu próbuje skomunikować się z uczniem lub świadkiem zdarzenia. Nie pozostawia ucznia samego! W razie potrzeby udziela pomocy przedmedycznej</w:t>
      </w:r>
      <w:r w:rsidR="00497CB7">
        <w:rPr>
          <w:sz w:val="24"/>
          <w:szCs w:val="24"/>
        </w:rPr>
        <w:t>.</w:t>
      </w:r>
    </w:p>
    <w:p w:rsidR="00497CB7" w:rsidRDefault="00497CB7" w:rsidP="00676709">
      <w:pPr>
        <w:pStyle w:val="Akapitzlist"/>
        <w:numPr>
          <w:ilvl w:val="0"/>
          <w:numId w:val="47"/>
        </w:numPr>
        <w:jc w:val="both"/>
        <w:rPr>
          <w:sz w:val="24"/>
          <w:szCs w:val="24"/>
        </w:rPr>
      </w:pPr>
      <w:r>
        <w:rPr>
          <w:sz w:val="24"/>
          <w:szCs w:val="24"/>
        </w:rPr>
        <w:t>Usuwa, zabezpiecza wszystko co mogłoby stanowić zagrożenie lub umożliwić ponowienie próby.</w:t>
      </w:r>
    </w:p>
    <w:p w:rsidR="00E12E6E" w:rsidRDefault="00E12E6E" w:rsidP="00E12E6E">
      <w:pPr>
        <w:pStyle w:val="Akapitzlist"/>
        <w:numPr>
          <w:ilvl w:val="0"/>
          <w:numId w:val="46"/>
        </w:numPr>
        <w:jc w:val="both"/>
        <w:rPr>
          <w:sz w:val="24"/>
          <w:szCs w:val="24"/>
        </w:rPr>
      </w:pPr>
      <w:r>
        <w:rPr>
          <w:sz w:val="24"/>
          <w:szCs w:val="24"/>
        </w:rPr>
        <w:t>Dalej procedura wskazuje:</w:t>
      </w:r>
    </w:p>
    <w:p w:rsidR="00E12E6E" w:rsidRDefault="00E12E6E" w:rsidP="00E12E6E">
      <w:pPr>
        <w:pStyle w:val="Akapitzlist"/>
        <w:numPr>
          <w:ilvl w:val="0"/>
          <w:numId w:val="48"/>
        </w:numPr>
        <w:jc w:val="both"/>
        <w:rPr>
          <w:sz w:val="24"/>
          <w:szCs w:val="24"/>
        </w:rPr>
      </w:pPr>
      <w:r>
        <w:rPr>
          <w:sz w:val="24"/>
          <w:szCs w:val="24"/>
        </w:rPr>
        <w:t>Powiadomić dyrektora szkoły, wychowawcę i pedagoga szkolnego.</w:t>
      </w:r>
    </w:p>
    <w:p w:rsidR="00497CB7" w:rsidRDefault="00497CB7" w:rsidP="00E12E6E">
      <w:pPr>
        <w:pStyle w:val="Akapitzlist"/>
        <w:numPr>
          <w:ilvl w:val="0"/>
          <w:numId w:val="48"/>
        </w:numPr>
        <w:jc w:val="both"/>
        <w:rPr>
          <w:sz w:val="24"/>
          <w:szCs w:val="24"/>
        </w:rPr>
      </w:pPr>
      <w:r>
        <w:rPr>
          <w:sz w:val="24"/>
          <w:szCs w:val="24"/>
        </w:rPr>
        <w:t>Dyrektor wzywa pogotowie ratunkowe jeśli jest to konieczne.</w:t>
      </w:r>
    </w:p>
    <w:p w:rsidR="00E12E6E" w:rsidRDefault="00497CB7" w:rsidP="00E12E6E">
      <w:pPr>
        <w:pStyle w:val="Akapitzlist"/>
        <w:numPr>
          <w:ilvl w:val="0"/>
          <w:numId w:val="48"/>
        </w:numPr>
        <w:jc w:val="both"/>
        <w:rPr>
          <w:sz w:val="24"/>
          <w:szCs w:val="24"/>
        </w:rPr>
      </w:pPr>
      <w:r>
        <w:rPr>
          <w:sz w:val="24"/>
          <w:szCs w:val="24"/>
        </w:rPr>
        <w:t>Dyrektor szkoły lub wychowawca, niezwłocznie powiadamia rodziców/opiekunów prawnych ucznia.</w:t>
      </w:r>
    </w:p>
    <w:p w:rsidR="00497CB7" w:rsidRDefault="00497CB7" w:rsidP="00E12E6E">
      <w:pPr>
        <w:pStyle w:val="Akapitzlist"/>
        <w:numPr>
          <w:ilvl w:val="0"/>
          <w:numId w:val="48"/>
        </w:numPr>
        <w:jc w:val="both"/>
        <w:rPr>
          <w:sz w:val="24"/>
          <w:szCs w:val="24"/>
        </w:rPr>
      </w:pPr>
      <w:r>
        <w:rPr>
          <w:sz w:val="24"/>
          <w:szCs w:val="24"/>
        </w:rPr>
        <w:t>Dyrektor szkoły zawiadamia o zdarzeniu organ prowadzący</w:t>
      </w:r>
      <w:r w:rsidR="003E4A12">
        <w:rPr>
          <w:sz w:val="24"/>
          <w:szCs w:val="24"/>
        </w:rPr>
        <w:t xml:space="preserve"> i organ nadzo</w:t>
      </w:r>
      <w:r w:rsidR="00501FD2">
        <w:rPr>
          <w:sz w:val="24"/>
          <w:szCs w:val="24"/>
        </w:rPr>
        <w:t>ru pedagogicznego</w:t>
      </w:r>
      <w:r>
        <w:rPr>
          <w:sz w:val="24"/>
          <w:szCs w:val="24"/>
        </w:rPr>
        <w:t>.</w:t>
      </w:r>
    </w:p>
    <w:p w:rsidR="00497CB7" w:rsidRDefault="00497CB7" w:rsidP="00E12E6E">
      <w:pPr>
        <w:pStyle w:val="Akapitzlist"/>
        <w:numPr>
          <w:ilvl w:val="0"/>
          <w:numId w:val="48"/>
        </w:numPr>
        <w:jc w:val="both"/>
        <w:rPr>
          <w:sz w:val="24"/>
          <w:szCs w:val="24"/>
        </w:rPr>
      </w:pPr>
      <w:r>
        <w:rPr>
          <w:sz w:val="24"/>
          <w:szCs w:val="24"/>
        </w:rPr>
        <w:t>Objęcie ucznia</w:t>
      </w:r>
      <w:r w:rsidR="007D6B24">
        <w:rPr>
          <w:sz w:val="24"/>
          <w:szCs w:val="24"/>
        </w:rPr>
        <w:t xml:space="preserve"> opieką i</w:t>
      </w:r>
      <w:r>
        <w:rPr>
          <w:sz w:val="24"/>
          <w:szCs w:val="24"/>
        </w:rPr>
        <w:t xml:space="preserve"> wsparciem przez pedagoga szkolnego</w:t>
      </w:r>
      <w:r w:rsidR="007D6B24">
        <w:rPr>
          <w:sz w:val="24"/>
          <w:szCs w:val="24"/>
        </w:rPr>
        <w:t>.</w:t>
      </w:r>
    </w:p>
    <w:p w:rsidR="007D6B24" w:rsidRDefault="007D6B24" w:rsidP="00E12E6E">
      <w:pPr>
        <w:pStyle w:val="Akapitzlist"/>
        <w:numPr>
          <w:ilvl w:val="0"/>
          <w:numId w:val="48"/>
        </w:numPr>
        <w:jc w:val="both"/>
        <w:rPr>
          <w:sz w:val="24"/>
          <w:szCs w:val="24"/>
        </w:rPr>
      </w:pPr>
      <w:r>
        <w:rPr>
          <w:sz w:val="24"/>
          <w:szCs w:val="24"/>
        </w:rPr>
        <w:t>Wsparcie przez pedagoga szkolnego rodziców ucznia</w:t>
      </w:r>
      <w:r w:rsidR="003E4A12">
        <w:rPr>
          <w:sz w:val="24"/>
          <w:szCs w:val="24"/>
        </w:rPr>
        <w:t>.</w:t>
      </w:r>
    </w:p>
    <w:p w:rsidR="003E4A12" w:rsidRDefault="003E4A12" w:rsidP="003E4A12">
      <w:pPr>
        <w:pStyle w:val="Akapitzlist"/>
        <w:numPr>
          <w:ilvl w:val="0"/>
          <w:numId w:val="48"/>
        </w:numPr>
        <w:jc w:val="both"/>
        <w:rPr>
          <w:sz w:val="24"/>
          <w:szCs w:val="24"/>
        </w:rPr>
      </w:pPr>
      <w:r>
        <w:rPr>
          <w:sz w:val="24"/>
          <w:szCs w:val="24"/>
        </w:rPr>
        <w:t>Zachowanie dyskrecję i unikanie</w:t>
      </w:r>
      <w:r w:rsidR="009621A1">
        <w:rPr>
          <w:sz w:val="24"/>
          <w:szCs w:val="24"/>
        </w:rPr>
        <w:t xml:space="preserve"> komentarzy, dyrektor szkoły z organem prowadzącym ustala strategię informacyjną, w tym sposób komunikowana się z mediami.</w:t>
      </w:r>
    </w:p>
    <w:p w:rsidR="003E4A12" w:rsidRDefault="003E4A12" w:rsidP="003E4A12">
      <w:pPr>
        <w:jc w:val="both"/>
        <w:rPr>
          <w:b/>
          <w:sz w:val="24"/>
          <w:szCs w:val="24"/>
        </w:rPr>
      </w:pPr>
      <w:r>
        <w:rPr>
          <w:b/>
          <w:sz w:val="24"/>
          <w:szCs w:val="24"/>
        </w:rPr>
        <w:t>Działania naprawcze:</w:t>
      </w:r>
    </w:p>
    <w:p w:rsidR="003E4A12" w:rsidRDefault="003E4A12" w:rsidP="003E4A12">
      <w:pPr>
        <w:pStyle w:val="Akapitzlist"/>
        <w:numPr>
          <w:ilvl w:val="0"/>
          <w:numId w:val="49"/>
        </w:numPr>
        <w:jc w:val="both"/>
        <w:rPr>
          <w:sz w:val="24"/>
          <w:szCs w:val="24"/>
        </w:rPr>
      </w:pPr>
      <w:r>
        <w:rPr>
          <w:sz w:val="24"/>
          <w:szCs w:val="24"/>
        </w:rPr>
        <w:t>Dyrektor szkoły wraz z powołanym zespołem dokonują oceny ryzyka ponowienia próby samobójczej.</w:t>
      </w:r>
    </w:p>
    <w:p w:rsidR="003E4A12" w:rsidRDefault="003E4A12" w:rsidP="003E4A12">
      <w:pPr>
        <w:pStyle w:val="Akapitzlist"/>
        <w:numPr>
          <w:ilvl w:val="0"/>
          <w:numId w:val="49"/>
        </w:numPr>
        <w:jc w:val="both"/>
        <w:rPr>
          <w:sz w:val="24"/>
          <w:szCs w:val="24"/>
        </w:rPr>
      </w:pPr>
      <w:r>
        <w:rPr>
          <w:sz w:val="24"/>
          <w:szCs w:val="24"/>
        </w:rPr>
        <w:t>Dyrektor szkoły przy udziale wychowawcy klasy oraz pedagoga szkolnego porozumiewa się z Poradnią Psychologiczno-Pedagogiczną w celu uzgodnienia form pomocy dla ucznia świadczonej przez szkołę oraz zewnętrzne placówki wsparcia specjalistycznego (np. placówki socjoterapeutyczne, terapeutyczne, lecznictwo uzależnień itp.)</w:t>
      </w:r>
    </w:p>
    <w:p w:rsidR="003E4A12" w:rsidRDefault="003E4A12" w:rsidP="003E4A12">
      <w:pPr>
        <w:pStyle w:val="Akapitzlist"/>
        <w:numPr>
          <w:ilvl w:val="0"/>
          <w:numId w:val="49"/>
        </w:numPr>
        <w:jc w:val="both"/>
        <w:rPr>
          <w:sz w:val="24"/>
          <w:szCs w:val="24"/>
        </w:rPr>
      </w:pPr>
      <w:r>
        <w:rPr>
          <w:sz w:val="24"/>
          <w:szCs w:val="24"/>
        </w:rPr>
        <w:t xml:space="preserve">Dyrektor szkoły kontaktuje się  z rodzicami/prawnymi opiekunami ucznia w celu poinformowania o podjętych przez szkołę formach pomocy uczniowi. Uzgodnienie </w:t>
      </w:r>
      <w:r>
        <w:rPr>
          <w:sz w:val="24"/>
          <w:szCs w:val="24"/>
        </w:rPr>
        <w:lastRenderedPageBreak/>
        <w:t>wspólnych działań mających na celu pomoc uczniowi i jego rodzinie. W razie potrzeby i zgody rodziców spotkanie może się odbyć w obecno</w:t>
      </w:r>
      <w:r w:rsidR="005D00F5">
        <w:rPr>
          <w:sz w:val="24"/>
          <w:szCs w:val="24"/>
        </w:rPr>
        <w:t>ści pedagoga szkolnego, wychowawcy lub pracownika poradni.</w:t>
      </w:r>
    </w:p>
    <w:p w:rsidR="005D00F5" w:rsidRDefault="005D00F5" w:rsidP="003E4A12">
      <w:pPr>
        <w:pStyle w:val="Akapitzlist"/>
        <w:numPr>
          <w:ilvl w:val="0"/>
          <w:numId w:val="49"/>
        </w:numPr>
        <w:jc w:val="both"/>
        <w:rPr>
          <w:sz w:val="24"/>
          <w:szCs w:val="24"/>
        </w:rPr>
      </w:pPr>
      <w:r>
        <w:rPr>
          <w:sz w:val="24"/>
          <w:szCs w:val="24"/>
        </w:rPr>
        <w:t>Dyrektor szkoły informuje radę pedagogiczną o podjętych działaniach wspierających ucznia i jego rodziców.</w:t>
      </w:r>
    </w:p>
    <w:p w:rsidR="005D00F5" w:rsidRPr="003E4A12" w:rsidRDefault="005D00F5" w:rsidP="003E4A12">
      <w:pPr>
        <w:pStyle w:val="Akapitzlist"/>
        <w:numPr>
          <w:ilvl w:val="0"/>
          <w:numId w:val="49"/>
        </w:numPr>
        <w:jc w:val="both"/>
        <w:rPr>
          <w:sz w:val="24"/>
          <w:szCs w:val="24"/>
        </w:rPr>
      </w:pPr>
      <w:r>
        <w:rPr>
          <w:sz w:val="24"/>
          <w:szCs w:val="24"/>
        </w:rPr>
        <w:t>Dyrektor szkoły informuje pisemnie organ nadzoru pedagogicznego oraz organ prowadzący o podjętych działaniach.</w:t>
      </w:r>
    </w:p>
    <w:p w:rsidR="009C0319" w:rsidRPr="00E509FC" w:rsidRDefault="009C0319" w:rsidP="009C0319">
      <w:pPr>
        <w:pStyle w:val="Akapitzlist"/>
        <w:jc w:val="both"/>
        <w:rPr>
          <w:b/>
          <w:sz w:val="24"/>
          <w:szCs w:val="24"/>
        </w:rPr>
      </w:pPr>
    </w:p>
    <w:p w:rsidR="009C0319" w:rsidRPr="009C0319" w:rsidRDefault="009C0319" w:rsidP="009C0319">
      <w:pPr>
        <w:pStyle w:val="Akapitzlist"/>
        <w:jc w:val="both"/>
        <w:rPr>
          <w:sz w:val="24"/>
          <w:szCs w:val="24"/>
        </w:rPr>
      </w:pPr>
    </w:p>
    <w:sectPr w:rsidR="009C0319" w:rsidRPr="009C03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4B" w:rsidRDefault="0056234B" w:rsidP="007B50A8">
      <w:pPr>
        <w:spacing w:after="0" w:line="240" w:lineRule="auto"/>
      </w:pPr>
      <w:r>
        <w:separator/>
      </w:r>
    </w:p>
  </w:endnote>
  <w:endnote w:type="continuationSeparator" w:id="0">
    <w:p w:rsidR="0056234B" w:rsidRDefault="0056234B" w:rsidP="007B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4B" w:rsidRDefault="0056234B" w:rsidP="007B50A8">
      <w:pPr>
        <w:spacing w:after="0" w:line="240" w:lineRule="auto"/>
      </w:pPr>
      <w:r>
        <w:separator/>
      </w:r>
    </w:p>
  </w:footnote>
  <w:footnote w:type="continuationSeparator" w:id="0">
    <w:p w:rsidR="0056234B" w:rsidRDefault="0056234B" w:rsidP="007B5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C2E"/>
    <w:multiLevelType w:val="hybridMultilevel"/>
    <w:tmpl w:val="7AD6D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044E1"/>
    <w:multiLevelType w:val="hybridMultilevel"/>
    <w:tmpl w:val="BEBA9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37331"/>
    <w:multiLevelType w:val="hybridMultilevel"/>
    <w:tmpl w:val="EB2A2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35284"/>
    <w:multiLevelType w:val="hybridMultilevel"/>
    <w:tmpl w:val="E480C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6B192A"/>
    <w:multiLevelType w:val="hybridMultilevel"/>
    <w:tmpl w:val="2C121CAC"/>
    <w:lvl w:ilvl="0" w:tplc="77F0D0F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9606CE"/>
    <w:multiLevelType w:val="hybridMultilevel"/>
    <w:tmpl w:val="A43E8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61404"/>
    <w:multiLevelType w:val="hybridMultilevel"/>
    <w:tmpl w:val="9EA6E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4147B"/>
    <w:multiLevelType w:val="hybridMultilevel"/>
    <w:tmpl w:val="2EC82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2C7CFF"/>
    <w:multiLevelType w:val="hybridMultilevel"/>
    <w:tmpl w:val="C3B44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F727A"/>
    <w:multiLevelType w:val="hybridMultilevel"/>
    <w:tmpl w:val="AF54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C05B26"/>
    <w:multiLevelType w:val="hybridMultilevel"/>
    <w:tmpl w:val="6450E736"/>
    <w:lvl w:ilvl="0" w:tplc="C9DE030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1C66F4"/>
    <w:multiLevelType w:val="hybridMultilevel"/>
    <w:tmpl w:val="36886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D41F2"/>
    <w:multiLevelType w:val="hybridMultilevel"/>
    <w:tmpl w:val="9E801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137581"/>
    <w:multiLevelType w:val="hybridMultilevel"/>
    <w:tmpl w:val="86502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4D57E2"/>
    <w:multiLevelType w:val="hybridMultilevel"/>
    <w:tmpl w:val="F184F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5B6259"/>
    <w:multiLevelType w:val="hybridMultilevel"/>
    <w:tmpl w:val="40160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096B13"/>
    <w:multiLevelType w:val="hybridMultilevel"/>
    <w:tmpl w:val="EB2A2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502D3"/>
    <w:multiLevelType w:val="hybridMultilevel"/>
    <w:tmpl w:val="B6D6C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60AA2"/>
    <w:multiLevelType w:val="hybridMultilevel"/>
    <w:tmpl w:val="F4167FA4"/>
    <w:lvl w:ilvl="0" w:tplc="508EC44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826333"/>
    <w:multiLevelType w:val="hybridMultilevel"/>
    <w:tmpl w:val="26643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A85AA8"/>
    <w:multiLevelType w:val="hybridMultilevel"/>
    <w:tmpl w:val="4D76037E"/>
    <w:lvl w:ilvl="0" w:tplc="B4F83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5B5033"/>
    <w:multiLevelType w:val="hybridMultilevel"/>
    <w:tmpl w:val="FBBABFEC"/>
    <w:lvl w:ilvl="0" w:tplc="B51CA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0352AB"/>
    <w:multiLevelType w:val="hybridMultilevel"/>
    <w:tmpl w:val="C0DEB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1C607D"/>
    <w:multiLevelType w:val="hybridMultilevel"/>
    <w:tmpl w:val="7CCE5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1B4F00"/>
    <w:multiLevelType w:val="hybridMultilevel"/>
    <w:tmpl w:val="1542D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CC524C"/>
    <w:multiLevelType w:val="hybridMultilevel"/>
    <w:tmpl w:val="B45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F910A2"/>
    <w:multiLevelType w:val="hybridMultilevel"/>
    <w:tmpl w:val="59E8B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3E7AAA"/>
    <w:multiLevelType w:val="hybridMultilevel"/>
    <w:tmpl w:val="1C705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261CD1"/>
    <w:multiLevelType w:val="hybridMultilevel"/>
    <w:tmpl w:val="958E0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22504"/>
    <w:multiLevelType w:val="hybridMultilevel"/>
    <w:tmpl w:val="901CE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926B42"/>
    <w:multiLevelType w:val="hybridMultilevel"/>
    <w:tmpl w:val="3F0A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072E42"/>
    <w:multiLevelType w:val="hybridMultilevel"/>
    <w:tmpl w:val="CCE04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AC2AAB"/>
    <w:multiLevelType w:val="hybridMultilevel"/>
    <w:tmpl w:val="9914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BB6E36"/>
    <w:multiLevelType w:val="hybridMultilevel"/>
    <w:tmpl w:val="985C87C8"/>
    <w:lvl w:ilvl="0" w:tplc="04150001">
      <w:start w:val="1"/>
      <w:numFmt w:val="bullet"/>
      <w:lvlText w:val=""/>
      <w:lvlJc w:val="left"/>
      <w:pPr>
        <w:tabs>
          <w:tab w:val="num" w:pos="720"/>
        </w:tabs>
        <w:ind w:left="720" w:hanging="360"/>
      </w:pPr>
      <w:rPr>
        <w:rFonts w:ascii="Symbol" w:hAnsi="Symbol" w:hint="default"/>
      </w:rPr>
    </w:lvl>
    <w:lvl w:ilvl="1" w:tplc="9C6EC706">
      <w:numFmt w:val="bullet"/>
      <w:lvlText w:val="-"/>
      <w:lvlJc w:val="left"/>
      <w:pPr>
        <w:tabs>
          <w:tab w:val="num" w:pos="1590"/>
        </w:tabs>
        <w:ind w:left="1590" w:hanging="51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EE11AC4"/>
    <w:multiLevelType w:val="hybridMultilevel"/>
    <w:tmpl w:val="6E38F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D961DE"/>
    <w:multiLevelType w:val="hybridMultilevel"/>
    <w:tmpl w:val="5F941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696D5E"/>
    <w:multiLevelType w:val="hybridMultilevel"/>
    <w:tmpl w:val="1CA2D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700FAD"/>
    <w:multiLevelType w:val="hybridMultilevel"/>
    <w:tmpl w:val="786C5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CA12A0"/>
    <w:multiLevelType w:val="hybridMultilevel"/>
    <w:tmpl w:val="7FE6F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6466DC"/>
    <w:multiLevelType w:val="hybridMultilevel"/>
    <w:tmpl w:val="3F8EB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887D23"/>
    <w:multiLevelType w:val="hybridMultilevel"/>
    <w:tmpl w:val="04B84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39439A"/>
    <w:multiLevelType w:val="hybridMultilevel"/>
    <w:tmpl w:val="1806F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E0415F"/>
    <w:multiLevelType w:val="hybridMultilevel"/>
    <w:tmpl w:val="8C147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BB1707"/>
    <w:multiLevelType w:val="hybridMultilevel"/>
    <w:tmpl w:val="7FD48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B0745B"/>
    <w:multiLevelType w:val="hybridMultilevel"/>
    <w:tmpl w:val="B3902C52"/>
    <w:lvl w:ilvl="0" w:tplc="33C67C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1CE4A5B"/>
    <w:multiLevelType w:val="hybridMultilevel"/>
    <w:tmpl w:val="509E0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A10ECC"/>
    <w:multiLevelType w:val="hybridMultilevel"/>
    <w:tmpl w:val="DDC6A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BF0432"/>
    <w:multiLevelType w:val="hybridMultilevel"/>
    <w:tmpl w:val="F440F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3C3572"/>
    <w:multiLevelType w:val="hybridMultilevel"/>
    <w:tmpl w:val="D068D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4C209B"/>
    <w:multiLevelType w:val="hybridMultilevel"/>
    <w:tmpl w:val="8BFEE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30"/>
  </w:num>
  <w:num w:numId="4">
    <w:abstractNumId w:val="24"/>
  </w:num>
  <w:num w:numId="5">
    <w:abstractNumId w:val="4"/>
  </w:num>
  <w:num w:numId="6">
    <w:abstractNumId w:val="40"/>
  </w:num>
  <w:num w:numId="7">
    <w:abstractNumId w:val="35"/>
  </w:num>
  <w:num w:numId="8">
    <w:abstractNumId w:val="16"/>
  </w:num>
  <w:num w:numId="9">
    <w:abstractNumId w:val="10"/>
  </w:num>
  <w:num w:numId="10">
    <w:abstractNumId w:val="34"/>
  </w:num>
  <w:num w:numId="11">
    <w:abstractNumId w:val="2"/>
  </w:num>
  <w:num w:numId="12">
    <w:abstractNumId w:val="48"/>
  </w:num>
  <w:num w:numId="13">
    <w:abstractNumId w:val="18"/>
  </w:num>
  <w:num w:numId="14">
    <w:abstractNumId w:val="21"/>
  </w:num>
  <w:num w:numId="15">
    <w:abstractNumId w:val="41"/>
  </w:num>
  <w:num w:numId="16">
    <w:abstractNumId w:val="43"/>
  </w:num>
  <w:num w:numId="17">
    <w:abstractNumId w:val="3"/>
  </w:num>
  <w:num w:numId="18">
    <w:abstractNumId w:val="36"/>
  </w:num>
  <w:num w:numId="19">
    <w:abstractNumId w:val="8"/>
  </w:num>
  <w:num w:numId="20">
    <w:abstractNumId w:val="28"/>
  </w:num>
  <w:num w:numId="21">
    <w:abstractNumId w:val="12"/>
  </w:num>
  <w:num w:numId="22">
    <w:abstractNumId w:val="46"/>
  </w:num>
  <w:num w:numId="23">
    <w:abstractNumId w:val="44"/>
  </w:num>
  <w:num w:numId="24">
    <w:abstractNumId w:val="27"/>
  </w:num>
  <w:num w:numId="25">
    <w:abstractNumId w:val="26"/>
  </w:num>
  <w:num w:numId="26">
    <w:abstractNumId w:val="31"/>
  </w:num>
  <w:num w:numId="27">
    <w:abstractNumId w:val="37"/>
  </w:num>
  <w:num w:numId="28">
    <w:abstractNumId w:val="38"/>
  </w:num>
  <w:num w:numId="29">
    <w:abstractNumId w:val="39"/>
  </w:num>
  <w:num w:numId="30">
    <w:abstractNumId w:val="6"/>
  </w:num>
  <w:num w:numId="31">
    <w:abstractNumId w:val="9"/>
  </w:num>
  <w:num w:numId="32">
    <w:abstractNumId w:val="49"/>
  </w:num>
  <w:num w:numId="33">
    <w:abstractNumId w:val="15"/>
  </w:num>
  <w:num w:numId="34">
    <w:abstractNumId w:val="22"/>
  </w:num>
  <w:num w:numId="35">
    <w:abstractNumId w:val="13"/>
  </w:num>
  <w:num w:numId="36">
    <w:abstractNumId w:val="25"/>
  </w:num>
  <w:num w:numId="37">
    <w:abstractNumId w:val="0"/>
  </w:num>
  <w:num w:numId="38">
    <w:abstractNumId w:val="11"/>
  </w:num>
  <w:num w:numId="39">
    <w:abstractNumId w:val="42"/>
  </w:num>
  <w:num w:numId="40">
    <w:abstractNumId w:val="32"/>
  </w:num>
  <w:num w:numId="41">
    <w:abstractNumId w:val="47"/>
  </w:num>
  <w:num w:numId="42">
    <w:abstractNumId w:val="17"/>
  </w:num>
  <w:num w:numId="43">
    <w:abstractNumId w:val="1"/>
  </w:num>
  <w:num w:numId="44">
    <w:abstractNumId w:val="29"/>
  </w:num>
  <w:num w:numId="45">
    <w:abstractNumId w:val="14"/>
  </w:num>
  <w:num w:numId="46">
    <w:abstractNumId w:val="23"/>
  </w:num>
  <w:num w:numId="47">
    <w:abstractNumId w:val="5"/>
  </w:num>
  <w:num w:numId="48">
    <w:abstractNumId w:val="45"/>
  </w:num>
  <w:num w:numId="49">
    <w:abstractNumId w:val="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37"/>
    <w:rsid w:val="00024F79"/>
    <w:rsid w:val="00031948"/>
    <w:rsid w:val="0005798A"/>
    <w:rsid w:val="00061C39"/>
    <w:rsid w:val="0008731C"/>
    <w:rsid w:val="00097601"/>
    <w:rsid w:val="000A0410"/>
    <w:rsid w:val="000C7260"/>
    <w:rsid w:val="00111ED7"/>
    <w:rsid w:val="00147A90"/>
    <w:rsid w:val="0016416A"/>
    <w:rsid w:val="001751BF"/>
    <w:rsid w:val="00177CFC"/>
    <w:rsid w:val="0019535C"/>
    <w:rsid w:val="001E158D"/>
    <w:rsid w:val="001F5810"/>
    <w:rsid w:val="002308DF"/>
    <w:rsid w:val="00237864"/>
    <w:rsid w:val="0024040A"/>
    <w:rsid w:val="002410EB"/>
    <w:rsid w:val="0026074C"/>
    <w:rsid w:val="00262A8F"/>
    <w:rsid w:val="00263CD1"/>
    <w:rsid w:val="00264BBC"/>
    <w:rsid w:val="002877BA"/>
    <w:rsid w:val="002A3C44"/>
    <w:rsid w:val="002E4B41"/>
    <w:rsid w:val="002F47AE"/>
    <w:rsid w:val="002F75B3"/>
    <w:rsid w:val="00306FCD"/>
    <w:rsid w:val="00332114"/>
    <w:rsid w:val="0035618E"/>
    <w:rsid w:val="003617DE"/>
    <w:rsid w:val="00384DCB"/>
    <w:rsid w:val="003B3344"/>
    <w:rsid w:val="003C10E4"/>
    <w:rsid w:val="003E30EE"/>
    <w:rsid w:val="003E4A12"/>
    <w:rsid w:val="0042115A"/>
    <w:rsid w:val="00432806"/>
    <w:rsid w:val="00444BDE"/>
    <w:rsid w:val="00472EEE"/>
    <w:rsid w:val="00497CB7"/>
    <w:rsid w:val="004C2F23"/>
    <w:rsid w:val="004F0280"/>
    <w:rsid w:val="00501FD2"/>
    <w:rsid w:val="00520C61"/>
    <w:rsid w:val="0052147D"/>
    <w:rsid w:val="00541E6D"/>
    <w:rsid w:val="0056234B"/>
    <w:rsid w:val="005B2BE9"/>
    <w:rsid w:val="005B7052"/>
    <w:rsid w:val="005C5640"/>
    <w:rsid w:val="005C5986"/>
    <w:rsid w:val="005D00F5"/>
    <w:rsid w:val="005D5EBA"/>
    <w:rsid w:val="005D632D"/>
    <w:rsid w:val="005E34B6"/>
    <w:rsid w:val="005F01D3"/>
    <w:rsid w:val="005F4DDF"/>
    <w:rsid w:val="00612FCD"/>
    <w:rsid w:val="00614CB7"/>
    <w:rsid w:val="00617EC8"/>
    <w:rsid w:val="006217FE"/>
    <w:rsid w:val="00676709"/>
    <w:rsid w:val="00682B25"/>
    <w:rsid w:val="006B5801"/>
    <w:rsid w:val="006F446F"/>
    <w:rsid w:val="00705086"/>
    <w:rsid w:val="007056C9"/>
    <w:rsid w:val="00712ADB"/>
    <w:rsid w:val="0073312F"/>
    <w:rsid w:val="00736AB4"/>
    <w:rsid w:val="00744C5E"/>
    <w:rsid w:val="007453D8"/>
    <w:rsid w:val="0079361C"/>
    <w:rsid w:val="007941BF"/>
    <w:rsid w:val="007B1ABD"/>
    <w:rsid w:val="007B50A8"/>
    <w:rsid w:val="007B621A"/>
    <w:rsid w:val="007C7AF6"/>
    <w:rsid w:val="007D1689"/>
    <w:rsid w:val="007D6B24"/>
    <w:rsid w:val="00814650"/>
    <w:rsid w:val="00835C40"/>
    <w:rsid w:val="008429DC"/>
    <w:rsid w:val="00845737"/>
    <w:rsid w:val="00873BF3"/>
    <w:rsid w:val="00874D89"/>
    <w:rsid w:val="00876E66"/>
    <w:rsid w:val="008931D3"/>
    <w:rsid w:val="008C30AF"/>
    <w:rsid w:val="008D4C52"/>
    <w:rsid w:val="008D667E"/>
    <w:rsid w:val="008E0FF6"/>
    <w:rsid w:val="008F4213"/>
    <w:rsid w:val="009421D7"/>
    <w:rsid w:val="0094518D"/>
    <w:rsid w:val="0094798B"/>
    <w:rsid w:val="00947DA5"/>
    <w:rsid w:val="009506EE"/>
    <w:rsid w:val="009621A1"/>
    <w:rsid w:val="009662EA"/>
    <w:rsid w:val="00980BD5"/>
    <w:rsid w:val="00994D53"/>
    <w:rsid w:val="009A5133"/>
    <w:rsid w:val="009C0319"/>
    <w:rsid w:val="009C4DF9"/>
    <w:rsid w:val="009E2F57"/>
    <w:rsid w:val="00A22F97"/>
    <w:rsid w:val="00A30A22"/>
    <w:rsid w:val="00A41715"/>
    <w:rsid w:val="00A45B52"/>
    <w:rsid w:val="00A519E0"/>
    <w:rsid w:val="00A54B4F"/>
    <w:rsid w:val="00A909C0"/>
    <w:rsid w:val="00A91CAF"/>
    <w:rsid w:val="00A91F9D"/>
    <w:rsid w:val="00AA2AE2"/>
    <w:rsid w:val="00B007FD"/>
    <w:rsid w:val="00B261A6"/>
    <w:rsid w:val="00B3124A"/>
    <w:rsid w:val="00B46B09"/>
    <w:rsid w:val="00B57816"/>
    <w:rsid w:val="00BA4007"/>
    <w:rsid w:val="00BB1DE0"/>
    <w:rsid w:val="00BC0D9C"/>
    <w:rsid w:val="00BD147C"/>
    <w:rsid w:val="00BD184B"/>
    <w:rsid w:val="00BD471F"/>
    <w:rsid w:val="00BF425E"/>
    <w:rsid w:val="00C061EB"/>
    <w:rsid w:val="00C13C2B"/>
    <w:rsid w:val="00C172C2"/>
    <w:rsid w:val="00C330D3"/>
    <w:rsid w:val="00C37025"/>
    <w:rsid w:val="00C631AB"/>
    <w:rsid w:val="00C643DE"/>
    <w:rsid w:val="00C70405"/>
    <w:rsid w:val="00CA1A73"/>
    <w:rsid w:val="00CA61CB"/>
    <w:rsid w:val="00CA634C"/>
    <w:rsid w:val="00CB4361"/>
    <w:rsid w:val="00CC017A"/>
    <w:rsid w:val="00CD1FED"/>
    <w:rsid w:val="00CE4220"/>
    <w:rsid w:val="00CF0904"/>
    <w:rsid w:val="00D30C52"/>
    <w:rsid w:val="00D322C1"/>
    <w:rsid w:val="00D67E94"/>
    <w:rsid w:val="00DB229E"/>
    <w:rsid w:val="00DF7558"/>
    <w:rsid w:val="00E05667"/>
    <w:rsid w:val="00E0739E"/>
    <w:rsid w:val="00E12E6E"/>
    <w:rsid w:val="00E24F4B"/>
    <w:rsid w:val="00E26FB7"/>
    <w:rsid w:val="00E4627A"/>
    <w:rsid w:val="00E47DFD"/>
    <w:rsid w:val="00E509FC"/>
    <w:rsid w:val="00E530AC"/>
    <w:rsid w:val="00E86107"/>
    <w:rsid w:val="00E94323"/>
    <w:rsid w:val="00EC1255"/>
    <w:rsid w:val="00ED7D41"/>
    <w:rsid w:val="00EE2205"/>
    <w:rsid w:val="00EF2F6F"/>
    <w:rsid w:val="00F1364E"/>
    <w:rsid w:val="00F17857"/>
    <w:rsid w:val="00F22288"/>
    <w:rsid w:val="00F2583D"/>
    <w:rsid w:val="00F52437"/>
    <w:rsid w:val="00F6540F"/>
    <w:rsid w:val="00FC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5C40"/>
    <w:pPr>
      <w:ind w:left="720"/>
      <w:contextualSpacing/>
    </w:pPr>
  </w:style>
  <w:style w:type="character" w:styleId="Odwoaniedokomentarza">
    <w:name w:val="annotation reference"/>
    <w:basedOn w:val="Domylnaczcionkaakapitu"/>
    <w:uiPriority w:val="99"/>
    <w:semiHidden/>
    <w:unhideWhenUsed/>
    <w:rsid w:val="0042115A"/>
    <w:rPr>
      <w:sz w:val="16"/>
      <w:szCs w:val="16"/>
    </w:rPr>
  </w:style>
  <w:style w:type="paragraph" w:styleId="Tekstkomentarza">
    <w:name w:val="annotation text"/>
    <w:basedOn w:val="Normalny"/>
    <w:link w:val="TekstkomentarzaZnak"/>
    <w:uiPriority w:val="99"/>
    <w:semiHidden/>
    <w:unhideWhenUsed/>
    <w:rsid w:val="004211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15A"/>
    <w:rPr>
      <w:sz w:val="20"/>
      <w:szCs w:val="20"/>
    </w:rPr>
  </w:style>
  <w:style w:type="paragraph" w:styleId="Tematkomentarza">
    <w:name w:val="annotation subject"/>
    <w:basedOn w:val="Tekstkomentarza"/>
    <w:next w:val="Tekstkomentarza"/>
    <w:link w:val="TematkomentarzaZnak"/>
    <w:uiPriority w:val="99"/>
    <w:semiHidden/>
    <w:unhideWhenUsed/>
    <w:rsid w:val="0042115A"/>
    <w:rPr>
      <w:b/>
      <w:bCs/>
    </w:rPr>
  </w:style>
  <w:style w:type="character" w:customStyle="1" w:styleId="TematkomentarzaZnak">
    <w:name w:val="Temat komentarza Znak"/>
    <w:basedOn w:val="TekstkomentarzaZnak"/>
    <w:link w:val="Tematkomentarza"/>
    <w:uiPriority w:val="99"/>
    <w:semiHidden/>
    <w:rsid w:val="0042115A"/>
    <w:rPr>
      <w:b/>
      <w:bCs/>
      <w:sz w:val="20"/>
      <w:szCs w:val="20"/>
    </w:rPr>
  </w:style>
  <w:style w:type="paragraph" w:styleId="Tekstdymka">
    <w:name w:val="Balloon Text"/>
    <w:basedOn w:val="Normalny"/>
    <w:link w:val="TekstdymkaZnak"/>
    <w:uiPriority w:val="99"/>
    <w:semiHidden/>
    <w:unhideWhenUsed/>
    <w:rsid w:val="004211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15A"/>
    <w:rPr>
      <w:rFonts w:ascii="Tahoma" w:hAnsi="Tahoma" w:cs="Tahoma"/>
      <w:sz w:val="16"/>
      <w:szCs w:val="16"/>
    </w:rPr>
  </w:style>
  <w:style w:type="paragraph" w:customStyle="1" w:styleId="style4">
    <w:name w:val="style4"/>
    <w:basedOn w:val="Normalny"/>
    <w:rsid w:val="00E12E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7">
    <w:name w:val="fontstyle17"/>
    <w:basedOn w:val="Domylnaczcionkaakapitu"/>
    <w:rsid w:val="00E12E6E"/>
  </w:style>
  <w:style w:type="paragraph" w:styleId="Nagwek">
    <w:name w:val="header"/>
    <w:basedOn w:val="Normalny"/>
    <w:link w:val="NagwekZnak"/>
    <w:uiPriority w:val="99"/>
    <w:unhideWhenUsed/>
    <w:rsid w:val="007B50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0A8"/>
  </w:style>
  <w:style w:type="paragraph" w:styleId="Stopka">
    <w:name w:val="footer"/>
    <w:basedOn w:val="Normalny"/>
    <w:link w:val="StopkaZnak"/>
    <w:uiPriority w:val="99"/>
    <w:unhideWhenUsed/>
    <w:rsid w:val="007B50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5C40"/>
    <w:pPr>
      <w:ind w:left="720"/>
      <w:contextualSpacing/>
    </w:pPr>
  </w:style>
  <w:style w:type="character" w:styleId="Odwoaniedokomentarza">
    <w:name w:val="annotation reference"/>
    <w:basedOn w:val="Domylnaczcionkaakapitu"/>
    <w:uiPriority w:val="99"/>
    <w:semiHidden/>
    <w:unhideWhenUsed/>
    <w:rsid w:val="0042115A"/>
    <w:rPr>
      <w:sz w:val="16"/>
      <w:szCs w:val="16"/>
    </w:rPr>
  </w:style>
  <w:style w:type="paragraph" w:styleId="Tekstkomentarza">
    <w:name w:val="annotation text"/>
    <w:basedOn w:val="Normalny"/>
    <w:link w:val="TekstkomentarzaZnak"/>
    <w:uiPriority w:val="99"/>
    <w:semiHidden/>
    <w:unhideWhenUsed/>
    <w:rsid w:val="004211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15A"/>
    <w:rPr>
      <w:sz w:val="20"/>
      <w:szCs w:val="20"/>
    </w:rPr>
  </w:style>
  <w:style w:type="paragraph" w:styleId="Tematkomentarza">
    <w:name w:val="annotation subject"/>
    <w:basedOn w:val="Tekstkomentarza"/>
    <w:next w:val="Tekstkomentarza"/>
    <w:link w:val="TematkomentarzaZnak"/>
    <w:uiPriority w:val="99"/>
    <w:semiHidden/>
    <w:unhideWhenUsed/>
    <w:rsid w:val="0042115A"/>
    <w:rPr>
      <w:b/>
      <w:bCs/>
    </w:rPr>
  </w:style>
  <w:style w:type="character" w:customStyle="1" w:styleId="TematkomentarzaZnak">
    <w:name w:val="Temat komentarza Znak"/>
    <w:basedOn w:val="TekstkomentarzaZnak"/>
    <w:link w:val="Tematkomentarza"/>
    <w:uiPriority w:val="99"/>
    <w:semiHidden/>
    <w:rsid w:val="0042115A"/>
    <w:rPr>
      <w:b/>
      <w:bCs/>
      <w:sz w:val="20"/>
      <w:szCs w:val="20"/>
    </w:rPr>
  </w:style>
  <w:style w:type="paragraph" w:styleId="Tekstdymka">
    <w:name w:val="Balloon Text"/>
    <w:basedOn w:val="Normalny"/>
    <w:link w:val="TekstdymkaZnak"/>
    <w:uiPriority w:val="99"/>
    <w:semiHidden/>
    <w:unhideWhenUsed/>
    <w:rsid w:val="004211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15A"/>
    <w:rPr>
      <w:rFonts w:ascii="Tahoma" w:hAnsi="Tahoma" w:cs="Tahoma"/>
      <w:sz w:val="16"/>
      <w:szCs w:val="16"/>
    </w:rPr>
  </w:style>
  <w:style w:type="paragraph" w:customStyle="1" w:styleId="style4">
    <w:name w:val="style4"/>
    <w:basedOn w:val="Normalny"/>
    <w:rsid w:val="00E12E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7">
    <w:name w:val="fontstyle17"/>
    <w:basedOn w:val="Domylnaczcionkaakapitu"/>
    <w:rsid w:val="00E12E6E"/>
  </w:style>
  <w:style w:type="paragraph" w:styleId="Nagwek">
    <w:name w:val="header"/>
    <w:basedOn w:val="Normalny"/>
    <w:link w:val="NagwekZnak"/>
    <w:uiPriority w:val="99"/>
    <w:unhideWhenUsed/>
    <w:rsid w:val="007B50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0A8"/>
  </w:style>
  <w:style w:type="paragraph" w:styleId="Stopka">
    <w:name w:val="footer"/>
    <w:basedOn w:val="Normalny"/>
    <w:link w:val="StopkaZnak"/>
    <w:uiPriority w:val="99"/>
    <w:unhideWhenUsed/>
    <w:rsid w:val="007B50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E67B-005A-47D7-9854-89682529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4995</Words>
  <Characters>29973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Cichosz</dc:creator>
  <cp:lastModifiedBy>Paweł Cichosz</cp:lastModifiedBy>
  <cp:revision>2</cp:revision>
  <dcterms:created xsi:type="dcterms:W3CDTF">2017-11-26T13:20:00Z</dcterms:created>
  <dcterms:modified xsi:type="dcterms:W3CDTF">2017-11-26T13:20:00Z</dcterms:modified>
</cp:coreProperties>
</file>