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22" w:rsidRPr="00545D5A" w:rsidRDefault="00782822" w:rsidP="00782822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545D5A">
        <w:rPr>
          <w:rFonts w:ascii="Times New Roman" w:hAnsi="Times New Roman" w:cs="Times New Roman"/>
          <w:b/>
          <w:sz w:val="24"/>
          <w:szCs w:val="24"/>
        </w:rPr>
        <w:t>Procedury bezpieczeństwa</w:t>
      </w:r>
    </w:p>
    <w:p w:rsidR="00782822" w:rsidRPr="00545D5A" w:rsidRDefault="00782822" w:rsidP="00782822">
      <w:pPr>
        <w:spacing w:line="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Default="00782822" w:rsidP="00782822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D5A">
        <w:rPr>
          <w:rFonts w:ascii="Times New Roman" w:hAnsi="Times New Roman" w:cs="Times New Roman"/>
          <w:b/>
          <w:sz w:val="24"/>
          <w:szCs w:val="24"/>
        </w:rPr>
        <w:t>w związku z ograniczeniem ryzyka zakażenia wirusem SARS-CoV-2</w:t>
      </w:r>
    </w:p>
    <w:p w:rsidR="00545D5A" w:rsidRPr="00545D5A" w:rsidRDefault="00545D5A" w:rsidP="00782822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im. Ojca Świętego Jana Pawła II w Niepołomicach</w:t>
      </w:r>
    </w:p>
    <w:p w:rsidR="00782822" w:rsidRPr="00545D5A" w:rsidRDefault="00782822" w:rsidP="0078282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Pr="00545D5A" w:rsidRDefault="00782822" w:rsidP="0078282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Pr="00545D5A" w:rsidRDefault="00782822" w:rsidP="00782822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Pr="00545D5A" w:rsidRDefault="00782822" w:rsidP="00782822">
      <w:pPr>
        <w:spacing w:line="0" w:lineRule="atLeast"/>
        <w:ind w:left="400"/>
        <w:rPr>
          <w:rFonts w:ascii="Times New Roman" w:hAnsi="Times New Roman" w:cs="Times New Roman"/>
          <w:b/>
          <w:sz w:val="24"/>
          <w:szCs w:val="24"/>
        </w:rPr>
      </w:pPr>
      <w:r w:rsidRPr="00545D5A">
        <w:rPr>
          <w:rFonts w:ascii="Times New Roman" w:hAnsi="Times New Roman" w:cs="Times New Roman"/>
          <w:b/>
          <w:sz w:val="24"/>
          <w:szCs w:val="24"/>
        </w:rPr>
        <w:t>PROCEDURA 3/2020</w:t>
      </w:r>
    </w:p>
    <w:p w:rsidR="00782822" w:rsidRPr="00545D5A" w:rsidRDefault="00782822" w:rsidP="00782822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Pr="00545D5A" w:rsidRDefault="00782822" w:rsidP="00782822">
      <w:pPr>
        <w:spacing w:line="0" w:lineRule="atLeast"/>
        <w:ind w:left="400"/>
        <w:rPr>
          <w:rFonts w:ascii="Times New Roman" w:hAnsi="Times New Roman" w:cs="Times New Roman"/>
          <w:b/>
          <w:sz w:val="24"/>
          <w:szCs w:val="24"/>
        </w:rPr>
      </w:pPr>
      <w:r w:rsidRPr="00545D5A">
        <w:rPr>
          <w:rFonts w:ascii="Times New Roman" w:hAnsi="Times New Roman" w:cs="Times New Roman"/>
          <w:b/>
          <w:sz w:val="24"/>
          <w:szCs w:val="24"/>
        </w:rPr>
        <w:t>PRACE PORZĄDKOWE I DEZYNFEKCJA NA TERENIE JEDNOSTKI</w:t>
      </w:r>
    </w:p>
    <w:p w:rsidR="00782822" w:rsidRPr="00545D5A" w:rsidRDefault="00782822" w:rsidP="00782822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5A">
        <w:rPr>
          <w:rFonts w:ascii="Times New Roman" w:hAnsi="Times New Roman" w:cs="Times New Roman"/>
          <w:b/>
          <w:sz w:val="24"/>
          <w:szCs w:val="24"/>
        </w:rPr>
        <w:t>Cel procedury i zakres stosowania.</w:t>
      </w:r>
    </w:p>
    <w:p w:rsidR="00782822" w:rsidRPr="00545D5A" w:rsidRDefault="00782822" w:rsidP="00545D5A">
      <w:pPr>
        <w:spacing w:line="337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822" w:rsidRPr="00545D5A" w:rsidRDefault="00782822" w:rsidP="00545D5A">
      <w:pPr>
        <w:spacing w:line="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 xml:space="preserve">W związku z sytuacją zaistniałą w Polsce, opublikowanym rozporządzeniem Ministra </w:t>
      </w:r>
      <w:proofErr w:type="spellStart"/>
      <w:r w:rsidRPr="00545D5A">
        <w:rPr>
          <w:rFonts w:ascii="Times New Roman" w:hAnsi="Times New Roman" w:cs="Times New Roman"/>
          <w:sz w:val="24"/>
          <w:szCs w:val="24"/>
        </w:rPr>
        <w:t>Zdrowiaz</w:t>
      </w:r>
      <w:proofErr w:type="spellEnd"/>
      <w:r w:rsidRPr="00545D5A">
        <w:rPr>
          <w:rFonts w:ascii="Times New Roman" w:hAnsi="Times New Roman" w:cs="Times New Roman"/>
          <w:sz w:val="24"/>
          <w:szCs w:val="24"/>
        </w:rPr>
        <w:t xml:space="preserve"> dnia 20 marca 2020 r. w sprawie ogłoszenia na obszarze Rzeczpospolitej Polskiej stanu epidemii w związku z zakażeniami wirusem SARS-CoV-2, Roz</w:t>
      </w:r>
      <w:r w:rsidR="00545D5A">
        <w:rPr>
          <w:rFonts w:ascii="Times New Roman" w:hAnsi="Times New Roman" w:cs="Times New Roman"/>
          <w:sz w:val="24"/>
          <w:szCs w:val="24"/>
        </w:rPr>
        <w:t>porządz</w:t>
      </w:r>
      <w:r w:rsidRPr="00545D5A">
        <w:rPr>
          <w:rFonts w:ascii="Times New Roman" w:hAnsi="Times New Roman" w:cs="Times New Roman"/>
          <w:sz w:val="24"/>
          <w:szCs w:val="24"/>
        </w:rPr>
        <w:t xml:space="preserve">enie MEN z dn. 11 marca 2020 r. (ze zmianami), wytyczne z dnia 5 sierpnia 2020 r. oraz zalecenia z dnia 12 sierpnia 2020 r. wydane przez Ministra Edukacji Narodowej i Głównego Inspektora Sanitarnego, wprowadzone zostają procedury mające na celu ochronę zdrowia i życia wszystkich pracowników oraz </w:t>
      </w:r>
      <w:r w:rsidR="00545D5A">
        <w:rPr>
          <w:rFonts w:ascii="Times New Roman" w:hAnsi="Times New Roman" w:cs="Times New Roman"/>
          <w:sz w:val="24"/>
          <w:szCs w:val="24"/>
        </w:rPr>
        <w:t>uczniów</w:t>
      </w:r>
      <w:r w:rsidRPr="00545D5A">
        <w:rPr>
          <w:rFonts w:ascii="Times New Roman" w:hAnsi="Times New Roman" w:cs="Times New Roman"/>
          <w:sz w:val="24"/>
          <w:szCs w:val="24"/>
        </w:rPr>
        <w:t>, ich rodziców i prawnych opiekunów.</w:t>
      </w:r>
    </w:p>
    <w:p w:rsidR="00782822" w:rsidRPr="00545D5A" w:rsidRDefault="00782822" w:rsidP="00545D5A">
      <w:pPr>
        <w:spacing w:line="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spacing w:line="227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 xml:space="preserve">Procedura obowiązuje wszystkich pracowników </w:t>
      </w:r>
      <w:r w:rsidR="00545D5A">
        <w:rPr>
          <w:rFonts w:ascii="Times New Roman" w:hAnsi="Times New Roman" w:cs="Times New Roman"/>
          <w:sz w:val="24"/>
          <w:szCs w:val="24"/>
        </w:rPr>
        <w:t>szkoły</w:t>
      </w:r>
      <w:r w:rsidRPr="00545D5A">
        <w:rPr>
          <w:rFonts w:ascii="Times New Roman" w:hAnsi="Times New Roman" w:cs="Times New Roman"/>
          <w:sz w:val="24"/>
          <w:szCs w:val="24"/>
        </w:rPr>
        <w:t>. Niniejsza procedura dotyczy przeprowadzania prac porządkowych i dezynfekcji.</w:t>
      </w:r>
    </w:p>
    <w:p w:rsidR="00782822" w:rsidRPr="00545D5A" w:rsidRDefault="00782822" w:rsidP="00545D5A">
      <w:pPr>
        <w:spacing w:line="3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5A">
        <w:rPr>
          <w:rFonts w:ascii="Times New Roman" w:hAnsi="Times New Roman" w:cs="Times New Roman"/>
          <w:b/>
          <w:sz w:val="24"/>
          <w:szCs w:val="24"/>
        </w:rPr>
        <w:t>Sposoby postępowania</w:t>
      </w:r>
      <w:r w:rsidR="00545D5A">
        <w:rPr>
          <w:rFonts w:ascii="Times New Roman" w:hAnsi="Times New Roman" w:cs="Times New Roman"/>
          <w:b/>
          <w:sz w:val="24"/>
          <w:szCs w:val="24"/>
        </w:rPr>
        <w:t>:</w:t>
      </w:r>
    </w:p>
    <w:p w:rsidR="00782822" w:rsidRPr="00545D5A" w:rsidRDefault="00782822" w:rsidP="00545D5A">
      <w:pPr>
        <w:spacing w:line="72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822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53" w:lineRule="auto"/>
        <w:ind w:left="98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 xml:space="preserve">Przy wejściu głównym umieszcza się numery telefonów do stacji sanitarno-epidemiologicznej, szpitala zakaźnego i służb medycznych właściwych dla regionu w którym znajduje się </w:t>
      </w:r>
      <w:r w:rsidR="00545D5A">
        <w:rPr>
          <w:rFonts w:ascii="Times New Roman" w:hAnsi="Times New Roman" w:cs="Times New Roman"/>
          <w:sz w:val="24"/>
          <w:szCs w:val="24"/>
        </w:rPr>
        <w:t>szkoła</w:t>
      </w:r>
      <w:r w:rsidRPr="00545D5A">
        <w:rPr>
          <w:rFonts w:ascii="Times New Roman" w:hAnsi="Times New Roman" w:cs="Times New Roman"/>
          <w:sz w:val="24"/>
          <w:szCs w:val="24"/>
        </w:rPr>
        <w:t>.</w:t>
      </w:r>
    </w:p>
    <w:p w:rsidR="00782822" w:rsidRPr="00545D5A" w:rsidRDefault="00782822" w:rsidP="00545D5A">
      <w:pPr>
        <w:spacing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35" w:lineRule="auto"/>
        <w:ind w:left="980" w:right="2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 xml:space="preserve">W pomieszczeniach sanitarno-higienicznych oraz przy dozownikach z płynem </w:t>
      </w:r>
      <w:r w:rsidR="00545D5A">
        <w:rPr>
          <w:rFonts w:ascii="Times New Roman" w:hAnsi="Times New Roman" w:cs="Times New Roman"/>
          <w:sz w:val="24"/>
          <w:szCs w:val="24"/>
        </w:rPr>
        <w:br/>
      </w:r>
      <w:r w:rsidRPr="00545D5A">
        <w:rPr>
          <w:rFonts w:ascii="Times New Roman" w:hAnsi="Times New Roman" w:cs="Times New Roman"/>
          <w:sz w:val="24"/>
          <w:szCs w:val="24"/>
        </w:rPr>
        <w:t>do dezynfekcji rąk znajdują się odpowiednie instrukcje mycia i dezynfekcji rąk.</w:t>
      </w:r>
    </w:p>
    <w:p w:rsidR="00782822" w:rsidRPr="00545D5A" w:rsidRDefault="00782822" w:rsidP="00545D5A">
      <w:pPr>
        <w:spacing w:line="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54" w:lineRule="auto"/>
        <w:ind w:left="98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 xml:space="preserve">Wprowadza się monitorowanie codziennych prac porządkowych prowadzonych </w:t>
      </w:r>
      <w:r w:rsidR="00545D5A">
        <w:rPr>
          <w:rFonts w:ascii="Times New Roman" w:hAnsi="Times New Roman" w:cs="Times New Roman"/>
          <w:sz w:val="24"/>
          <w:szCs w:val="24"/>
        </w:rPr>
        <w:br/>
      </w:r>
      <w:r w:rsidRPr="00545D5A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545D5A">
        <w:rPr>
          <w:rFonts w:ascii="Times New Roman" w:hAnsi="Times New Roman" w:cs="Times New Roman"/>
          <w:sz w:val="24"/>
          <w:szCs w:val="24"/>
        </w:rPr>
        <w:t>szkoły</w:t>
      </w:r>
      <w:r w:rsidRPr="00545D5A">
        <w:rPr>
          <w:rFonts w:ascii="Times New Roman" w:hAnsi="Times New Roman" w:cs="Times New Roman"/>
          <w:sz w:val="24"/>
          <w:szCs w:val="24"/>
        </w:rPr>
        <w:t>, szczególnie ciągów komunikacyjnych i pomieszczeń, z których korzystają pracownicy i</w:t>
      </w:r>
      <w:r w:rsidR="00545D5A">
        <w:rPr>
          <w:rFonts w:ascii="Times New Roman" w:hAnsi="Times New Roman" w:cs="Times New Roman"/>
          <w:sz w:val="24"/>
          <w:szCs w:val="24"/>
        </w:rPr>
        <w:t xml:space="preserve"> uczniowie</w:t>
      </w:r>
      <w:r w:rsidRPr="00545D5A">
        <w:rPr>
          <w:rFonts w:ascii="Times New Roman" w:hAnsi="Times New Roman" w:cs="Times New Roman"/>
          <w:sz w:val="24"/>
          <w:szCs w:val="24"/>
        </w:rPr>
        <w:t xml:space="preserve"> (Zał. 3).</w:t>
      </w:r>
    </w:p>
    <w:p w:rsidR="00782822" w:rsidRPr="00545D5A" w:rsidRDefault="00782822" w:rsidP="00545D5A">
      <w:pPr>
        <w:spacing w:line="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61" w:lineRule="auto"/>
        <w:ind w:left="98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>Dezynfekcja pomieszczeń przeprowadzana jest zgodnie z ustalonym harmonogramem i rejestrowana w tabeli monitoringu prac porządkowych. Wykonanie prac dezynfekcji/prac porządkowych potwierdza własnoręcznym podpisem pracownik odpowiedzialny za wykonanie czynności.</w:t>
      </w:r>
    </w:p>
    <w:p w:rsidR="00782822" w:rsidRPr="00545D5A" w:rsidRDefault="00782822" w:rsidP="00545D5A">
      <w:pPr>
        <w:spacing w:line="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53" w:lineRule="auto"/>
        <w:ind w:left="98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 xml:space="preserve">Wszystkie obszary często używane, toalety, ciągi komunikacyjne, sale, gdzie przebywają </w:t>
      </w:r>
      <w:r w:rsidR="00545D5A">
        <w:rPr>
          <w:rFonts w:ascii="Times New Roman" w:hAnsi="Times New Roman" w:cs="Times New Roman"/>
          <w:sz w:val="24"/>
          <w:szCs w:val="24"/>
        </w:rPr>
        <w:t>uczniowie</w:t>
      </w:r>
      <w:r w:rsidRPr="00545D5A">
        <w:rPr>
          <w:rFonts w:ascii="Times New Roman" w:hAnsi="Times New Roman" w:cs="Times New Roman"/>
          <w:sz w:val="24"/>
          <w:szCs w:val="24"/>
        </w:rPr>
        <w:t>, szatnie, powinny być regularnie dezynfekowane i/lub starannie sprzątane z użyciem wody i detergentu.</w:t>
      </w:r>
    </w:p>
    <w:p w:rsidR="00782822" w:rsidRPr="00545D5A" w:rsidRDefault="00782822" w:rsidP="00545D5A">
      <w:pPr>
        <w:spacing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82822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53" w:lineRule="auto"/>
        <w:ind w:left="98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>Należy systematycznie dezynfekować powierzchnie dotykowe – przede wszystkim poręcze, klamki, powierzchnie płaskie, blaty stołów i biurek, klawiatury, telefony, włączniki świateł, baterie w toaletach.</w:t>
      </w:r>
    </w:p>
    <w:p w:rsidR="00782822" w:rsidRPr="00545D5A" w:rsidRDefault="00782822" w:rsidP="00545D5A">
      <w:pPr>
        <w:spacing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45D5A" w:rsidRPr="00837CB5" w:rsidRDefault="00782822" w:rsidP="00545D5A">
      <w:pPr>
        <w:numPr>
          <w:ilvl w:val="1"/>
          <w:numId w:val="2"/>
        </w:numPr>
        <w:tabs>
          <w:tab w:val="left" w:pos="980"/>
        </w:tabs>
        <w:spacing w:line="265" w:lineRule="auto"/>
        <w:ind w:left="98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>Pracownicy przeprowadzający prace porządkowe i dezynfekcj</w:t>
      </w:r>
      <w:r w:rsidR="00545D5A">
        <w:rPr>
          <w:rFonts w:ascii="Times New Roman" w:hAnsi="Times New Roman" w:cs="Times New Roman"/>
          <w:sz w:val="24"/>
          <w:szCs w:val="24"/>
        </w:rPr>
        <w:t>ę</w:t>
      </w:r>
      <w:r w:rsidRPr="00545D5A">
        <w:rPr>
          <w:rFonts w:ascii="Times New Roman" w:hAnsi="Times New Roman" w:cs="Times New Roman"/>
          <w:sz w:val="24"/>
          <w:szCs w:val="24"/>
        </w:rPr>
        <w:t xml:space="preserve"> powinni ściśle przestrzegać zaleceń producenta znajdujących się na opakowaniach, dotyczących sposobu stosowania środka. Wydezynfekowane pomieszczenia powinny być wywietrzone przed ponownym korzystaniem z nich tak, aby osoby z nich korzystające nie były narażone na wdychanie oparów zastosowanych środków.</w:t>
      </w:r>
    </w:p>
    <w:p w:rsidR="00545D5A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65" w:lineRule="auto"/>
        <w:ind w:left="98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>Pracownicy prowadzący prace porządkowe i dezynfekcj</w:t>
      </w:r>
      <w:r w:rsidR="00545D5A" w:rsidRPr="00545D5A">
        <w:rPr>
          <w:rFonts w:ascii="Times New Roman" w:hAnsi="Times New Roman" w:cs="Times New Roman"/>
          <w:sz w:val="24"/>
          <w:szCs w:val="24"/>
        </w:rPr>
        <w:t>ę</w:t>
      </w:r>
      <w:r w:rsidRPr="00545D5A">
        <w:rPr>
          <w:rFonts w:ascii="Times New Roman" w:hAnsi="Times New Roman" w:cs="Times New Roman"/>
          <w:sz w:val="24"/>
          <w:szCs w:val="24"/>
        </w:rPr>
        <w:t xml:space="preserve"> powinni używać środków ochrony podczas sprzątania – przede wszystkim maseczek na nos i usta oraz jednorazowych rękawiczek. Po zakończeniu czynności porządkowych należy zdjąć </w:t>
      </w:r>
      <w:r w:rsidRPr="00545D5A">
        <w:rPr>
          <w:rFonts w:ascii="Times New Roman" w:hAnsi="Times New Roman" w:cs="Times New Roman"/>
          <w:sz w:val="24"/>
          <w:szCs w:val="24"/>
        </w:rPr>
        <w:lastRenderedPageBreak/>
        <w:t>jednorazowe środk</w:t>
      </w:r>
      <w:r w:rsidR="00545D5A">
        <w:rPr>
          <w:rFonts w:ascii="Times New Roman" w:hAnsi="Times New Roman" w:cs="Times New Roman"/>
          <w:sz w:val="24"/>
          <w:szCs w:val="24"/>
        </w:rPr>
        <w:t>i</w:t>
      </w:r>
      <w:r w:rsidR="00837CB5">
        <w:rPr>
          <w:rFonts w:ascii="Times New Roman" w:hAnsi="Times New Roman" w:cs="Times New Roman"/>
          <w:sz w:val="24"/>
          <w:szCs w:val="24"/>
        </w:rPr>
        <w:t xml:space="preserve"> </w:t>
      </w:r>
      <w:r w:rsidR="00545D5A" w:rsidRPr="00545D5A">
        <w:rPr>
          <w:rFonts w:ascii="Times New Roman" w:hAnsi="Times New Roman" w:cs="Times New Roman"/>
          <w:sz w:val="24"/>
          <w:szCs w:val="24"/>
        </w:rPr>
        <w:t>ochrony, wyrzucić do zamykanego pojemnika i dokładnie umyć ręce ciepłą wodą z mydłem, zgodnie z instrukcją.</w:t>
      </w:r>
    </w:p>
    <w:p w:rsidR="00545D5A" w:rsidRPr="00545D5A" w:rsidRDefault="00545D5A" w:rsidP="00545D5A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5D5A" w:rsidRPr="00545D5A" w:rsidRDefault="00545D5A" w:rsidP="00545D5A">
      <w:pPr>
        <w:numPr>
          <w:ilvl w:val="1"/>
          <w:numId w:val="3"/>
        </w:numPr>
        <w:tabs>
          <w:tab w:val="left" w:pos="1000"/>
        </w:tabs>
        <w:spacing w:line="253" w:lineRule="auto"/>
        <w:ind w:left="1000" w:hanging="437"/>
        <w:jc w:val="both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545D5A">
        <w:rPr>
          <w:rFonts w:ascii="Times New Roman" w:hAnsi="Times New Roman" w:cs="Times New Roman"/>
          <w:sz w:val="24"/>
          <w:szCs w:val="24"/>
        </w:rPr>
        <w:t xml:space="preserve"> zapewnia się pojemniki do wyrzucania jednorazowych maseczek oraz rękawiczek ochronnych. Zalecenia postępowania ze zużytymi środkami zapobiegawczymi zawiera Procedura 6/2020.</w:t>
      </w:r>
    </w:p>
    <w:p w:rsidR="00545D5A" w:rsidRPr="00545D5A" w:rsidRDefault="00545D5A" w:rsidP="00545D5A">
      <w:pPr>
        <w:spacing w:line="345" w:lineRule="exact"/>
        <w:rPr>
          <w:rFonts w:ascii="Times New Roman" w:hAnsi="Times New Roman" w:cs="Times New Roman"/>
          <w:sz w:val="24"/>
          <w:szCs w:val="24"/>
        </w:rPr>
      </w:pPr>
    </w:p>
    <w:p w:rsidR="00545D5A" w:rsidRPr="00545D5A" w:rsidRDefault="00545D5A" w:rsidP="00545D5A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b/>
          <w:sz w:val="24"/>
          <w:szCs w:val="24"/>
        </w:rPr>
      </w:pPr>
      <w:r w:rsidRPr="00545D5A">
        <w:rPr>
          <w:rFonts w:ascii="Times New Roman" w:hAnsi="Times New Roman" w:cs="Times New Roman"/>
          <w:b/>
          <w:sz w:val="24"/>
          <w:szCs w:val="24"/>
        </w:rPr>
        <w:t>Obowiązywanie procedury.</w:t>
      </w:r>
    </w:p>
    <w:p w:rsidR="00545D5A" w:rsidRPr="00545D5A" w:rsidRDefault="00545D5A" w:rsidP="00545D5A">
      <w:pPr>
        <w:spacing w:line="21" w:lineRule="exact"/>
        <w:rPr>
          <w:rFonts w:ascii="Times New Roman" w:hAnsi="Times New Roman" w:cs="Times New Roman"/>
          <w:b/>
          <w:sz w:val="24"/>
          <w:szCs w:val="24"/>
        </w:rPr>
      </w:pPr>
    </w:p>
    <w:p w:rsidR="00545D5A" w:rsidRPr="00545D5A" w:rsidRDefault="00545D5A" w:rsidP="00545D5A">
      <w:pPr>
        <w:spacing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>Niniejsza procedura obowiązuje od dnia 1 września 2020 r. do odwołania.</w:t>
      </w:r>
    </w:p>
    <w:p w:rsidR="00545D5A" w:rsidRPr="00545D5A" w:rsidRDefault="00545D5A" w:rsidP="00545D5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5D5A" w:rsidRPr="00545D5A" w:rsidRDefault="00545D5A" w:rsidP="00545D5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5D5A" w:rsidRPr="00545D5A" w:rsidRDefault="00545D5A" w:rsidP="00545D5A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5D5A" w:rsidRPr="00545D5A" w:rsidRDefault="00545D5A" w:rsidP="00545D5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>Załączniki:</w:t>
      </w:r>
    </w:p>
    <w:p w:rsidR="00545D5A" w:rsidRPr="00545D5A" w:rsidRDefault="00545D5A" w:rsidP="00545D5A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5D5A" w:rsidRPr="00545D5A" w:rsidRDefault="00545D5A" w:rsidP="00545D5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45D5A">
        <w:rPr>
          <w:rFonts w:ascii="Times New Roman" w:hAnsi="Times New Roman" w:cs="Times New Roman"/>
          <w:sz w:val="24"/>
          <w:szCs w:val="24"/>
        </w:rPr>
        <w:t>Zał. 3. Tabela monitoringu prac porządkowych.</w:t>
      </w:r>
    </w:p>
    <w:p w:rsidR="00782822" w:rsidRPr="00545D5A" w:rsidRDefault="00782822" w:rsidP="00545D5A">
      <w:pPr>
        <w:numPr>
          <w:ilvl w:val="1"/>
          <w:numId w:val="2"/>
        </w:numPr>
        <w:tabs>
          <w:tab w:val="left" w:pos="980"/>
        </w:tabs>
        <w:spacing w:line="272" w:lineRule="auto"/>
        <w:ind w:left="980" w:right="20" w:hanging="437"/>
        <w:jc w:val="both"/>
        <w:rPr>
          <w:rFonts w:ascii="Times New Roman" w:hAnsi="Times New Roman" w:cs="Times New Roman"/>
          <w:sz w:val="24"/>
          <w:szCs w:val="24"/>
        </w:rPr>
        <w:sectPr w:rsidR="00782822" w:rsidRPr="00545D5A">
          <w:pgSz w:w="11900" w:h="16838"/>
          <w:pgMar w:top="1124" w:right="1406" w:bottom="1003" w:left="1440" w:header="0" w:footer="0" w:gutter="0"/>
          <w:cols w:space="0" w:equalWidth="0">
            <w:col w:w="9060"/>
          </w:cols>
          <w:docGrid w:linePitch="360"/>
        </w:sectPr>
      </w:pPr>
    </w:p>
    <w:p w:rsidR="00782822" w:rsidRPr="00545D5A" w:rsidRDefault="00782822">
      <w:pPr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sectPr w:rsidR="00782822" w:rsidRPr="00545D5A" w:rsidSect="000E0961">
      <w:pgSz w:w="11900" w:h="16838"/>
      <w:pgMar w:top="1175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822"/>
    <w:rsid w:val="000E0961"/>
    <w:rsid w:val="00545D5A"/>
    <w:rsid w:val="00782822"/>
    <w:rsid w:val="0083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Wiśniowska</dc:creator>
  <cp:keywords/>
  <dc:description/>
  <cp:lastModifiedBy>MONIA</cp:lastModifiedBy>
  <cp:revision>3</cp:revision>
  <dcterms:created xsi:type="dcterms:W3CDTF">2020-08-27T17:35:00Z</dcterms:created>
  <dcterms:modified xsi:type="dcterms:W3CDTF">2020-08-28T13:01:00Z</dcterms:modified>
</cp:coreProperties>
</file>