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7E65" w14:textId="48634CA5" w:rsidR="00DB1BA8" w:rsidRPr="00946072" w:rsidRDefault="00DB1BA8" w:rsidP="00AB5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7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 w:rsidR="00AB5229" w:rsidRPr="00946072">
        <w:rPr>
          <w:rFonts w:ascii="Times New Roman" w:hAnsi="Times New Roman" w:cs="Times New Roman"/>
          <w:b/>
          <w:sz w:val="24"/>
          <w:szCs w:val="24"/>
        </w:rPr>
        <w:t>z języka polskiego w</w:t>
      </w:r>
      <w:r w:rsidRPr="009460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6072">
        <w:rPr>
          <w:rFonts w:ascii="Times New Roman" w:hAnsi="Times New Roman" w:cs="Times New Roman"/>
          <w:b/>
          <w:sz w:val="24"/>
          <w:szCs w:val="24"/>
        </w:rPr>
        <w:t>klas</w:t>
      </w:r>
      <w:r w:rsidR="00AB5229" w:rsidRPr="00946072">
        <w:rPr>
          <w:rFonts w:ascii="Times New Roman" w:hAnsi="Times New Roman" w:cs="Times New Roman"/>
          <w:b/>
          <w:sz w:val="24"/>
          <w:szCs w:val="24"/>
        </w:rPr>
        <w:t>ie</w:t>
      </w:r>
      <w:r w:rsidRPr="0094607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 temat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1900D67F" w14:textId="77777777" w:rsidR="00946072" w:rsidRDefault="00946072" w:rsidP="009460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Ocenianie prac pisemnych odbywa się zgodnie z wymaganiami i kryteriami oceniania przy uwzględnieniu wymagań  Egzaminu ósmoklasisty.</w:t>
      </w:r>
    </w:p>
    <w:p w14:paraId="503173EB" w14:textId="77777777" w:rsidR="00946072" w:rsidRDefault="00946072" w:rsidP="009460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edukacyjnych dla uczniów posiadających opinię lub orzeczenie ze SPPP odbywa się zgodnie z wytycznymi znajdującymi się w dokumencie wydanym prze Poradnię.  </w:t>
      </w:r>
    </w:p>
    <w:p w14:paraId="1438D78A" w14:textId="77777777" w:rsidR="00946072" w:rsidRDefault="00946072" w:rsidP="0094607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Bieżące ocenianie poziomu wiadomości i umiejętności ucznia obejmuje  w szczególności następujące formy:</w:t>
      </w:r>
    </w:p>
    <w:p w14:paraId="63B18273" w14:textId="77777777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odpowiedzi ustne, sprawdzające stopień opanowania przez ucznia   wiadomości </w:t>
      </w:r>
      <w:r>
        <w:rPr>
          <w:rFonts w:ascii="Times New Roman" w:eastAsia="Times New Roman" w:hAnsi="Times New Roman"/>
          <w:sz w:val="24"/>
          <w:szCs w:val="24"/>
        </w:rPr>
        <w:br/>
        <w:t>i umiejętności z ostatnich lekcji lub danej  partii materiału, objętego lekcją powtórzeniową;</w:t>
      </w:r>
    </w:p>
    <w:p w14:paraId="2BE67442" w14:textId="77777777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aktywność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na zajęciach ( wypowiedzi ustne  na dany temat lub   odpowiedzi na pytania nauczyciela);</w:t>
      </w:r>
    </w:p>
    <w:p w14:paraId="4306D2D4" w14:textId="77777777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prace pisemne, tym w szczególności:</w:t>
      </w:r>
    </w:p>
    <w:p w14:paraId="77D2FA76" w14:textId="77777777" w:rsidR="00946072" w:rsidRDefault="00946072" w:rsidP="00946072">
      <w:pPr>
        <w:tabs>
          <w:tab w:val="left" w:pos="4052"/>
        </w:tabs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testy i sprawdziany z danej partii materiału;</w:t>
      </w:r>
    </w:p>
    <w:p w14:paraId="73DF6CD6" w14:textId="77777777" w:rsidR="00946072" w:rsidRDefault="00946072" w:rsidP="00946072">
      <w:pPr>
        <w:tabs>
          <w:tab w:val="left" w:pos="4052"/>
        </w:tabs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zadania klasowe na temat określony przez nauczyciela;</w:t>
      </w:r>
    </w:p>
    <w:p w14:paraId="5D5F4434" w14:textId="77777777" w:rsidR="00946072" w:rsidRDefault="00946072" w:rsidP="00946072">
      <w:pPr>
        <w:tabs>
          <w:tab w:val="left" w:pos="4052"/>
        </w:tabs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kartkówki z materiału obejmującego treści  z najwyżej 3 ostatnich lekcji;</w:t>
      </w:r>
    </w:p>
    <w:p w14:paraId="2AC85F7A" w14:textId="4F306850" w:rsidR="00946072" w:rsidRDefault="00946072" w:rsidP="00946072">
      <w:pPr>
        <w:tabs>
          <w:tab w:val="left" w:pos="4052"/>
        </w:tabs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dyktanda</w:t>
      </w:r>
      <w:r w:rsidR="00C726B0">
        <w:rPr>
          <w:rFonts w:ascii="Times New Roman" w:eastAsia="Times New Roman" w:hAnsi="Times New Roman"/>
          <w:sz w:val="24"/>
          <w:szCs w:val="24"/>
        </w:rPr>
        <w:t>, prace pisemne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640383F7" w14:textId="77777777" w:rsidR="00946072" w:rsidRDefault="00946072" w:rsidP="00946072">
      <w:pPr>
        <w:tabs>
          <w:tab w:val="left" w:pos="4052"/>
        </w:tabs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zadania i ćwiczenia rozwiązywane w trakcie zajęć lekcyjnych;</w:t>
      </w:r>
    </w:p>
    <w:p w14:paraId="75EA80DB" w14:textId="47D1F941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osiągnięcia w konkursach;</w:t>
      </w:r>
    </w:p>
    <w:p w14:paraId="405E4180" w14:textId="77777777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działania praktyczne;</w:t>
      </w:r>
    </w:p>
    <w:p w14:paraId="5812B372" w14:textId="438025B3" w:rsidR="00946072" w:rsidRPr="00C726B0" w:rsidRDefault="00946072" w:rsidP="00C726B0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prace dodatkowe ( albumy, prezentacje, projekty itp.);</w:t>
      </w:r>
    </w:p>
    <w:p w14:paraId="607B0457" w14:textId="77777777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praca w grupie;</w:t>
      </w:r>
    </w:p>
    <w:p w14:paraId="6A6254F8" w14:textId="21337AA8" w:rsidR="00946072" w:rsidRDefault="00946072" w:rsidP="00946072">
      <w:pPr>
        <w:numPr>
          <w:ilvl w:val="1"/>
          <w:numId w:val="2"/>
        </w:numPr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inne formy wynikające ze specyfiki zajęć</w:t>
      </w:r>
      <w:r w:rsidR="00FA08E3">
        <w:rPr>
          <w:rFonts w:ascii="Times New Roman" w:eastAsia="Times New Roman" w:hAnsi="Times New Roman"/>
          <w:sz w:val="24"/>
          <w:szCs w:val="24"/>
        </w:rPr>
        <w:t>;</w:t>
      </w:r>
    </w:p>
    <w:p w14:paraId="616C8F14" w14:textId="50E8B3C9" w:rsidR="00FA08E3" w:rsidRPr="00FA08E3" w:rsidRDefault="00FA08E3" w:rsidP="00FA08E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FA08E3">
        <w:rPr>
          <w:rFonts w:ascii="Times New Roman" w:hAnsi="Times New Roman" w:cs="Times New Roman"/>
          <w:sz w:val="24"/>
          <w:szCs w:val="24"/>
        </w:rPr>
        <w:t>Pozostałe zasady dotyczące oceniania uczniów znajdują się w Statucie Szkoły.</w:t>
      </w:r>
    </w:p>
    <w:p w14:paraId="4EF53DBF" w14:textId="61530A2E" w:rsidR="00FA08E3" w:rsidRPr="00FA08E3" w:rsidRDefault="00FA08E3" w:rsidP="00FA08E3">
      <w:pPr>
        <w:pStyle w:val="Akapitzlist"/>
        <w:tabs>
          <w:tab w:val="left" w:pos="405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5D481E" w14:textId="24803B06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0F9BD" w14:textId="77777777" w:rsidR="00360D4E" w:rsidRDefault="00360D4E" w:rsidP="000B228B">
      <w:pPr>
        <w:spacing w:after="0" w:line="240" w:lineRule="auto"/>
      </w:pPr>
      <w:r>
        <w:separator/>
      </w:r>
    </w:p>
  </w:endnote>
  <w:endnote w:type="continuationSeparator" w:id="0">
    <w:p w14:paraId="57B36EE0" w14:textId="77777777" w:rsidR="00360D4E" w:rsidRDefault="00360D4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86DA" w14:textId="77777777" w:rsidR="00360D4E" w:rsidRDefault="00360D4E" w:rsidP="000B228B">
      <w:pPr>
        <w:spacing w:after="0" w:line="240" w:lineRule="auto"/>
      </w:pPr>
      <w:r>
        <w:separator/>
      </w:r>
    </w:p>
  </w:footnote>
  <w:footnote w:type="continuationSeparator" w:id="0">
    <w:p w14:paraId="596CB4EE" w14:textId="77777777" w:rsidR="00360D4E" w:rsidRDefault="00360D4E" w:rsidP="000B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48"/>
    <w:multiLevelType w:val="multilevel"/>
    <w:tmpl w:val="01707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6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A7B05"/>
    <w:multiLevelType w:val="hybridMultilevel"/>
    <w:tmpl w:val="E1C6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23028"/>
    <w:multiLevelType w:val="hybridMultilevel"/>
    <w:tmpl w:val="E1C6E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113F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85AB2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46072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B5229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726B0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414C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A08E3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paragraph" w:styleId="Akapitzlist">
    <w:name w:val="List Paragraph"/>
    <w:basedOn w:val="Normalny"/>
    <w:uiPriority w:val="34"/>
    <w:qFormat/>
    <w:rsid w:val="00FA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43</Pages>
  <Words>12867</Words>
  <Characters>77207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Roksana Kijak</cp:lastModifiedBy>
  <cp:revision>7</cp:revision>
  <cp:lastPrinted>2024-01-19T08:51:00Z</cp:lastPrinted>
  <dcterms:created xsi:type="dcterms:W3CDTF">2024-01-18T11:21:00Z</dcterms:created>
  <dcterms:modified xsi:type="dcterms:W3CDTF">2024-01-19T09:07:00Z</dcterms:modified>
</cp:coreProperties>
</file>