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Wyprawka ucznia klasy III w roku szkolnym 2023/2024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tornistrze: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zeszyt w wąskie linie 16 kartkowy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zeszyty w kratkę 32 kartkowe (jeden do edukacji matematycznej, drugi do edukacji przyrodniczej, trzeci do j. angielskiego)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Tekturowa teczka na gumkę (podpisana z przodu)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Piórnik: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Dwa ołówki miękkie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Pióro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Nabój do pióra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Zmazik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Temperówka zamykana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Gumka do mazania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Kredki ołówkowe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Nożyczki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Linijka 15-20cm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Klej w sztyfcie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Flamastry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Materiały plastyczne, które uczeń zostawia  w szkole: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blok rysunkowy biały A4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blok rysunkowy kolorowy A4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blok techniczny biały A4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blok techniczny kolorowy A4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blok techniczny biały A3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blok techniczny kolorowy A3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Zapasowy zeszyt w linie i w kratkę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Klej magik w tubce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tekturowa teczka na gumkę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Farby plakatowe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Pędzle w trzech rozmiarach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Kredki świecowe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Plastelina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Taśma klejąca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Biały papier ksero  - 1 ryza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Strój sportowy: koszulka biała, spodenki sportowe czarne lub granatowe (w miarę możliwości podpisać ubrania na metkach).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Obuwie zmienne z białą podeszwą.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18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30fb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LibreOffice/6.3.3.2$Windows_x86 LibreOffice_project/a64200df03143b798afd1ec74a12ab50359878ed</Application>
  <Pages>1</Pages>
  <Words>144</Words>
  <Characters>864</Characters>
  <CharactersWithSpaces>1006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2023-08-16T09:57:00Z</dcterms:created>
  <dc:creator>renia</dc:creator>
  <dc:description/>
  <dc:language>pl-PL</dc:language>
  <cp:lastModifiedBy/>
  <dcterms:modified xsi:type="dcterms:W3CDTF">2023-08-17T21:20:57Z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