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6002" w14:textId="24EE720D" w:rsidR="00F13521" w:rsidRDefault="005F7852" w:rsidP="00000FAA">
      <w:pPr>
        <w:widowControl/>
        <w:autoSpaceDE/>
        <w:autoSpaceDN/>
        <w:jc w:val="both"/>
        <w:rPr>
          <w:rFonts w:ascii="Times New Roman" w:hAnsi="Times New Roman" w:cs="Times New Roman"/>
          <w:sz w:val="24"/>
          <w:szCs w:val="24"/>
        </w:rPr>
      </w:pPr>
      <w:bookmarkStart w:id="0" w:name="_GoBack"/>
      <w:bookmarkEnd w:id="0"/>
      <w:r>
        <w:rPr>
          <w:rFonts w:ascii="Times New Roman" w:hAnsi="Times New Roman" w:cs="Times New Roman"/>
          <w:sz w:val="24"/>
          <w:szCs w:val="22"/>
          <w:lang w:eastAsia="sk-SK"/>
        </w:rPr>
        <w:t xml:space="preserve">       </w:t>
      </w:r>
    </w:p>
    <w:p w14:paraId="6258561B" w14:textId="01D959FB" w:rsidR="000E76B3" w:rsidRDefault="000E76B3" w:rsidP="000E76B3">
      <w:pPr>
        <w:jc w:val="center"/>
        <w:rPr>
          <w:rFonts w:ascii="Times New Roman" w:hAnsi="Times New Roman" w:cs="Times New Roman"/>
          <w:b/>
          <w:sz w:val="24"/>
          <w:szCs w:val="24"/>
        </w:rPr>
      </w:pPr>
      <w:r w:rsidRPr="004E7FB8">
        <w:rPr>
          <w:rFonts w:ascii="Times New Roman" w:hAnsi="Times New Roman" w:cs="Times New Roman"/>
          <w:b/>
          <w:sz w:val="24"/>
          <w:szCs w:val="24"/>
        </w:rPr>
        <w:t xml:space="preserve">Dodatok č </w:t>
      </w:r>
      <w:r>
        <w:rPr>
          <w:rFonts w:ascii="Times New Roman" w:hAnsi="Times New Roman" w:cs="Times New Roman"/>
          <w:b/>
          <w:sz w:val="24"/>
          <w:szCs w:val="24"/>
        </w:rPr>
        <w:t>3</w:t>
      </w:r>
      <w:r w:rsidRPr="004E7FB8">
        <w:rPr>
          <w:rFonts w:ascii="Times New Roman" w:hAnsi="Times New Roman" w:cs="Times New Roman"/>
          <w:b/>
          <w:sz w:val="24"/>
          <w:szCs w:val="24"/>
        </w:rPr>
        <w:t>/2021 ku Kolektívnej zmluve uzatvorenej dňa 1.2.2021</w:t>
      </w:r>
    </w:p>
    <w:p w14:paraId="71EC419E" w14:textId="77777777" w:rsidR="000E76B3" w:rsidRDefault="000E76B3" w:rsidP="000E76B3">
      <w:pPr>
        <w:jc w:val="center"/>
        <w:rPr>
          <w:rFonts w:ascii="Times New Roman" w:hAnsi="Times New Roman" w:cs="Times New Roman"/>
          <w:b/>
          <w:sz w:val="24"/>
          <w:szCs w:val="24"/>
        </w:rPr>
      </w:pPr>
    </w:p>
    <w:p w14:paraId="0F9E3540" w14:textId="77777777" w:rsidR="000E76B3" w:rsidRDefault="000E76B3" w:rsidP="000E76B3">
      <w:pPr>
        <w:jc w:val="center"/>
        <w:rPr>
          <w:rFonts w:ascii="Times New Roman" w:hAnsi="Times New Roman" w:cs="Times New Roman"/>
          <w:sz w:val="24"/>
          <w:szCs w:val="24"/>
        </w:rPr>
      </w:pPr>
      <w:r>
        <w:rPr>
          <w:rFonts w:ascii="Times New Roman" w:hAnsi="Times New Roman" w:cs="Times New Roman"/>
          <w:sz w:val="24"/>
          <w:szCs w:val="24"/>
        </w:rPr>
        <w:t>medzi zmluvnými stranami</w:t>
      </w:r>
    </w:p>
    <w:p w14:paraId="436D8CA0" w14:textId="77777777" w:rsidR="000E76B3" w:rsidRDefault="000E76B3" w:rsidP="000E76B3">
      <w:pPr>
        <w:jc w:val="center"/>
        <w:rPr>
          <w:rFonts w:ascii="Times New Roman" w:hAnsi="Times New Roman" w:cs="Times New Roman"/>
          <w:sz w:val="24"/>
          <w:szCs w:val="24"/>
        </w:rPr>
      </w:pPr>
    </w:p>
    <w:p w14:paraId="5CB8AEB0" w14:textId="77777777" w:rsidR="000E76B3" w:rsidRPr="000B4342" w:rsidRDefault="000E76B3" w:rsidP="000E76B3">
      <w:pPr>
        <w:widowControl/>
        <w:ind w:right="25"/>
        <w:jc w:val="both"/>
        <w:rPr>
          <w:rFonts w:ascii="Times New Roman" w:hAnsi="Times New Roman" w:cs="Times New Roman"/>
          <w:sz w:val="24"/>
          <w:szCs w:val="24"/>
        </w:rPr>
      </w:pPr>
      <w:r w:rsidRPr="000B4342">
        <w:rPr>
          <w:rFonts w:ascii="Times New Roman" w:hAnsi="Times New Roman" w:cs="Times New Roman"/>
          <w:b/>
          <w:bCs/>
          <w:sz w:val="24"/>
          <w:szCs w:val="24"/>
        </w:rPr>
        <w:t xml:space="preserve">Materská škola </w:t>
      </w:r>
      <w:r>
        <w:rPr>
          <w:rFonts w:ascii="Times New Roman" w:hAnsi="Times New Roman" w:cs="Times New Roman"/>
          <w:b/>
          <w:bCs/>
          <w:sz w:val="24"/>
          <w:szCs w:val="24"/>
        </w:rPr>
        <w:t xml:space="preserve">s vyučovacím jazykom maďarským – </w:t>
      </w:r>
      <w:proofErr w:type="spellStart"/>
      <w:r>
        <w:rPr>
          <w:rFonts w:ascii="Times New Roman" w:hAnsi="Times New Roman" w:cs="Times New Roman"/>
          <w:b/>
          <w:bCs/>
          <w:sz w:val="24"/>
          <w:szCs w:val="24"/>
        </w:rPr>
        <w:t>Óvoda</w:t>
      </w:r>
      <w:proofErr w:type="spellEnd"/>
      <w:r>
        <w:rPr>
          <w:rFonts w:ascii="Times New Roman" w:hAnsi="Times New Roman" w:cs="Times New Roman"/>
          <w:b/>
          <w:bCs/>
          <w:sz w:val="24"/>
          <w:szCs w:val="24"/>
        </w:rPr>
        <w:t>, Žižkova 4</w:t>
      </w:r>
      <w:r w:rsidRPr="000B4342">
        <w:rPr>
          <w:rFonts w:ascii="Times New Roman" w:hAnsi="Times New Roman" w:cs="Times New Roman"/>
          <w:b/>
          <w:bCs/>
          <w:sz w:val="24"/>
          <w:szCs w:val="24"/>
        </w:rPr>
        <w:t xml:space="preserve">, Košice, </w:t>
      </w:r>
      <w:r w:rsidRPr="000B4342">
        <w:rPr>
          <w:rFonts w:ascii="Times New Roman" w:hAnsi="Times New Roman" w:cs="Times New Roman"/>
          <w:sz w:val="24"/>
          <w:szCs w:val="24"/>
        </w:rPr>
        <w:t xml:space="preserve"> IČO </w:t>
      </w:r>
      <w:r>
        <w:rPr>
          <w:rFonts w:ascii="Times New Roman" w:hAnsi="Times New Roman" w:cs="Times New Roman"/>
          <w:sz w:val="24"/>
          <w:szCs w:val="24"/>
        </w:rPr>
        <w:t>42 40 98 37</w:t>
      </w:r>
      <w:r w:rsidRPr="000B4342">
        <w:rPr>
          <w:rFonts w:ascii="Times New Roman" w:hAnsi="Times New Roman" w:cs="Times New Roman"/>
          <w:sz w:val="24"/>
          <w:szCs w:val="24"/>
        </w:rPr>
        <w:t xml:space="preserve">, </w:t>
      </w:r>
      <w:r>
        <w:rPr>
          <w:rFonts w:ascii="Times New Roman" w:hAnsi="Times New Roman" w:cs="Times New Roman"/>
          <w:sz w:val="24"/>
          <w:szCs w:val="24"/>
        </w:rPr>
        <w:t>v zastúpení</w:t>
      </w:r>
      <w:r w:rsidRPr="000B4342">
        <w:rPr>
          <w:rFonts w:ascii="Times New Roman" w:hAnsi="Times New Roman" w:cs="Times New Roman"/>
          <w:sz w:val="24"/>
          <w:szCs w:val="24"/>
        </w:rPr>
        <w:t xml:space="preserve"> </w:t>
      </w:r>
      <w:proofErr w:type="spellStart"/>
      <w:r>
        <w:rPr>
          <w:rFonts w:ascii="Times New Roman" w:hAnsi="Times New Roman" w:cs="Times New Roman"/>
          <w:sz w:val="24"/>
          <w:szCs w:val="24"/>
        </w:rPr>
        <w:t>Katarina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Harangozóová</w:t>
      </w:r>
      <w:proofErr w:type="spellEnd"/>
      <w:r w:rsidRPr="000B4342">
        <w:rPr>
          <w:rFonts w:ascii="Times New Roman" w:hAnsi="Times New Roman" w:cs="Times New Roman"/>
          <w:sz w:val="24"/>
          <w:szCs w:val="24"/>
        </w:rPr>
        <w:t>, riaditeľ</w:t>
      </w:r>
      <w:r>
        <w:rPr>
          <w:rFonts w:ascii="Times New Roman" w:hAnsi="Times New Roman" w:cs="Times New Roman"/>
          <w:sz w:val="24"/>
          <w:szCs w:val="24"/>
        </w:rPr>
        <w:t>ka a štatutár</w:t>
      </w:r>
      <w:r w:rsidRPr="000B4342">
        <w:rPr>
          <w:rFonts w:ascii="Times New Roman" w:hAnsi="Times New Roman" w:cs="Times New Roman"/>
          <w:sz w:val="24"/>
          <w:szCs w:val="24"/>
        </w:rPr>
        <w:t xml:space="preserve"> školy</w:t>
      </w:r>
    </w:p>
    <w:p w14:paraId="34128A9A" w14:textId="77777777" w:rsidR="000E76B3" w:rsidRPr="000B4342" w:rsidRDefault="000E76B3" w:rsidP="000E76B3">
      <w:pPr>
        <w:widowControl/>
        <w:spacing w:before="120" w:after="120"/>
        <w:ind w:left="1135" w:right="868" w:hanging="284"/>
        <w:jc w:val="center"/>
        <w:rPr>
          <w:rFonts w:ascii="Times New Roman" w:hAnsi="Times New Roman" w:cs="Times New Roman"/>
          <w:sz w:val="24"/>
          <w:szCs w:val="24"/>
        </w:rPr>
      </w:pPr>
      <w:r w:rsidRPr="000B4342">
        <w:rPr>
          <w:rFonts w:ascii="Times New Roman" w:hAnsi="Times New Roman" w:cs="Times New Roman"/>
          <w:sz w:val="24"/>
          <w:szCs w:val="24"/>
        </w:rPr>
        <w:t>a</w:t>
      </w:r>
    </w:p>
    <w:p w14:paraId="465C08AB" w14:textId="23CC15F3" w:rsidR="000E76B3" w:rsidRDefault="000E76B3" w:rsidP="000E76B3">
      <w:pPr>
        <w:widowControl/>
        <w:ind w:right="25"/>
        <w:jc w:val="both"/>
        <w:rPr>
          <w:rFonts w:ascii="Times New Roman" w:hAnsi="Times New Roman" w:cs="Times New Roman"/>
          <w:sz w:val="24"/>
          <w:szCs w:val="24"/>
        </w:rPr>
      </w:pPr>
      <w:r w:rsidRPr="000B4342">
        <w:rPr>
          <w:rFonts w:ascii="Times New Roman" w:hAnsi="Times New Roman" w:cs="Times New Roman"/>
          <w:b/>
          <w:bCs/>
          <w:sz w:val="24"/>
          <w:szCs w:val="24"/>
        </w:rPr>
        <w:t xml:space="preserve">Základnou organizáciou Odborového zväzu pracovníkov školstva a vedy na Slovensku pri Materskej škole </w:t>
      </w:r>
      <w:r>
        <w:rPr>
          <w:rFonts w:ascii="Times New Roman" w:hAnsi="Times New Roman" w:cs="Times New Roman"/>
          <w:b/>
          <w:bCs/>
          <w:sz w:val="24"/>
          <w:szCs w:val="24"/>
        </w:rPr>
        <w:t xml:space="preserve">s vyučovacím jazykom maďarským – </w:t>
      </w:r>
      <w:proofErr w:type="spellStart"/>
      <w:r>
        <w:rPr>
          <w:rFonts w:ascii="Times New Roman" w:hAnsi="Times New Roman" w:cs="Times New Roman"/>
          <w:b/>
          <w:bCs/>
          <w:sz w:val="24"/>
          <w:szCs w:val="24"/>
        </w:rPr>
        <w:t>Óvoda</w:t>
      </w:r>
      <w:proofErr w:type="spellEnd"/>
      <w:r>
        <w:rPr>
          <w:rFonts w:ascii="Times New Roman" w:hAnsi="Times New Roman" w:cs="Times New Roman"/>
          <w:b/>
          <w:bCs/>
          <w:sz w:val="24"/>
          <w:szCs w:val="24"/>
        </w:rPr>
        <w:t>, Žižkova 4</w:t>
      </w:r>
      <w:r w:rsidRPr="000B4342">
        <w:rPr>
          <w:rFonts w:ascii="Times New Roman" w:hAnsi="Times New Roman" w:cs="Times New Roman"/>
          <w:b/>
          <w:bCs/>
          <w:sz w:val="24"/>
          <w:szCs w:val="24"/>
        </w:rPr>
        <w:t xml:space="preserve">, Košice, </w:t>
      </w:r>
      <w:r>
        <w:rPr>
          <w:rFonts w:ascii="Times New Roman" w:hAnsi="Times New Roman" w:cs="Times New Roman"/>
          <w:b/>
          <w:bCs/>
          <w:sz w:val="24"/>
          <w:szCs w:val="24"/>
        </w:rPr>
        <w:t>v</w:t>
      </w:r>
      <w:r w:rsidRPr="00027A0F">
        <w:rPr>
          <w:rFonts w:ascii="Times New Roman" w:hAnsi="Times New Roman" w:cs="Times New Roman"/>
          <w:bCs/>
          <w:sz w:val="24"/>
          <w:szCs w:val="24"/>
        </w:rPr>
        <w:t xml:space="preserve"> z</w:t>
      </w:r>
      <w:r>
        <w:rPr>
          <w:rFonts w:ascii="Times New Roman" w:hAnsi="Times New Roman" w:cs="Times New Roman"/>
          <w:sz w:val="24"/>
          <w:szCs w:val="24"/>
        </w:rPr>
        <w:t>astúpení</w:t>
      </w:r>
      <w:r w:rsidRPr="000B4342">
        <w:rPr>
          <w:rFonts w:ascii="Times New Roman" w:hAnsi="Times New Roman" w:cs="Times New Roman"/>
          <w:sz w:val="24"/>
          <w:szCs w:val="24"/>
        </w:rPr>
        <w:t xml:space="preserve"> </w:t>
      </w:r>
      <w:r>
        <w:rPr>
          <w:rFonts w:ascii="Times New Roman" w:hAnsi="Times New Roman" w:cs="Times New Roman"/>
          <w:sz w:val="24"/>
          <w:szCs w:val="24"/>
        </w:rPr>
        <w:t xml:space="preserve">Mgr. Hilda </w:t>
      </w:r>
      <w:proofErr w:type="spellStart"/>
      <w:r>
        <w:rPr>
          <w:rFonts w:ascii="Times New Roman" w:hAnsi="Times New Roman" w:cs="Times New Roman"/>
          <w:sz w:val="24"/>
          <w:szCs w:val="24"/>
        </w:rPr>
        <w:t>Maár</w:t>
      </w:r>
      <w:proofErr w:type="spellEnd"/>
      <w:r w:rsidRPr="000B4342">
        <w:rPr>
          <w:rFonts w:ascii="Times New Roman" w:hAnsi="Times New Roman" w:cs="Times New Roman"/>
          <w:sz w:val="24"/>
          <w:szCs w:val="24"/>
        </w:rPr>
        <w:t xml:space="preserve">, </w:t>
      </w:r>
      <w:r>
        <w:rPr>
          <w:rFonts w:ascii="Times New Roman" w:hAnsi="Times New Roman" w:cs="Times New Roman"/>
          <w:sz w:val="24"/>
          <w:szCs w:val="24"/>
        </w:rPr>
        <w:t xml:space="preserve">predseda ZO, </w:t>
      </w:r>
      <w:proofErr w:type="spellStart"/>
      <w:r w:rsidRPr="000B4342">
        <w:rPr>
          <w:rFonts w:ascii="Times New Roman" w:hAnsi="Times New Roman" w:cs="Times New Roman"/>
          <w:sz w:val="24"/>
          <w:szCs w:val="24"/>
        </w:rPr>
        <w:t>splnomoc</w:t>
      </w:r>
      <w:r>
        <w:rPr>
          <w:rFonts w:ascii="Times New Roman" w:hAnsi="Times New Roman" w:cs="Times New Roman"/>
          <w:sz w:val="24"/>
          <w:szCs w:val="24"/>
        </w:rPr>
        <w:t>enec</w:t>
      </w:r>
      <w:proofErr w:type="spellEnd"/>
      <w:r w:rsidRPr="000B4342">
        <w:rPr>
          <w:rFonts w:ascii="Times New Roman" w:hAnsi="Times New Roman" w:cs="Times New Roman"/>
          <w:sz w:val="24"/>
          <w:szCs w:val="24"/>
        </w:rPr>
        <w:t xml:space="preserve"> na kolektívne vyjednávanie a uzatvorenie kolektívnej zmluvy na základe splnomocnenia (</w:t>
      </w:r>
      <w:r w:rsidRPr="00E5213B">
        <w:rPr>
          <w:rFonts w:ascii="Times New Roman" w:hAnsi="Times New Roman" w:cs="Times New Roman"/>
          <w:sz w:val="24"/>
          <w:szCs w:val="24"/>
        </w:rPr>
        <w:t>príloha č. 1 tejto KZ</w:t>
      </w:r>
      <w:r w:rsidRPr="000B4342">
        <w:rPr>
          <w:rFonts w:ascii="Times New Roman" w:hAnsi="Times New Roman" w:cs="Times New Roman"/>
          <w:sz w:val="24"/>
          <w:szCs w:val="24"/>
        </w:rPr>
        <w:t xml:space="preserve">) </w:t>
      </w:r>
      <w:r w:rsidRPr="00FC7431">
        <w:rPr>
          <w:rFonts w:ascii="Times New Roman" w:hAnsi="Times New Roman" w:cs="Times New Roman"/>
          <w:sz w:val="24"/>
          <w:szCs w:val="24"/>
        </w:rPr>
        <w:t>zo dňa 1</w:t>
      </w:r>
      <w:r>
        <w:rPr>
          <w:rFonts w:ascii="Times New Roman" w:hAnsi="Times New Roman" w:cs="Times New Roman"/>
          <w:sz w:val="24"/>
          <w:szCs w:val="24"/>
        </w:rPr>
        <w:t>2</w:t>
      </w:r>
      <w:r w:rsidRPr="00FC7431">
        <w:rPr>
          <w:rFonts w:ascii="Times New Roman" w:hAnsi="Times New Roman" w:cs="Times New Roman"/>
          <w:sz w:val="24"/>
          <w:szCs w:val="24"/>
        </w:rPr>
        <w:t>.</w:t>
      </w:r>
      <w:r>
        <w:rPr>
          <w:rFonts w:ascii="Times New Roman" w:hAnsi="Times New Roman" w:cs="Times New Roman"/>
          <w:sz w:val="24"/>
          <w:szCs w:val="24"/>
        </w:rPr>
        <w:t>10</w:t>
      </w:r>
      <w:r w:rsidRPr="00FC7431">
        <w:rPr>
          <w:rFonts w:ascii="Times New Roman" w:hAnsi="Times New Roman" w:cs="Times New Roman"/>
          <w:sz w:val="24"/>
          <w:szCs w:val="24"/>
        </w:rPr>
        <w:t>.20</w:t>
      </w:r>
      <w:r>
        <w:rPr>
          <w:rFonts w:ascii="Times New Roman" w:hAnsi="Times New Roman" w:cs="Times New Roman"/>
          <w:sz w:val="24"/>
          <w:szCs w:val="24"/>
        </w:rPr>
        <w:t>17 (ďalej Odborová organizácia).</w:t>
      </w:r>
    </w:p>
    <w:p w14:paraId="6772C3B2" w14:textId="38CA7B40" w:rsidR="00FC0421" w:rsidRDefault="00FC0421" w:rsidP="000E76B3">
      <w:pPr>
        <w:widowControl/>
        <w:ind w:right="25"/>
        <w:jc w:val="both"/>
        <w:rPr>
          <w:rFonts w:ascii="Times New Roman" w:hAnsi="Times New Roman" w:cs="Times New Roman"/>
          <w:sz w:val="24"/>
          <w:szCs w:val="24"/>
        </w:rPr>
      </w:pPr>
    </w:p>
    <w:p w14:paraId="0B852F4E" w14:textId="77777777" w:rsidR="00FC0421" w:rsidRDefault="00FC0421" w:rsidP="000E76B3">
      <w:pPr>
        <w:widowControl/>
        <w:ind w:right="25"/>
        <w:jc w:val="both"/>
        <w:rPr>
          <w:rFonts w:ascii="Times New Roman" w:hAnsi="Times New Roman" w:cs="Times New Roman"/>
          <w:sz w:val="24"/>
          <w:szCs w:val="24"/>
        </w:rPr>
      </w:pPr>
    </w:p>
    <w:p w14:paraId="4AE71C31" w14:textId="77AFA1E7" w:rsidR="00FC0421" w:rsidRDefault="00FC0421" w:rsidP="000E76B3">
      <w:pPr>
        <w:widowControl/>
        <w:ind w:right="25"/>
        <w:jc w:val="both"/>
        <w:rPr>
          <w:rFonts w:ascii="Times New Roman" w:hAnsi="Times New Roman" w:cs="Times New Roman"/>
          <w:sz w:val="24"/>
          <w:szCs w:val="24"/>
        </w:rPr>
      </w:pPr>
      <w:r>
        <w:rPr>
          <w:rFonts w:ascii="Times New Roman" w:hAnsi="Times New Roman" w:cs="Times New Roman"/>
          <w:sz w:val="24"/>
          <w:szCs w:val="24"/>
        </w:rPr>
        <w:t xml:space="preserve">Kolektívna zmluva </w:t>
      </w:r>
      <w:r w:rsidR="001561D1">
        <w:rPr>
          <w:rFonts w:ascii="Times New Roman" w:hAnsi="Times New Roman" w:cs="Times New Roman"/>
          <w:sz w:val="24"/>
          <w:szCs w:val="24"/>
        </w:rPr>
        <w:t>s účinnosťou od 1. januára 2022</w:t>
      </w:r>
      <w:r>
        <w:rPr>
          <w:rFonts w:ascii="Times New Roman" w:hAnsi="Times New Roman" w:cs="Times New Roman"/>
          <w:sz w:val="24"/>
          <w:szCs w:val="24"/>
        </w:rPr>
        <w:t>:</w:t>
      </w:r>
    </w:p>
    <w:p w14:paraId="53C54FFA" w14:textId="77777777" w:rsidR="000E76B3" w:rsidRDefault="000E76B3" w:rsidP="000E76B3">
      <w:pPr>
        <w:rPr>
          <w:rFonts w:ascii="Times New Roman" w:hAnsi="Times New Roman" w:cs="Times New Roman"/>
          <w:sz w:val="24"/>
          <w:szCs w:val="24"/>
        </w:rPr>
      </w:pPr>
    </w:p>
    <w:p w14:paraId="3305DFB3" w14:textId="7A11DF4A" w:rsidR="000B4321" w:rsidRPr="000B4321" w:rsidRDefault="000E76B3" w:rsidP="000B4321">
      <w:pPr>
        <w:widowControl/>
        <w:ind w:right="25"/>
        <w:jc w:val="center"/>
        <w:rPr>
          <w:rFonts w:ascii="Times New Roman" w:hAnsi="Times New Roman" w:cs="Times New Roman"/>
          <w:b/>
          <w:bCs/>
          <w:sz w:val="24"/>
          <w:szCs w:val="24"/>
        </w:rPr>
      </w:pPr>
      <w:r>
        <w:rPr>
          <w:rFonts w:ascii="Times New Roman" w:hAnsi="Times New Roman" w:cs="Times New Roman"/>
          <w:sz w:val="24"/>
          <w:szCs w:val="24"/>
        </w:rPr>
        <w:t xml:space="preserve"> </w:t>
      </w:r>
      <w:r w:rsidR="000B4321" w:rsidRPr="000B4342">
        <w:rPr>
          <w:rFonts w:ascii="Times New Roman" w:hAnsi="Times New Roman" w:cs="Times New Roman"/>
          <w:b/>
          <w:bCs/>
          <w:sz w:val="24"/>
          <w:szCs w:val="24"/>
        </w:rPr>
        <w:t>Druhá časť</w:t>
      </w:r>
      <w:r w:rsidR="001561D1">
        <w:rPr>
          <w:rFonts w:ascii="Times New Roman" w:hAnsi="Times New Roman" w:cs="Times New Roman"/>
          <w:b/>
          <w:bCs/>
          <w:sz w:val="24"/>
          <w:szCs w:val="24"/>
        </w:rPr>
        <w:t xml:space="preserve"> -</w:t>
      </w:r>
      <w:r w:rsidR="000B4321">
        <w:rPr>
          <w:rFonts w:ascii="Times New Roman" w:hAnsi="Times New Roman" w:cs="Times New Roman"/>
          <w:b/>
          <w:bCs/>
          <w:sz w:val="24"/>
          <w:szCs w:val="24"/>
        </w:rPr>
        <w:t xml:space="preserve"> </w:t>
      </w:r>
      <w:r w:rsidR="000B4321" w:rsidRPr="000B4342">
        <w:rPr>
          <w:rFonts w:ascii="Times New Roman" w:hAnsi="Times New Roman" w:cs="Times New Roman"/>
          <w:b/>
          <w:bCs/>
          <w:sz w:val="24"/>
          <w:szCs w:val="24"/>
        </w:rPr>
        <w:t>Individuálne vzťahy, právne nároky a práva zamestnancov z kolektívnej zmluvy</w:t>
      </w:r>
      <w:r w:rsidR="000B4321">
        <w:rPr>
          <w:rFonts w:ascii="Times New Roman" w:hAnsi="Times New Roman" w:cs="Times New Roman"/>
          <w:b/>
          <w:bCs/>
          <w:sz w:val="24"/>
          <w:szCs w:val="24"/>
        </w:rPr>
        <w:t xml:space="preserve">, </w:t>
      </w:r>
      <w:r w:rsidR="000B4321" w:rsidRPr="000B4342">
        <w:rPr>
          <w:rFonts w:ascii="Times New Roman" w:hAnsi="Times New Roman" w:cs="Times New Roman"/>
          <w:b/>
          <w:bCs/>
          <w:i/>
          <w:iCs/>
          <w:sz w:val="24"/>
          <w:szCs w:val="24"/>
        </w:rPr>
        <w:t>Článok 3</w:t>
      </w:r>
      <w:r w:rsidR="000B4321">
        <w:rPr>
          <w:rFonts w:ascii="Times New Roman" w:hAnsi="Times New Roman" w:cs="Times New Roman"/>
          <w:b/>
          <w:bCs/>
          <w:sz w:val="24"/>
          <w:szCs w:val="24"/>
        </w:rPr>
        <w:t xml:space="preserve"> - </w:t>
      </w:r>
      <w:r w:rsidR="000B4321" w:rsidRPr="000B4342">
        <w:rPr>
          <w:rFonts w:ascii="Times New Roman" w:hAnsi="Times New Roman" w:cs="Times New Roman"/>
          <w:b/>
          <w:bCs/>
          <w:i/>
          <w:iCs/>
          <w:sz w:val="24"/>
          <w:szCs w:val="24"/>
        </w:rPr>
        <w:t>Príplatky, odmeny a náhradné voľno</w:t>
      </w:r>
    </w:p>
    <w:p w14:paraId="3B5FD331" w14:textId="77777777" w:rsidR="000B4321" w:rsidRDefault="000B4321" w:rsidP="000E76B3">
      <w:pPr>
        <w:jc w:val="both"/>
        <w:rPr>
          <w:rFonts w:ascii="Times New Roman" w:hAnsi="Times New Roman" w:cs="Times New Roman"/>
          <w:sz w:val="24"/>
          <w:szCs w:val="24"/>
        </w:rPr>
      </w:pPr>
    </w:p>
    <w:p w14:paraId="33F2568E" w14:textId="19DF9FD2" w:rsidR="000E76B3" w:rsidRDefault="000B4321" w:rsidP="000E76B3">
      <w:pPr>
        <w:jc w:val="both"/>
        <w:rPr>
          <w:rFonts w:ascii="Times New Roman" w:hAnsi="Times New Roman" w:cs="Times New Roman"/>
          <w:sz w:val="24"/>
          <w:szCs w:val="24"/>
        </w:rPr>
      </w:pPr>
      <w:r>
        <w:rPr>
          <w:rFonts w:ascii="Times New Roman" w:hAnsi="Times New Roman" w:cs="Times New Roman"/>
          <w:sz w:val="24"/>
          <w:szCs w:val="24"/>
        </w:rPr>
        <w:t xml:space="preserve">Sa doplní o bod </w:t>
      </w:r>
      <w:r w:rsidR="00FC0421">
        <w:rPr>
          <w:rFonts w:ascii="Times New Roman" w:hAnsi="Times New Roman" w:cs="Times New Roman"/>
          <w:sz w:val="24"/>
          <w:szCs w:val="24"/>
        </w:rPr>
        <w:t>8</w:t>
      </w:r>
      <w:r w:rsidR="000E76B3">
        <w:rPr>
          <w:rFonts w:ascii="Times New Roman" w:hAnsi="Times New Roman" w:cs="Times New Roman"/>
          <w:sz w:val="24"/>
          <w:szCs w:val="24"/>
        </w:rPr>
        <w:t xml:space="preserve"> v znení:</w:t>
      </w:r>
    </w:p>
    <w:p w14:paraId="163EFC29" w14:textId="77777777" w:rsidR="000E76B3" w:rsidRPr="000E76B3" w:rsidRDefault="000E76B3" w:rsidP="000E76B3">
      <w:pPr>
        <w:jc w:val="both"/>
        <w:rPr>
          <w:rFonts w:ascii="Times New Roman" w:hAnsi="Times New Roman" w:cs="Times New Roman"/>
          <w:i/>
          <w:sz w:val="24"/>
          <w:szCs w:val="24"/>
        </w:rPr>
      </w:pPr>
      <w:r w:rsidRPr="000E76B3">
        <w:rPr>
          <w:rFonts w:ascii="Times New Roman" w:hAnsi="Times New Roman" w:cs="Times New Roman"/>
          <w:i/>
          <w:sz w:val="24"/>
          <w:szCs w:val="24"/>
        </w:rPr>
        <w:t>„Zamestnávateľ poskytne zamestnancovi, ktorého pracovný pomer trvá ku dňu 31. decembru 2021 najmenej šesť mesiacov, odmenu podľa § 20 ods. 1 písm. a) zákona o odmeňovaní v sume 350 eur; nárok na poskytnutie odmeny nevzniká zamestnancovi, ktorému ku dňu 31. decembra 2021 plynie výpovedná doba okrem zamestnanca, ktorému bola daná výpoveď z dôvodu podľa § 63 ods. 1 písm. a), b) alebo c) Zákonníka práce. Odmena bude vyplatená podľa rozhodnutia zamestnávateľa najskôr vo výplatnom termíne za mesiac december 2021, najneskôr však do 30. júna 2022. Ak pracovný pomer zamestnanca skončí pred 30. júnom 2022, zamestnávateľ vyplatí zamestnancovi odmenu podľa prvej vety najneskôr v najbližšom výplatnom termíne po skončení pracovného pomeru. Do doby trvania pracovného pomeru podľa prvej vety sa započítava aj doba trvania bezprostredne predchádzajúceho pracovného pomeru u toho istého zamestnávateľa alebo štátnozamestnaneckého pomeru v tom istom služobnom úrade. Ak zamestnanec vykonáva prácu v kratšom týždennom čase, ako je ustanovený týždenný pracovný čas u zamestnávateľa, odmena podľa prvej vety sa pomerne kráti.“</w:t>
      </w:r>
    </w:p>
    <w:p w14:paraId="2E3A864D" w14:textId="77777777" w:rsidR="000E76B3" w:rsidRDefault="000E76B3" w:rsidP="000E76B3">
      <w:pPr>
        <w:jc w:val="both"/>
        <w:rPr>
          <w:rFonts w:ascii="Times New Roman" w:hAnsi="Times New Roman" w:cs="Times New Roman"/>
          <w:sz w:val="24"/>
          <w:szCs w:val="24"/>
        </w:rPr>
      </w:pPr>
    </w:p>
    <w:p w14:paraId="44754E24" w14:textId="58DB7C9B" w:rsidR="000B4321" w:rsidRPr="000B4321" w:rsidRDefault="000B4321" w:rsidP="000B4321">
      <w:pPr>
        <w:pStyle w:val="Zarkazkladnhotextu2"/>
        <w:ind w:left="0" w:firstLine="0"/>
        <w:jc w:val="center"/>
        <w:rPr>
          <w:rFonts w:ascii="Times New Roman" w:hAnsi="Times New Roman" w:cs="Times New Roman"/>
          <w:b/>
          <w:i/>
          <w:sz w:val="24"/>
          <w:szCs w:val="24"/>
        </w:rPr>
      </w:pPr>
      <w:r w:rsidRPr="000B4342">
        <w:rPr>
          <w:rFonts w:ascii="Times New Roman" w:hAnsi="Times New Roman" w:cs="Times New Roman"/>
          <w:b/>
          <w:i/>
          <w:sz w:val="24"/>
          <w:szCs w:val="24"/>
        </w:rPr>
        <w:t>Článok 1</w:t>
      </w:r>
      <w:r>
        <w:rPr>
          <w:rFonts w:ascii="Times New Roman" w:hAnsi="Times New Roman" w:cs="Times New Roman"/>
          <w:b/>
          <w:i/>
          <w:sz w:val="24"/>
          <w:szCs w:val="24"/>
        </w:rPr>
        <w:t xml:space="preserve">1, </w:t>
      </w:r>
      <w:r w:rsidRPr="007A1D72">
        <w:rPr>
          <w:rFonts w:ascii="Times New Roman" w:hAnsi="Times New Roman" w:cs="Times New Roman"/>
          <w:b/>
          <w:i/>
          <w:sz w:val="24"/>
          <w:szCs w:val="24"/>
        </w:rPr>
        <w:t>Dovolenka za kalendárny rok</w:t>
      </w:r>
      <w:r>
        <w:rPr>
          <w:rFonts w:ascii="Times New Roman" w:hAnsi="Times New Roman" w:cs="Times New Roman"/>
          <w:b/>
          <w:i/>
          <w:sz w:val="24"/>
          <w:szCs w:val="24"/>
        </w:rPr>
        <w:t xml:space="preserve"> </w:t>
      </w:r>
      <w:r>
        <w:rPr>
          <w:rFonts w:ascii="Times New Roman" w:hAnsi="Times New Roman" w:cs="Times New Roman"/>
          <w:sz w:val="24"/>
          <w:szCs w:val="24"/>
        </w:rPr>
        <w:t>doplní sa o bod 3, v nasledovnom znení:</w:t>
      </w:r>
    </w:p>
    <w:p w14:paraId="34C37061" w14:textId="0FED363B" w:rsidR="00152CF5" w:rsidRPr="00152CF5" w:rsidRDefault="000B4321" w:rsidP="00152CF5">
      <w:pPr>
        <w:jc w:val="both"/>
        <w:rPr>
          <w:rFonts w:ascii="Times New Roman" w:hAnsi="Times New Roman" w:cs="Times New Roman"/>
          <w:i/>
          <w:sz w:val="24"/>
          <w:szCs w:val="24"/>
        </w:rPr>
      </w:pPr>
      <w:r>
        <w:rPr>
          <w:rFonts w:ascii="Times New Roman" w:hAnsi="Times New Roman" w:cs="Times New Roman"/>
          <w:i/>
          <w:sz w:val="24"/>
          <w:szCs w:val="24"/>
        </w:rPr>
        <w:t>3.</w:t>
      </w:r>
      <w:r>
        <w:rPr>
          <w:rFonts w:ascii="Times New Roman" w:hAnsi="Times New Roman" w:cs="Times New Roman"/>
          <w:i/>
          <w:sz w:val="24"/>
          <w:szCs w:val="24"/>
          <w:lang w:val="en-US"/>
        </w:rPr>
        <w:t xml:space="preserve">) </w:t>
      </w:r>
      <w:r w:rsidR="00152CF5" w:rsidRPr="00152CF5">
        <w:rPr>
          <w:rFonts w:ascii="Times New Roman" w:hAnsi="Times New Roman" w:cs="Times New Roman"/>
          <w:i/>
          <w:sz w:val="24"/>
          <w:szCs w:val="24"/>
        </w:rPr>
        <w:t>Zamestnávateľ poskytne v druhom polroku 2022 zamestnancovi na jeho žiadosť podľa § 141 ods. 3 písm. c) Zákonníka práce jeden deň pracovného voľna; za čas pracovného voľna patrí zamestnancovi náhrada funkčného platu.</w:t>
      </w:r>
    </w:p>
    <w:p w14:paraId="4C51A79C" w14:textId="3725B6D4" w:rsidR="00F13521" w:rsidRDefault="00F13521" w:rsidP="000E76B3">
      <w:pPr>
        <w:jc w:val="center"/>
        <w:rPr>
          <w:rFonts w:ascii="Times New Roman" w:hAnsi="Times New Roman" w:cs="Times New Roman"/>
          <w:sz w:val="24"/>
          <w:szCs w:val="24"/>
        </w:rPr>
      </w:pPr>
    </w:p>
    <w:p w14:paraId="6E384AE3" w14:textId="009DCF25" w:rsidR="00185657" w:rsidRDefault="00185657" w:rsidP="001561D1">
      <w:pPr>
        <w:rPr>
          <w:rFonts w:ascii="Times New Roman" w:hAnsi="Times New Roman" w:cs="Times New Roman"/>
          <w:sz w:val="24"/>
          <w:szCs w:val="24"/>
        </w:rPr>
      </w:pPr>
    </w:p>
    <w:p w14:paraId="4120687A" w14:textId="357ADB81" w:rsidR="00185657" w:rsidRDefault="00FC0421" w:rsidP="00FC0421">
      <w:pPr>
        <w:rPr>
          <w:rFonts w:ascii="Times New Roman" w:hAnsi="Times New Roman" w:cs="Times New Roman"/>
          <w:sz w:val="24"/>
          <w:szCs w:val="24"/>
        </w:rPr>
      </w:pPr>
      <w:r>
        <w:rPr>
          <w:rFonts w:ascii="Times New Roman" w:hAnsi="Times New Roman" w:cs="Times New Roman"/>
          <w:sz w:val="24"/>
          <w:szCs w:val="24"/>
        </w:rPr>
        <w:t xml:space="preserve">V Košiciach, </w:t>
      </w:r>
      <w:r w:rsidR="0059097F">
        <w:rPr>
          <w:rFonts w:ascii="Times New Roman" w:hAnsi="Times New Roman" w:cs="Times New Roman"/>
          <w:sz w:val="24"/>
          <w:szCs w:val="24"/>
        </w:rPr>
        <w:t>22.12</w:t>
      </w:r>
      <w:r>
        <w:rPr>
          <w:rFonts w:ascii="Times New Roman" w:hAnsi="Times New Roman" w:cs="Times New Roman"/>
          <w:sz w:val="24"/>
          <w:szCs w:val="24"/>
        </w:rPr>
        <w:t>.202</w:t>
      </w:r>
      <w:r w:rsidR="0059097F">
        <w:rPr>
          <w:rFonts w:ascii="Times New Roman" w:hAnsi="Times New Roman" w:cs="Times New Roman"/>
          <w:sz w:val="24"/>
          <w:szCs w:val="24"/>
        </w:rPr>
        <w:t>1</w:t>
      </w:r>
    </w:p>
    <w:p w14:paraId="02CBCFE8" w14:textId="13590E19" w:rsidR="001561D1" w:rsidRDefault="001561D1" w:rsidP="00FC0421">
      <w:pPr>
        <w:rPr>
          <w:rFonts w:ascii="Times New Roman" w:hAnsi="Times New Roman" w:cs="Times New Roman"/>
          <w:sz w:val="24"/>
          <w:szCs w:val="24"/>
        </w:rPr>
      </w:pPr>
    </w:p>
    <w:p w14:paraId="5A7E92D2" w14:textId="44D375E7" w:rsidR="001561D1" w:rsidRDefault="001561D1" w:rsidP="00FC0421">
      <w:pPr>
        <w:rPr>
          <w:rFonts w:ascii="Times New Roman" w:hAnsi="Times New Roman" w:cs="Times New Roman"/>
          <w:sz w:val="24"/>
          <w:szCs w:val="24"/>
        </w:rPr>
      </w:pPr>
    </w:p>
    <w:p w14:paraId="7F5F032B" w14:textId="77777777" w:rsidR="001561D1" w:rsidRDefault="001561D1" w:rsidP="00FC0421">
      <w:pPr>
        <w:rPr>
          <w:rFonts w:ascii="Times New Roman" w:hAnsi="Times New Roman" w:cs="Times New Roman"/>
          <w:sz w:val="24"/>
          <w:szCs w:val="24"/>
        </w:rPr>
      </w:pPr>
    </w:p>
    <w:p w14:paraId="66DDAA65" w14:textId="77777777" w:rsidR="001561D1" w:rsidRPr="004B6163" w:rsidRDefault="001561D1" w:rsidP="001561D1">
      <w:pPr>
        <w:widowControl/>
        <w:autoSpaceDE/>
        <w:autoSpaceDN/>
        <w:ind w:left="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Mgr. Hilda </w:t>
      </w:r>
      <w:proofErr w:type="spellStart"/>
      <w:r>
        <w:rPr>
          <w:rFonts w:ascii="Times New Roman" w:eastAsiaTheme="minorHAnsi" w:hAnsi="Times New Roman" w:cs="Times New Roman"/>
          <w:sz w:val="24"/>
          <w:szCs w:val="24"/>
          <w:lang w:eastAsia="en-US"/>
        </w:rPr>
        <w:t>Maár</w:t>
      </w:r>
      <w:proofErr w:type="spellEnd"/>
      <w:r>
        <w:rPr>
          <w:rFonts w:ascii="Times New Roman" w:eastAsiaTheme="minorHAnsi" w:hAnsi="Times New Roman" w:cs="Times New Roman"/>
          <w:sz w:val="24"/>
          <w:szCs w:val="24"/>
          <w:lang w:eastAsia="en-US"/>
        </w:rPr>
        <w:t xml:space="preserve">    </w:t>
      </w:r>
      <w:r w:rsidRPr="004B6163">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Katarina</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Harangozóová</w:t>
      </w:r>
      <w:proofErr w:type="spellEnd"/>
    </w:p>
    <w:p w14:paraId="60DED708" w14:textId="3478A4DA" w:rsidR="001561D1" w:rsidRDefault="001561D1" w:rsidP="001561D1">
      <w:pPr>
        <w:widowControl/>
        <w:autoSpaceDE/>
        <w:autoSpaceDN/>
        <w:ind w:left="720"/>
        <w:jc w:val="both"/>
        <w:rPr>
          <w:rFonts w:ascii="Times New Roman" w:eastAsiaTheme="minorHAnsi" w:hAnsi="Times New Roman" w:cs="Times New Roman"/>
          <w:sz w:val="24"/>
          <w:szCs w:val="24"/>
          <w:lang w:eastAsia="en-US"/>
        </w:rPr>
      </w:pPr>
      <w:r w:rsidRPr="004B6163">
        <w:rPr>
          <w:rFonts w:ascii="Times New Roman" w:eastAsiaTheme="minorHAnsi" w:hAnsi="Times New Roman" w:cs="Times New Roman"/>
          <w:sz w:val="24"/>
          <w:szCs w:val="24"/>
          <w:lang w:eastAsia="en-US"/>
        </w:rPr>
        <w:t xml:space="preserve">predseda ZO OZ                                                         </w:t>
      </w:r>
      <w:r>
        <w:rPr>
          <w:rFonts w:ascii="Times New Roman" w:eastAsiaTheme="minorHAnsi" w:hAnsi="Times New Roman" w:cs="Times New Roman"/>
          <w:sz w:val="24"/>
          <w:szCs w:val="24"/>
          <w:lang w:eastAsia="en-US"/>
        </w:rPr>
        <w:t xml:space="preserve">         </w:t>
      </w:r>
      <w:r w:rsidRPr="004B6163">
        <w:rPr>
          <w:rFonts w:ascii="Times New Roman" w:eastAsiaTheme="minorHAnsi" w:hAnsi="Times New Roman" w:cs="Times New Roman"/>
          <w:sz w:val="24"/>
          <w:szCs w:val="24"/>
          <w:lang w:eastAsia="en-US"/>
        </w:rPr>
        <w:t>riaditeľ MŠ</w:t>
      </w:r>
    </w:p>
    <w:p w14:paraId="3B156AA0" w14:textId="3FA85FDB" w:rsidR="00185657" w:rsidRDefault="00185657" w:rsidP="000E76B3">
      <w:pPr>
        <w:jc w:val="center"/>
        <w:rPr>
          <w:rFonts w:ascii="Times New Roman" w:hAnsi="Times New Roman" w:cs="Times New Roman"/>
          <w:sz w:val="24"/>
          <w:szCs w:val="24"/>
        </w:rPr>
      </w:pPr>
    </w:p>
    <w:p w14:paraId="39722555" w14:textId="6B0F005F" w:rsidR="00185657" w:rsidRDefault="00185657" w:rsidP="000E76B3">
      <w:pPr>
        <w:jc w:val="center"/>
        <w:rPr>
          <w:rFonts w:ascii="Times New Roman" w:hAnsi="Times New Roman" w:cs="Times New Roman"/>
          <w:sz w:val="24"/>
          <w:szCs w:val="24"/>
        </w:rPr>
      </w:pPr>
    </w:p>
    <w:p w14:paraId="398E3C31" w14:textId="20A7EB0F" w:rsidR="00185657" w:rsidRDefault="00185657" w:rsidP="000E76B3">
      <w:pPr>
        <w:jc w:val="center"/>
        <w:rPr>
          <w:rFonts w:ascii="Times New Roman" w:hAnsi="Times New Roman" w:cs="Times New Roman"/>
          <w:sz w:val="24"/>
          <w:szCs w:val="24"/>
        </w:rPr>
      </w:pPr>
    </w:p>
    <w:p w14:paraId="625832DB" w14:textId="6CA3D638" w:rsidR="00185657" w:rsidRDefault="00185657" w:rsidP="00FC0421">
      <w:pPr>
        <w:rPr>
          <w:rFonts w:ascii="Times New Roman" w:hAnsi="Times New Roman" w:cs="Times New Roman"/>
          <w:sz w:val="24"/>
          <w:szCs w:val="24"/>
        </w:rPr>
      </w:pPr>
    </w:p>
    <w:p w14:paraId="0923F4D6" w14:textId="17427521" w:rsidR="00185657" w:rsidRPr="00627052" w:rsidRDefault="00185657" w:rsidP="00185657">
      <w:pPr>
        <w:widowControl/>
        <w:autoSpaceDE/>
        <w:autoSpaceDN/>
        <w:jc w:val="both"/>
        <w:rPr>
          <w:rFonts w:ascii="Times New Roman" w:eastAsiaTheme="minorHAnsi" w:hAnsi="Times New Roman" w:cs="Times New Roman"/>
          <w:bCs/>
          <w:sz w:val="24"/>
          <w:szCs w:val="24"/>
          <w:lang w:eastAsia="sk-SK"/>
        </w:rPr>
      </w:pPr>
      <w:r w:rsidRPr="00627052">
        <w:rPr>
          <w:rFonts w:ascii="Times New Roman" w:hAnsi="Times New Roman" w:cs="Times New Roman"/>
          <w:sz w:val="24"/>
          <w:szCs w:val="24"/>
        </w:rPr>
        <w:t>Záznam o oboznámení s</w:t>
      </w:r>
      <w:r>
        <w:rPr>
          <w:rFonts w:ascii="Times New Roman" w:hAnsi="Times New Roman" w:cs="Times New Roman"/>
          <w:sz w:val="24"/>
          <w:szCs w:val="24"/>
        </w:rPr>
        <w:t> </w:t>
      </w:r>
      <w:r w:rsidRPr="004E7FB8">
        <w:rPr>
          <w:rFonts w:ascii="Times New Roman" w:hAnsi="Times New Roman" w:cs="Times New Roman"/>
          <w:b/>
          <w:sz w:val="24"/>
          <w:szCs w:val="24"/>
        </w:rPr>
        <w:t>Dodat</w:t>
      </w:r>
      <w:r>
        <w:rPr>
          <w:rFonts w:ascii="Times New Roman" w:hAnsi="Times New Roman" w:cs="Times New Roman"/>
          <w:b/>
          <w:sz w:val="24"/>
          <w:szCs w:val="24"/>
        </w:rPr>
        <w:t>kom</w:t>
      </w:r>
      <w:r w:rsidRPr="004E7FB8">
        <w:rPr>
          <w:rFonts w:ascii="Times New Roman" w:hAnsi="Times New Roman" w:cs="Times New Roman"/>
          <w:b/>
          <w:sz w:val="24"/>
          <w:szCs w:val="24"/>
        </w:rPr>
        <w:t xml:space="preserve"> č </w:t>
      </w:r>
      <w:r>
        <w:rPr>
          <w:rFonts w:ascii="Times New Roman" w:hAnsi="Times New Roman" w:cs="Times New Roman"/>
          <w:b/>
          <w:sz w:val="24"/>
          <w:szCs w:val="24"/>
        </w:rPr>
        <w:t>3</w:t>
      </w:r>
      <w:r w:rsidRPr="004E7FB8">
        <w:rPr>
          <w:rFonts w:ascii="Times New Roman" w:hAnsi="Times New Roman" w:cs="Times New Roman"/>
          <w:b/>
          <w:sz w:val="24"/>
          <w:szCs w:val="24"/>
        </w:rPr>
        <w:t>/2021 ku Kolektívnej zmluve uzatvorenej dňa 1.2.2021</w:t>
      </w:r>
    </w:p>
    <w:p w14:paraId="437468B2" w14:textId="77777777" w:rsidR="00185657" w:rsidRPr="00627052" w:rsidRDefault="00185657" w:rsidP="00185657">
      <w:pPr>
        <w:widowControl/>
        <w:autoSpaceDE/>
        <w:autoSpaceDN/>
        <w:jc w:val="both"/>
        <w:rPr>
          <w:rFonts w:ascii="Times New Roman" w:hAnsi="Times New Roman" w:cs="Times New Roman"/>
          <w:sz w:val="16"/>
          <w:szCs w:val="16"/>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2410"/>
        <w:gridCol w:w="2409"/>
      </w:tblGrid>
      <w:tr w:rsidR="00185657" w:rsidRPr="00627052" w14:paraId="5D4DD9D5" w14:textId="77777777" w:rsidTr="00F23FC6">
        <w:tc>
          <w:tcPr>
            <w:tcW w:w="4536" w:type="dxa"/>
          </w:tcPr>
          <w:p w14:paraId="63E13BEB" w14:textId="77777777" w:rsidR="00185657" w:rsidRPr="00627052" w:rsidRDefault="00185657" w:rsidP="00F23FC6">
            <w:pPr>
              <w:widowControl/>
              <w:autoSpaceDE/>
              <w:autoSpaceDN/>
              <w:rPr>
                <w:rFonts w:ascii="Times New Roman" w:hAnsi="Times New Roman" w:cs="Times New Roman"/>
                <w:sz w:val="24"/>
                <w:szCs w:val="24"/>
              </w:rPr>
            </w:pPr>
            <w:r w:rsidRPr="00627052">
              <w:rPr>
                <w:rFonts w:ascii="Times New Roman" w:hAnsi="Times New Roman" w:cs="Times New Roman"/>
                <w:sz w:val="24"/>
                <w:szCs w:val="24"/>
              </w:rPr>
              <w:t>Meno a priezvisko:</w:t>
            </w:r>
          </w:p>
        </w:tc>
        <w:tc>
          <w:tcPr>
            <w:tcW w:w="2410" w:type="dxa"/>
          </w:tcPr>
          <w:p w14:paraId="52C49C9B" w14:textId="77777777" w:rsidR="00185657" w:rsidRPr="00627052" w:rsidRDefault="00185657" w:rsidP="00F23FC6">
            <w:pPr>
              <w:widowControl/>
              <w:autoSpaceDE/>
              <w:autoSpaceDN/>
              <w:rPr>
                <w:rFonts w:ascii="Times New Roman" w:hAnsi="Times New Roman" w:cs="Times New Roman"/>
                <w:sz w:val="24"/>
                <w:szCs w:val="24"/>
              </w:rPr>
            </w:pPr>
            <w:r w:rsidRPr="00627052">
              <w:rPr>
                <w:rFonts w:ascii="Times New Roman" w:hAnsi="Times New Roman" w:cs="Times New Roman"/>
                <w:sz w:val="24"/>
                <w:szCs w:val="24"/>
              </w:rPr>
              <w:t>Pracovné zaradenie:</w:t>
            </w:r>
          </w:p>
        </w:tc>
        <w:tc>
          <w:tcPr>
            <w:tcW w:w="2409" w:type="dxa"/>
          </w:tcPr>
          <w:p w14:paraId="5BB8D846" w14:textId="77777777" w:rsidR="00185657" w:rsidRPr="00627052" w:rsidRDefault="00185657" w:rsidP="00F23FC6">
            <w:pPr>
              <w:widowControl/>
              <w:autoSpaceDE/>
              <w:autoSpaceDN/>
              <w:rPr>
                <w:rFonts w:ascii="Times New Roman" w:hAnsi="Times New Roman" w:cs="Times New Roman"/>
                <w:sz w:val="24"/>
                <w:szCs w:val="24"/>
              </w:rPr>
            </w:pPr>
            <w:r w:rsidRPr="00627052">
              <w:rPr>
                <w:rFonts w:ascii="Times New Roman" w:hAnsi="Times New Roman" w:cs="Times New Roman"/>
                <w:sz w:val="24"/>
                <w:szCs w:val="24"/>
              </w:rPr>
              <w:t>Podpis:</w:t>
            </w:r>
          </w:p>
        </w:tc>
      </w:tr>
      <w:tr w:rsidR="00185657" w:rsidRPr="00627052" w14:paraId="28D45DB2" w14:textId="77777777" w:rsidTr="00F23FC6">
        <w:tc>
          <w:tcPr>
            <w:tcW w:w="4536" w:type="dxa"/>
          </w:tcPr>
          <w:p w14:paraId="0EAAA982" w14:textId="77777777" w:rsidR="00185657" w:rsidRPr="00627052" w:rsidRDefault="00185657" w:rsidP="00F23FC6">
            <w:pPr>
              <w:widowControl/>
              <w:autoSpaceDE/>
              <w:autoSpaceDN/>
              <w:rPr>
                <w:rFonts w:ascii="Times New Roman" w:hAnsi="Times New Roman" w:cs="Times New Roman"/>
                <w:sz w:val="16"/>
                <w:szCs w:val="16"/>
              </w:rPr>
            </w:pPr>
          </w:p>
          <w:p w14:paraId="44358DA2"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55875C89"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44F5E80F"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66D23CE4" w14:textId="77777777" w:rsidTr="00F23FC6">
        <w:tc>
          <w:tcPr>
            <w:tcW w:w="4536" w:type="dxa"/>
          </w:tcPr>
          <w:p w14:paraId="761B2BC2" w14:textId="77777777" w:rsidR="00185657" w:rsidRPr="00627052" w:rsidRDefault="00185657" w:rsidP="00F23FC6">
            <w:pPr>
              <w:widowControl/>
              <w:autoSpaceDE/>
              <w:autoSpaceDN/>
              <w:rPr>
                <w:rFonts w:ascii="Times New Roman" w:hAnsi="Times New Roman" w:cs="Times New Roman"/>
                <w:sz w:val="16"/>
                <w:szCs w:val="16"/>
              </w:rPr>
            </w:pPr>
          </w:p>
          <w:p w14:paraId="0B6AB73A"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1803E864"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68F70045"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4F776CD1" w14:textId="77777777" w:rsidTr="00F23FC6">
        <w:tc>
          <w:tcPr>
            <w:tcW w:w="4536" w:type="dxa"/>
          </w:tcPr>
          <w:p w14:paraId="2A76F143" w14:textId="77777777" w:rsidR="00185657" w:rsidRPr="00627052" w:rsidRDefault="00185657" w:rsidP="00F23FC6">
            <w:pPr>
              <w:widowControl/>
              <w:autoSpaceDE/>
              <w:autoSpaceDN/>
              <w:rPr>
                <w:rFonts w:ascii="Times New Roman" w:hAnsi="Times New Roman" w:cs="Times New Roman"/>
                <w:sz w:val="16"/>
                <w:szCs w:val="16"/>
              </w:rPr>
            </w:pPr>
          </w:p>
          <w:p w14:paraId="3012698A"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4D679093"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19222F25"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6F1D32F9" w14:textId="77777777" w:rsidTr="00F23FC6">
        <w:tc>
          <w:tcPr>
            <w:tcW w:w="4536" w:type="dxa"/>
          </w:tcPr>
          <w:p w14:paraId="3396679E" w14:textId="77777777" w:rsidR="00185657" w:rsidRPr="00627052" w:rsidRDefault="00185657" w:rsidP="00F23FC6">
            <w:pPr>
              <w:widowControl/>
              <w:autoSpaceDE/>
              <w:autoSpaceDN/>
              <w:rPr>
                <w:rFonts w:ascii="Times New Roman" w:hAnsi="Times New Roman" w:cs="Times New Roman"/>
                <w:sz w:val="16"/>
                <w:szCs w:val="16"/>
              </w:rPr>
            </w:pPr>
          </w:p>
          <w:p w14:paraId="2C11DC23"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4436E5FC"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0921C207"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50DFC66D" w14:textId="77777777" w:rsidTr="00F23FC6">
        <w:tc>
          <w:tcPr>
            <w:tcW w:w="4536" w:type="dxa"/>
          </w:tcPr>
          <w:p w14:paraId="4E396FA5" w14:textId="77777777" w:rsidR="00185657" w:rsidRPr="00627052" w:rsidRDefault="00185657" w:rsidP="00F23FC6">
            <w:pPr>
              <w:widowControl/>
              <w:autoSpaceDE/>
              <w:autoSpaceDN/>
              <w:rPr>
                <w:rFonts w:ascii="Times New Roman" w:hAnsi="Times New Roman" w:cs="Times New Roman"/>
                <w:sz w:val="16"/>
                <w:szCs w:val="16"/>
              </w:rPr>
            </w:pPr>
          </w:p>
          <w:p w14:paraId="0C7CEA15"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2F2CD2A4"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65999B18"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4ED0274F" w14:textId="77777777" w:rsidTr="00F23FC6">
        <w:tc>
          <w:tcPr>
            <w:tcW w:w="4536" w:type="dxa"/>
          </w:tcPr>
          <w:p w14:paraId="33CC3437" w14:textId="77777777" w:rsidR="00185657" w:rsidRPr="00627052" w:rsidRDefault="00185657" w:rsidP="00F23FC6">
            <w:pPr>
              <w:widowControl/>
              <w:autoSpaceDE/>
              <w:autoSpaceDN/>
              <w:rPr>
                <w:rFonts w:ascii="Times New Roman" w:hAnsi="Times New Roman" w:cs="Times New Roman"/>
                <w:sz w:val="16"/>
                <w:szCs w:val="16"/>
              </w:rPr>
            </w:pPr>
          </w:p>
          <w:p w14:paraId="3BFBFC0B"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4D011893"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3E188C6E"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071604E4" w14:textId="77777777" w:rsidTr="00F23FC6">
        <w:tc>
          <w:tcPr>
            <w:tcW w:w="4536" w:type="dxa"/>
          </w:tcPr>
          <w:p w14:paraId="2280E941" w14:textId="77777777" w:rsidR="00185657" w:rsidRPr="00627052" w:rsidRDefault="00185657" w:rsidP="00F23FC6">
            <w:pPr>
              <w:widowControl/>
              <w:autoSpaceDE/>
              <w:autoSpaceDN/>
              <w:rPr>
                <w:rFonts w:ascii="Times New Roman" w:hAnsi="Times New Roman" w:cs="Times New Roman"/>
                <w:sz w:val="16"/>
                <w:szCs w:val="16"/>
              </w:rPr>
            </w:pPr>
          </w:p>
          <w:p w14:paraId="46811723"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61618037"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7480AA66"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65BF2493" w14:textId="77777777" w:rsidTr="00F23FC6">
        <w:tc>
          <w:tcPr>
            <w:tcW w:w="4536" w:type="dxa"/>
          </w:tcPr>
          <w:p w14:paraId="72C65FCA" w14:textId="77777777" w:rsidR="00185657" w:rsidRPr="00627052" w:rsidRDefault="00185657" w:rsidP="00F23FC6">
            <w:pPr>
              <w:widowControl/>
              <w:autoSpaceDE/>
              <w:autoSpaceDN/>
              <w:rPr>
                <w:rFonts w:ascii="Times New Roman" w:hAnsi="Times New Roman" w:cs="Times New Roman"/>
                <w:sz w:val="16"/>
                <w:szCs w:val="16"/>
              </w:rPr>
            </w:pPr>
          </w:p>
          <w:p w14:paraId="3F55B4BB"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56033696"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5451EB5D"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569E5E39" w14:textId="77777777" w:rsidTr="00F23FC6">
        <w:tc>
          <w:tcPr>
            <w:tcW w:w="4536" w:type="dxa"/>
          </w:tcPr>
          <w:p w14:paraId="70EB1AC7" w14:textId="77777777" w:rsidR="00185657" w:rsidRPr="00627052" w:rsidRDefault="00185657" w:rsidP="00F23FC6">
            <w:pPr>
              <w:widowControl/>
              <w:autoSpaceDE/>
              <w:autoSpaceDN/>
              <w:rPr>
                <w:rFonts w:ascii="Times New Roman" w:hAnsi="Times New Roman" w:cs="Times New Roman"/>
                <w:sz w:val="16"/>
                <w:szCs w:val="16"/>
              </w:rPr>
            </w:pPr>
          </w:p>
          <w:p w14:paraId="066F3C68"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746D1BD9"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18D24B45"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21A240DE" w14:textId="77777777" w:rsidTr="00F23FC6">
        <w:tc>
          <w:tcPr>
            <w:tcW w:w="4536" w:type="dxa"/>
          </w:tcPr>
          <w:p w14:paraId="1491877A" w14:textId="77777777" w:rsidR="00185657" w:rsidRPr="00627052" w:rsidRDefault="00185657" w:rsidP="00F23FC6">
            <w:pPr>
              <w:widowControl/>
              <w:autoSpaceDE/>
              <w:autoSpaceDN/>
              <w:rPr>
                <w:rFonts w:ascii="Times New Roman" w:hAnsi="Times New Roman" w:cs="Times New Roman"/>
                <w:sz w:val="16"/>
                <w:szCs w:val="16"/>
              </w:rPr>
            </w:pPr>
          </w:p>
          <w:p w14:paraId="2E0713D6"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6090BB47"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2B6D7806"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6E425B8A" w14:textId="77777777" w:rsidTr="00F23FC6">
        <w:tc>
          <w:tcPr>
            <w:tcW w:w="4536" w:type="dxa"/>
          </w:tcPr>
          <w:p w14:paraId="689F5173" w14:textId="77777777" w:rsidR="00185657" w:rsidRPr="00627052" w:rsidRDefault="00185657" w:rsidP="00F23FC6">
            <w:pPr>
              <w:widowControl/>
              <w:autoSpaceDE/>
              <w:autoSpaceDN/>
              <w:rPr>
                <w:rFonts w:ascii="Times New Roman" w:hAnsi="Times New Roman" w:cs="Times New Roman"/>
                <w:sz w:val="16"/>
                <w:szCs w:val="16"/>
              </w:rPr>
            </w:pPr>
          </w:p>
          <w:p w14:paraId="43048996"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201F0D0C"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624438C2"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4A390D28" w14:textId="77777777" w:rsidTr="00F23FC6">
        <w:tc>
          <w:tcPr>
            <w:tcW w:w="4536" w:type="dxa"/>
          </w:tcPr>
          <w:p w14:paraId="02BEC103" w14:textId="77777777" w:rsidR="00185657" w:rsidRPr="00627052" w:rsidRDefault="00185657" w:rsidP="00F23FC6">
            <w:pPr>
              <w:widowControl/>
              <w:autoSpaceDE/>
              <w:autoSpaceDN/>
              <w:rPr>
                <w:rFonts w:ascii="Times New Roman" w:hAnsi="Times New Roman" w:cs="Times New Roman"/>
                <w:sz w:val="16"/>
                <w:szCs w:val="16"/>
              </w:rPr>
            </w:pPr>
          </w:p>
          <w:p w14:paraId="6AFF3793"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5C03F80A"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1F4F8F4C"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00E72A8A" w14:textId="77777777" w:rsidTr="00F23FC6">
        <w:tc>
          <w:tcPr>
            <w:tcW w:w="4536" w:type="dxa"/>
          </w:tcPr>
          <w:p w14:paraId="09BA9A5E" w14:textId="77777777" w:rsidR="00185657" w:rsidRPr="00627052" w:rsidRDefault="00185657" w:rsidP="00F23FC6">
            <w:pPr>
              <w:widowControl/>
              <w:autoSpaceDE/>
              <w:autoSpaceDN/>
              <w:rPr>
                <w:rFonts w:ascii="Times New Roman" w:hAnsi="Times New Roman" w:cs="Times New Roman"/>
                <w:sz w:val="16"/>
                <w:szCs w:val="16"/>
              </w:rPr>
            </w:pPr>
          </w:p>
          <w:p w14:paraId="56C0ABAA"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38867658"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1976E2CA"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58F9DA62" w14:textId="77777777" w:rsidTr="00F23FC6">
        <w:tc>
          <w:tcPr>
            <w:tcW w:w="4536" w:type="dxa"/>
          </w:tcPr>
          <w:p w14:paraId="3F57AABA" w14:textId="77777777" w:rsidR="00185657" w:rsidRPr="00627052" w:rsidRDefault="00185657" w:rsidP="00F23FC6">
            <w:pPr>
              <w:widowControl/>
              <w:autoSpaceDE/>
              <w:autoSpaceDN/>
              <w:rPr>
                <w:rFonts w:ascii="Times New Roman" w:hAnsi="Times New Roman" w:cs="Times New Roman"/>
                <w:sz w:val="16"/>
                <w:szCs w:val="16"/>
              </w:rPr>
            </w:pPr>
          </w:p>
          <w:p w14:paraId="213D7D10"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4EF3856F"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6F52DD1F"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4F5200B1" w14:textId="77777777" w:rsidTr="00F23FC6">
        <w:tc>
          <w:tcPr>
            <w:tcW w:w="4536" w:type="dxa"/>
          </w:tcPr>
          <w:p w14:paraId="043BBFA4" w14:textId="77777777" w:rsidR="00185657" w:rsidRPr="00627052" w:rsidRDefault="00185657" w:rsidP="00F23FC6">
            <w:pPr>
              <w:widowControl/>
              <w:autoSpaceDE/>
              <w:autoSpaceDN/>
              <w:rPr>
                <w:rFonts w:ascii="Times New Roman" w:hAnsi="Times New Roman" w:cs="Times New Roman"/>
                <w:sz w:val="16"/>
                <w:szCs w:val="16"/>
              </w:rPr>
            </w:pPr>
          </w:p>
          <w:p w14:paraId="0333A87C"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6FD34F79"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189CB82B"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754C2CA8" w14:textId="77777777" w:rsidTr="00F23FC6">
        <w:tc>
          <w:tcPr>
            <w:tcW w:w="4536" w:type="dxa"/>
          </w:tcPr>
          <w:p w14:paraId="17F1738D" w14:textId="77777777" w:rsidR="00185657" w:rsidRPr="00627052" w:rsidRDefault="00185657" w:rsidP="00F23FC6">
            <w:pPr>
              <w:widowControl/>
              <w:autoSpaceDE/>
              <w:autoSpaceDN/>
              <w:rPr>
                <w:rFonts w:ascii="Times New Roman" w:hAnsi="Times New Roman" w:cs="Times New Roman"/>
                <w:sz w:val="16"/>
                <w:szCs w:val="16"/>
              </w:rPr>
            </w:pPr>
          </w:p>
          <w:p w14:paraId="24EA9542"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566CBED2"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24E160D2"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3B47D597" w14:textId="77777777" w:rsidTr="00F23FC6">
        <w:tc>
          <w:tcPr>
            <w:tcW w:w="4536" w:type="dxa"/>
          </w:tcPr>
          <w:p w14:paraId="065A171B" w14:textId="77777777" w:rsidR="00185657" w:rsidRPr="00627052" w:rsidRDefault="00185657" w:rsidP="00F23FC6">
            <w:pPr>
              <w:widowControl/>
              <w:autoSpaceDE/>
              <w:autoSpaceDN/>
              <w:rPr>
                <w:rFonts w:ascii="Times New Roman" w:hAnsi="Times New Roman" w:cs="Times New Roman"/>
                <w:sz w:val="16"/>
                <w:szCs w:val="16"/>
              </w:rPr>
            </w:pPr>
          </w:p>
          <w:p w14:paraId="493513D7"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1446FF51"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02BD8299"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064DE00D" w14:textId="77777777" w:rsidTr="00F23FC6">
        <w:tc>
          <w:tcPr>
            <w:tcW w:w="4536" w:type="dxa"/>
          </w:tcPr>
          <w:p w14:paraId="4DD9C990" w14:textId="77777777" w:rsidR="00185657" w:rsidRPr="00627052" w:rsidRDefault="00185657" w:rsidP="00F23FC6">
            <w:pPr>
              <w:widowControl/>
              <w:autoSpaceDE/>
              <w:autoSpaceDN/>
              <w:rPr>
                <w:rFonts w:ascii="Times New Roman" w:hAnsi="Times New Roman" w:cs="Times New Roman"/>
                <w:sz w:val="16"/>
                <w:szCs w:val="16"/>
              </w:rPr>
            </w:pPr>
          </w:p>
          <w:p w14:paraId="371683A3"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75C4D463"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1B14C172"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6C63406B" w14:textId="77777777" w:rsidTr="00F23FC6">
        <w:tc>
          <w:tcPr>
            <w:tcW w:w="4536" w:type="dxa"/>
          </w:tcPr>
          <w:p w14:paraId="7498F796" w14:textId="77777777" w:rsidR="00185657" w:rsidRPr="00627052" w:rsidRDefault="00185657" w:rsidP="00F23FC6">
            <w:pPr>
              <w:widowControl/>
              <w:autoSpaceDE/>
              <w:autoSpaceDN/>
              <w:rPr>
                <w:rFonts w:ascii="Times New Roman" w:hAnsi="Times New Roman" w:cs="Times New Roman"/>
                <w:sz w:val="16"/>
                <w:szCs w:val="16"/>
              </w:rPr>
            </w:pPr>
          </w:p>
          <w:p w14:paraId="2B5F1D6B"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7AF8694F"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26ECFAEE"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4FFDB604" w14:textId="77777777" w:rsidTr="00F23FC6">
        <w:tc>
          <w:tcPr>
            <w:tcW w:w="4536" w:type="dxa"/>
          </w:tcPr>
          <w:p w14:paraId="36AB3F69" w14:textId="77777777" w:rsidR="00185657" w:rsidRPr="00627052" w:rsidRDefault="00185657" w:rsidP="00F23FC6">
            <w:pPr>
              <w:widowControl/>
              <w:autoSpaceDE/>
              <w:autoSpaceDN/>
              <w:rPr>
                <w:rFonts w:ascii="Times New Roman" w:hAnsi="Times New Roman" w:cs="Times New Roman"/>
                <w:sz w:val="16"/>
                <w:szCs w:val="16"/>
              </w:rPr>
            </w:pPr>
          </w:p>
          <w:p w14:paraId="62AC6068"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09FB57A4"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0A5DEA99"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5F2D0D38" w14:textId="77777777" w:rsidTr="00F23FC6">
        <w:tc>
          <w:tcPr>
            <w:tcW w:w="4536" w:type="dxa"/>
          </w:tcPr>
          <w:p w14:paraId="533C8767" w14:textId="77777777" w:rsidR="00185657" w:rsidRPr="00627052" w:rsidRDefault="00185657" w:rsidP="00F23FC6">
            <w:pPr>
              <w:widowControl/>
              <w:autoSpaceDE/>
              <w:autoSpaceDN/>
              <w:rPr>
                <w:rFonts w:ascii="Times New Roman" w:hAnsi="Times New Roman" w:cs="Times New Roman"/>
                <w:sz w:val="16"/>
                <w:szCs w:val="16"/>
              </w:rPr>
            </w:pPr>
          </w:p>
          <w:p w14:paraId="54234CFD"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694D6631"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59564F4C"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35195F8B" w14:textId="77777777" w:rsidTr="00F23FC6">
        <w:tc>
          <w:tcPr>
            <w:tcW w:w="4536" w:type="dxa"/>
          </w:tcPr>
          <w:p w14:paraId="5E610BC9" w14:textId="77777777" w:rsidR="00185657" w:rsidRPr="00627052" w:rsidRDefault="00185657" w:rsidP="00F23FC6">
            <w:pPr>
              <w:widowControl/>
              <w:autoSpaceDE/>
              <w:autoSpaceDN/>
              <w:rPr>
                <w:rFonts w:ascii="Times New Roman" w:hAnsi="Times New Roman" w:cs="Times New Roman"/>
                <w:sz w:val="16"/>
                <w:szCs w:val="16"/>
              </w:rPr>
            </w:pPr>
          </w:p>
          <w:p w14:paraId="4C0E142E"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532913B5"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69E5EF47"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549C955D" w14:textId="77777777" w:rsidTr="00F23FC6">
        <w:tc>
          <w:tcPr>
            <w:tcW w:w="4536" w:type="dxa"/>
          </w:tcPr>
          <w:p w14:paraId="29732ECA" w14:textId="77777777" w:rsidR="00185657" w:rsidRPr="00627052" w:rsidRDefault="00185657" w:rsidP="00F23FC6">
            <w:pPr>
              <w:widowControl/>
              <w:autoSpaceDE/>
              <w:autoSpaceDN/>
              <w:rPr>
                <w:rFonts w:ascii="Times New Roman" w:hAnsi="Times New Roman" w:cs="Times New Roman"/>
                <w:sz w:val="16"/>
                <w:szCs w:val="16"/>
              </w:rPr>
            </w:pPr>
          </w:p>
          <w:p w14:paraId="42D6C650"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4482B71D"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65B7BB62"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52A95381" w14:textId="77777777" w:rsidTr="00F23FC6">
        <w:tc>
          <w:tcPr>
            <w:tcW w:w="4536" w:type="dxa"/>
          </w:tcPr>
          <w:p w14:paraId="161AE6CE" w14:textId="77777777" w:rsidR="00185657" w:rsidRPr="00627052" w:rsidRDefault="00185657" w:rsidP="00F23FC6">
            <w:pPr>
              <w:widowControl/>
              <w:autoSpaceDE/>
              <w:autoSpaceDN/>
              <w:rPr>
                <w:rFonts w:ascii="Times New Roman" w:hAnsi="Times New Roman" w:cs="Times New Roman"/>
                <w:sz w:val="16"/>
                <w:szCs w:val="16"/>
              </w:rPr>
            </w:pPr>
          </w:p>
          <w:p w14:paraId="21153465"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4587CC13"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05ACD663"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7CA8288D" w14:textId="77777777" w:rsidTr="00F23FC6">
        <w:tc>
          <w:tcPr>
            <w:tcW w:w="4536" w:type="dxa"/>
          </w:tcPr>
          <w:p w14:paraId="44F556E7" w14:textId="77777777" w:rsidR="00185657" w:rsidRPr="00627052" w:rsidRDefault="00185657" w:rsidP="00F23FC6">
            <w:pPr>
              <w:widowControl/>
              <w:autoSpaceDE/>
              <w:autoSpaceDN/>
              <w:rPr>
                <w:rFonts w:ascii="Times New Roman" w:hAnsi="Times New Roman" w:cs="Times New Roman"/>
                <w:sz w:val="16"/>
                <w:szCs w:val="16"/>
              </w:rPr>
            </w:pPr>
          </w:p>
          <w:p w14:paraId="1313A9FF"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746D5973"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220D8B5D"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52DD7594" w14:textId="77777777" w:rsidTr="00F23FC6">
        <w:tc>
          <w:tcPr>
            <w:tcW w:w="4536" w:type="dxa"/>
          </w:tcPr>
          <w:p w14:paraId="5A28AB26" w14:textId="77777777" w:rsidR="00185657" w:rsidRPr="00627052" w:rsidRDefault="00185657" w:rsidP="00F23FC6">
            <w:pPr>
              <w:widowControl/>
              <w:autoSpaceDE/>
              <w:autoSpaceDN/>
              <w:rPr>
                <w:rFonts w:ascii="Times New Roman" w:hAnsi="Times New Roman" w:cs="Times New Roman"/>
                <w:sz w:val="16"/>
                <w:szCs w:val="16"/>
              </w:rPr>
            </w:pPr>
          </w:p>
          <w:p w14:paraId="653AA971"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16834FAF"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4694BB2D"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6079F16D" w14:textId="77777777" w:rsidTr="00F23FC6">
        <w:tc>
          <w:tcPr>
            <w:tcW w:w="4536" w:type="dxa"/>
          </w:tcPr>
          <w:p w14:paraId="14F48C81" w14:textId="77777777" w:rsidR="00185657" w:rsidRPr="00627052" w:rsidRDefault="00185657" w:rsidP="00F23FC6">
            <w:pPr>
              <w:widowControl/>
              <w:autoSpaceDE/>
              <w:autoSpaceDN/>
              <w:rPr>
                <w:rFonts w:ascii="Times New Roman" w:hAnsi="Times New Roman" w:cs="Times New Roman"/>
                <w:sz w:val="16"/>
                <w:szCs w:val="16"/>
              </w:rPr>
            </w:pPr>
          </w:p>
          <w:p w14:paraId="04BEED42"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2BA0BFE4"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50EE492C"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392F9915" w14:textId="77777777" w:rsidTr="00F23FC6">
        <w:tc>
          <w:tcPr>
            <w:tcW w:w="4536" w:type="dxa"/>
          </w:tcPr>
          <w:p w14:paraId="412FD7A3" w14:textId="77777777" w:rsidR="00185657" w:rsidRPr="00627052" w:rsidRDefault="00185657" w:rsidP="00F23FC6">
            <w:pPr>
              <w:widowControl/>
              <w:autoSpaceDE/>
              <w:autoSpaceDN/>
              <w:rPr>
                <w:rFonts w:ascii="Times New Roman" w:hAnsi="Times New Roman" w:cs="Times New Roman"/>
                <w:sz w:val="16"/>
                <w:szCs w:val="16"/>
              </w:rPr>
            </w:pPr>
          </w:p>
          <w:p w14:paraId="6370576A"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67D6571F"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24D92365"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0FCDA7D0" w14:textId="77777777" w:rsidTr="00F23FC6">
        <w:tc>
          <w:tcPr>
            <w:tcW w:w="4536" w:type="dxa"/>
          </w:tcPr>
          <w:p w14:paraId="721087BA" w14:textId="77777777" w:rsidR="00185657" w:rsidRPr="00627052" w:rsidRDefault="00185657" w:rsidP="00F23FC6">
            <w:pPr>
              <w:widowControl/>
              <w:autoSpaceDE/>
              <w:autoSpaceDN/>
              <w:rPr>
                <w:rFonts w:ascii="Times New Roman" w:hAnsi="Times New Roman" w:cs="Times New Roman"/>
                <w:sz w:val="16"/>
                <w:szCs w:val="16"/>
              </w:rPr>
            </w:pPr>
          </w:p>
          <w:p w14:paraId="7F33E73F"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053B65AF"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52B89F8C"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56A50AC1" w14:textId="77777777" w:rsidTr="00F23FC6">
        <w:tc>
          <w:tcPr>
            <w:tcW w:w="4536" w:type="dxa"/>
          </w:tcPr>
          <w:p w14:paraId="5FAB83E4" w14:textId="77777777" w:rsidR="00185657" w:rsidRPr="00627052" w:rsidRDefault="00185657" w:rsidP="00F23FC6">
            <w:pPr>
              <w:widowControl/>
              <w:autoSpaceDE/>
              <w:autoSpaceDN/>
              <w:rPr>
                <w:rFonts w:ascii="Times New Roman" w:hAnsi="Times New Roman" w:cs="Times New Roman"/>
                <w:sz w:val="16"/>
                <w:szCs w:val="16"/>
              </w:rPr>
            </w:pPr>
          </w:p>
          <w:p w14:paraId="51EFBDE9"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755565B0"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682B0D2B"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0329C965" w14:textId="77777777" w:rsidTr="00F23FC6">
        <w:tc>
          <w:tcPr>
            <w:tcW w:w="4536" w:type="dxa"/>
          </w:tcPr>
          <w:p w14:paraId="149A69AE" w14:textId="77777777" w:rsidR="00185657" w:rsidRPr="00627052" w:rsidRDefault="00185657" w:rsidP="00F23FC6">
            <w:pPr>
              <w:widowControl/>
              <w:autoSpaceDE/>
              <w:autoSpaceDN/>
              <w:rPr>
                <w:rFonts w:ascii="Times New Roman" w:hAnsi="Times New Roman" w:cs="Times New Roman"/>
                <w:sz w:val="16"/>
                <w:szCs w:val="16"/>
              </w:rPr>
            </w:pPr>
          </w:p>
          <w:p w14:paraId="02D4EA58"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3D2ED2F0"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485F1808" w14:textId="77777777" w:rsidR="00185657" w:rsidRPr="00627052" w:rsidRDefault="00185657" w:rsidP="00F23FC6">
            <w:pPr>
              <w:widowControl/>
              <w:autoSpaceDE/>
              <w:autoSpaceDN/>
              <w:rPr>
                <w:rFonts w:ascii="Times New Roman" w:hAnsi="Times New Roman" w:cs="Times New Roman"/>
                <w:sz w:val="16"/>
                <w:szCs w:val="16"/>
              </w:rPr>
            </w:pPr>
          </w:p>
        </w:tc>
      </w:tr>
      <w:tr w:rsidR="00185657" w:rsidRPr="00627052" w14:paraId="778A8E75" w14:textId="77777777" w:rsidTr="00F23FC6">
        <w:tc>
          <w:tcPr>
            <w:tcW w:w="4536" w:type="dxa"/>
          </w:tcPr>
          <w:p w14:paraId="751FDD0A" w14:textId="77777777" w:rsidR="00185657" w:rsidRPr="00627052" w:rsidRDefault="00185657" w:rsidP="00F23FC6">
            <w:pPr>
              <w:widowControl/>
              <w:autoSpaceDE/>
              <w:autoSpaceDN/>
              <w:rPr>
                <w:rFonts w:ascii="Times New Roman" w:hAnsi="Times New Roman" w:cs="Times New Roman"/>
                <w:sz w:val="16"/>
                <w:szCs w:val="16"/>
              </w:rPr>
            </w:pPr>
          </w:p>
          <w:p w14:paraId="626FAF0F" w14:textId="77777777" w:rsidR="00185657" w:rsidRPr="00627052" w:rsidRDefault="00185657" w:rsidP="00F23FC6">
            <w:pPr>
              <w:widowControl/>
              <w:autoSpaceDE/>
              <w:autoSpaceDN/>
              <w:rPr>
                <w:rFonts w:ascii="Times New Roman" w:hAnsi="Times New Roman" w:cs="Times New Roman"/>
                <w:sz w:val="16"/>
                <w:szCs w:val="16"/>
              </w:rPr>
            </w:pPr>
          </w:p>
        </w:tc>
        <w:tc>
          <w:tcPr>
            <w:tcW w:w="2410" w:type="dxa"/>
          </w:tcPr>
          <w:p w14:paraId="719BCEE7" w14:textId="77777777" w:rsidR="00185657" w:rsidRPr="00627052" w:rsidRDefault="00185657" w:rsidP="00F23FC6">
            <w:pPr>
              <w:widowControl/>
              <w:autoSpaceDE/>
              <w:autoSpaceDN/>
              <w:rPr>
                <w:rFonts w:ascii="Times New Roman" w:hAnsi="Times New Roman" w:cs="Times New Roman"/>
                <w:sz w:val="16"/>
                <w:szCs w:val="16"/>
              </w:rPr>
            </w:pPr>
          </w:p>
        </w:tc>
        <w:tc>
          <w:tcPr>
            <w:tcW w:w="2409" w:type="dxa"/>
          </w:tcPr>
          <w:p w14:paraId="015D68CF" w14:textId="77777777" w:rsidR="00185657" w:rsidRPr="00627052" w:rsidRDefault="00185657" w:rsidP="00F23FC6">
            <w:pPr>
              <w:widowControl/>
              <w:autoSpaceDE/>
              <w:autoSpaceDN/>
              <w:rPr>
                <w:rFonts w:ascii="Times New Roman" w:hAnsi="Times New Roman" w:cs="Times New Roman"/>
                <w:sz w:val="16"/>
                <w:szCs w:val="16"/>
              </w:rPr>
            </w:pPr>
          </w:p>
        </w:tc>
      </w:tr>
    </w:tbl>
    <w:p w14:paraId="645E1A4D" w14:textId="77777777" w:rsidR="00185657" w:rsidRPr="004E7FB8" w:rsidRDefault="00185657" w:rsidP="00FC0421">
      <w:pPr>
        <w:rPr>
          <w:rFonts w:ascii="Times New Roman" w:hAnsi="Times New Roman" w:cs="Times New Roman"/>
          <w:sz w:val="24"/>
          <w:szCs w:val="24"/>
        </w:rPr>
      </w:pPr>
    </w:p>
    <w:sectPr w:rsidR="00185657" w:rsidRPr="004E7FB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CACC" w14:textId="77777777" w:rsidR="005269A7" w:rsidRDefault="005269A7" w:rsidP="005F7852">
      <w:r>
        <w:separator/>
      </w:r>
    </w:p>
  </w:endnote>
  <w:endnote w:type="continuationSeparator" w:id="0">
    <w:p w14:paraId="4EA25AB6" w14:textId="77777777" w:rsidR="005269A7" w:rsidRDefault="005269A7" w:rsidP="005F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1DFA" w14:textId="71CFC9E8" w:rsidR="00152CF5" w:rsidRPr="005F7852" w:rsidRDefault="00152CF5">
    <w:pPr>
      <w:pStyle w:val="Pta"/>
      <w:rPr>
        <w:rFonts w:ascii="Times New Roman" w:hAnsi="Times New Roman" w:cs="Times New Roman"/>
      </w:rPr>
    </w:pPr>
    <w:r>
      <w:rPr>
        <w:noProof/>
        <w:color w:val="4472C4" w:themeColor="accent1"/>
      </w:rPr>
      <mc:AlternateContent>
        <mc:Choice Requires="wps">
          <w:drawing>
            <wp:anchor distT="0" distB="0" distL="114300" distR="114300" simplePos="0" relativeHeight="251659264" behindDoc="0" locked="0" layoutInCell="1" allowOverlap="1" wp14:anchorId="4B81C882" wp14:editId="4CF60D8D">
              <wp:simplePos x="0" y="0"/>
              <wp:positionH relativeFrom="page">
                <wp:align>center</wp:align>
              </wp:positionH>
              <wp:positionV relativeFrom="page">
                <wp:align>center</wp:align>
              </wp:positionV>
              <wp:extent cx="7364730" cy="9528810"/>
              <wp:effectExtent l="0" t="0" r="26670" b="26670"/>
              <wp:wrapNone/>
              <wp:docPr id="452" name="Obdĺžni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0BB924" id="Obdĺžni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" filled="f" strokecolor="#747070 [1614]" strokeweight="1.25pt">
              <w10:wrap anchorx="page" anchory="page"/>
            </v:rect>
          </w:pict>
        </mc:Fallback>
      </mc:AlternateContent>
    </w:r>
    <w:r>
      <w:rPr>
        <w:color w:val="4472C4" w:themeColor="accent1"/>
      </w:rPr>
      <w:t xml:space="preserve"> </w:t>
    </w:r>
    <w:r w:rsidRPr="005F7852">
      <w:rPr>
        <w:rFonts w:ascii="Times New Roman" w:eastAsiaTheme="majorEastAsia" w:hAnsi="Times New Roman" w:cs="Times New Roman"/>
      </w:rPr>
      <w:t xml:space="preserve">str. </w:t>
    </w:r>
    <w:r w:rsidRPr="005F7852">
      <w:rPr>
        <w:rFonts w:ascii="Times New Roman" w:eastAsiaTheme="minorEastAsia" w:hAnsi="Times New Roman" w:cs="Times New Roman"/>
      </w:rPr>
      <w:fldChar w:fldCharType="begin"/>
    </w:r>
    <w:r w:rsidRPr="005F7852">
      <w:rPr>
        <w:rFonts w:ascii="Times New Roman" w:hAnsi="Times New Roman" w:cs="Times New Roman"/>
      </w:rPr>
      <w:instrText>PAGE    \* MERGEFORMAT</w:instrText>
    </w:r>
    <w:r w:rsidRPr="005F7852">
      <w:rPr>
        <w:rFonts w:ascii="Times New Roman" w:eastAsiaTheme="minorEastAsia" w:hAnsi="Times New Roman" w:cs="Times New Roman"/>
      </w:rPr>
      <w:fldChar w:fldCharType="separate"/>
    </w:r>
    <w:r w:rsidRPr="005F7852">
      <w:rPr>
        <w:rFonts w:ascii="Times New Roman" w:eastAsiaTheme="majorEastAsia" w:hAnsi="Times New Roman" w:cs="Times New Roman"/>
      </w:rPr>
      <w:t>2</w:t>
    </w:r>
    <w:r w:rsidRPr="005F7852">
      <w:rPr>
        <w:rFonts w:ascii="Times New Roman" w:eastAsiaTheme="majorEastAsia"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05B9" w14:textId="77777777" w:rsidR="005269A7" w:rsidRDefault="005269A7" w:rsidP="005F7852">
      <w:r>
        <w:separator/>
      </w:r>
    </w:p>
  </w:footnote>
  <w:footnote w:type="continuationSeparator" w:id="0">
    <w:p w14:paraId="299C92D0" w14:textId="77777777" w:rsidR="005269A7" w:rsidRDefault="005269A7" w:rsidP="005F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BCB4" w14:textId="2C223F1A" w:rsidR="00152CF5" w:rsidRPr="005F7852" w:rsidRDefault="00152CF5" w:rsidP="005F7852">
    <w:pPr>
      <w:pStyle w:val="Hlavika"/>
      <w:jc w:val="right"/>
      <w:rPr>
        <w:rFonts w:ascii="Times New Roman" w:hAnsi="Times New Roman" w:cs="Times New Roman"/>
        <w:i/>
        <w:sz w:val="24"/>
        <w:szCs w:val="24"/>
      </w:rPr>
    </w:pPr>
    <w:r w:rsidRPr="005F7852">
      <w:rPr>
        <w:rFonts w:ascii="Times New Roman" w:hAnsi="Times New Roman" w:cs="Times New Roman"/>
        <w:i/>
        <w:sz w:val="24"/>
        <w:szCs w:val="24"/>
      </w:rPr>
      <w:t>Kolektívna zmluva Mater</w:t>
    </w:r>
    <w:r>
      <w:rPr>
        <w:rFonts w:ascii="Times New Roman" w:hAnsi="Times New Roman" w:cs="Times New Roman"/>
        <w:i/>
        <w:sz w:val="24"/>
        <w:szCs w:val="24"/>
      </w:rPr>
      <w:t>skej školy s vyučovacím jazykom maďarským</w:t>
    </w:r>
    <w:r>
      <w:rPr>
        <w:rFonts w:ascii="Times New Roman" w:hAnsi="Times New Roman" w:cs="Times New Roman"/>
        <w:i/>
        <w:sz w:val="24"/>
        <w:szCs w:val="24"/>
      </w:rPr>
      <w:br/>
      <w:t xml:space="preserve"> – </w:t>
    </w:r>
    <w:proofErr w:type="spellStart"/>
    <w:r>
      <w:rPr>
        <w:rFonts w:ascii="Times New Roman" w:hAnsi="Times New Roman" w:cs="Times New Roman"/>
        <w:i/>
        <w:sz w:val="24"/>
        <w:szCs w:val="24"/>
      </w:rPr>
      <w:t>Óvoda</w:t>
    </w:r>
    <w:proofErr w:type="spellEnd"/>
    <w:r>
      <w:rPr>
        <w:rFonts w:ascii="Times New Roman" w:hAnsi="Times New Roman" w:cs="Times New Roman"/>
        <w:i/>
        <w:sz w:val="24"/>
        <w:szCs w:val="24"/>
      </w:rPr>
      <w:t>, Žižkova 4, Košice</w:t>
    </w:r>
  </w:p>
  <w:p w14:paraId="55D7674D" w14:textId="77777777" w:rsidR="00152CF5" w:rsidRDefault="00152CF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BD4"/>
    <w:multiLevelType w:val="hybridMultilevel"/>
    <w:tmpl w:val="E1B6C3A0"/>
    <w:lvl w:ilvl="0" w:tplc="5D808E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F77007"/>
    <w:multiLevelType w:val="hybridMultilevel"/>
    <w:tmpl w:val="26D4F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494607"/>
    <w:multiLevelType w:val="hybridMultilevel"/>
    <w:tmpl w:val="39EEE6C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7C3467"/>
    <w:multiLevelType w:val="hybridMultilevel"/>
    <w:tmpl w:val="249AAFA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000B70"/>
    <w:multiLevelType w:val="hybridMultilevel"/>
    <w:tmpl w:val="CDB06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96E4E"/>
    <w:multiLevelType w:val="hybridMultilevel"/>
    <w:tmpl w:val="DF927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5D0A8B"/>
    <w:multiLevelType w:val="hybridMultilevel"/>
    <w:tmpl w:val="39EEE6C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9268BF"/>
    <w:multiLevelType w:val="hybridMultilevel"/>
    <w:tmpl w:val="7408E48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242377"/>
    <w:multiLevelType w:val="hybridMultilevel"/>
    <w:tmpl w:val="843C8C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2C0A45"/>
    <w:multiLevelType w:val="hybridMultilevel"/>
    <w:tmpl w:val="3A8804D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0" w15:restartNumberingAfterBreak="0">
    <w:nsid w:val="2C8C2491"/>
    <w:multiLevelType w:val="hybridMultilevel"/>
    <w:tmpl w:val="39EEE6C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473DDF"/>
    <w:multiLevelType w:val="hybridMultilevel"/>
    <w:tmpl w:val="A15CCB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E726EA"/>
    <w:multiLevelType w:val="hybridMultilevel"/>
    <w:tmpl w:val="A55C5726"/>
    <w:lvl w:ilvl="0" w:tplc="041B0017">
      <w:start w:val="1"/>
      <w:numFmt w:val="lowerLetter"/>
      <w:lvlText w:val="%1)"/>
      <w:lvlJc w:val="left"/>
      <w:pPr>
        <w:ind w:left="1146" w:hanging="360"/>
      </w:pPr>
    </w:lvl>
    <w:lvl w:ilvl="1" w:tplc="D3D8914E">
      <w:start w:val="1"/>
      <w:numFmt w:val="decimal"/>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F160D59"/>
    <w:multiLevelType w:val="hybridMultilevel"/>
    <w:tmpl w:val="B218C08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5E7636"/>
    <w:multiLevelType w:val="hybridMultilevel"/>
    <w:tmpl w:val="7408E48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EA3DC9"/>
    <w:multiLevelType w:val="hybridMultilevel"/>
    <w:tmpl w:val="0FCE8E9E"/>
    <w:lvl w:ilvl="0" w:tplc="041B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74760EB"/>
    <w:multiLevelType w:val="hybridMultilevel"/>
    <w:tmpl w:val="A5C4E7D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476A1A"/>
    <w:multiLevelType w:val="hybridMultilevel"/>
    <w:tmpl w:val="56406B2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8B0D14"/>
    <w:multiLevelType w:val="hybridMultilevel"/>
    <w:tmpl w:val="F054743A"/>
    <w:lvl w:ilvl="0" w:tplc="041B0017">
      <w:start w:val="1"/>
      <w:numFmt w:val="lowerLetter"/>
      <w:lvlText w:val="%1)"/>
      <w:lvlJc w:val="left"/>
      <w:pPr>
        <w:ind w:left="1204" w:hanging="360"/>
      </w:pPr>
    </w:lvl>
    <w:lvl w:ilvl="1" w:tplc="041B0019" w:tentative="1">
      <w:start w:val="1"/>
      <w:numFmt w:val="lowerLetter"/>
      <w:lvlText w:val="%2."/>
      <w:lvlJc w:val="left"/>
      <w:pPr>
        <w:ind w:left="1924" w:hanging="360"/>
      </w:pPr>
    </w:lvl>
    <w:lvl w:ilvl="2" w:tplc="041B001B" w:tentative="1">
      <w:start w:val="1"/>
      <w:numFmt w:val="lowerRoman"/>
      <w:lvlText w:val="%3."/>
      <w:lvlJc w:val="right"/>
      <w:pPr>
        <w:ind w:left="2644" w:hanging="180"/>
      </w:pPr>
    </w:lvl>
    <w:lvl w:ilvl="3" w:tplc="041B000F" w:tentative="1">
      <w:start w:val="1"/>
      <w:numFmt w:val="decimal"/>
      <w:lvlText w:val="%4."/>
      <w:lvlJc w:val="left"/>
      <w:pPr>
        <w:ind w:left="3364" w:hanging="360"/>
      </w:pPr>
    </w:lvl>
    <w:lvl w:ilvl="4" w:tplc="041B0019" w:tentative="1">
      <w:start w:val="1"/>
      <w:numFmt w:val="lowerLetter"/>
      <w:lvlText w:val="%5."/>
      <w:lvlJc w:val="left"/>
      <w:pPr>
        <w:ind w:left="4084" w:hanging="360"/>
      </w:pPr>
    </w:lvl>
    <w:lvl w:ilvl="5" w:tplc="041B001B" w:tentative="1">
      <w:start w:val="1"/>
      <w:numFmt w:val="lowerRoman"/>
      <w:lvlText w:val="%6."/>
      <w:lvlJc w:val="right"/>
      <w:pPr>
        <w:ind w:left="4804" w:hanging="180"/>
      </w:pPr>
    </w:lvl>
    <w:lvl w:ilvl="6" w:tplc="041B000F" w:tentative="1">
      <w:start w:val="1"/>
      <w:numFmt w:val="decimal"/>
      <w:lvlText w:val="%7."/>
      <w:lvlJc w:val="left"/>
      <w:pPr>
        <w:ind w:left="5524" w:hanging="360"/>
      </w:pPr>
    </w:lvl>
    <w:lvl w:ilvl="7" w:tplc="041B0019" w:tentative="1">
      <w:start w:val="1"/>
      <w:numFmt w:val="lowerLetter"/>
      <w:lvlText w:val="%8."/>
      <w:lvlJc w:val="left"/>
      <w:pPr>
        <w:ind w:left="6244" w:hanging="360"/>
      </w:pPr>
    </w:lvl>
    <w:lvl w:ilvl="8" w:tplc="041B001B" w:tentative="1">
      <w:start w:val="1"/>
      <w:numFmt w:val="lowerRoman"/>
      <w:lvlText w:val="%9."/>
      <w:lvlJc w:val="right"/>
      <w:pPr>
        <w:ind w:left="6964" w:hanging="180"/>
      </w:pPr>
    </w:lvl>
  </w:abstractNum>
  <w:abstractNum w:abstractNumId="19" w15:restartNumberingAfterBreak="0">
    <w:nsid w:val="3FE6212D"/>
    <w:multiLevelType w:val="hybridMultilevel"/>
    <w:tmpl w:val="A8ECCF96"/>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9DF69860">
      <w:start w:val="1"/>
      <w:numFmt w:val="lowerLetter"/>
      <w:lvlText w:val="%3)"/>
      <w:lvlJc w:val="left"/>
      <w:pPr>
        <w:ind w:left="2340" w:hanging="360"/>
      </w:pPr>
      <w:rPr>
        <w:rFonts w:hint="default"/>
      </w:rPr>
    </w:lvl>
    <w:lvl w:ilvl="3" w:tplc="5A62E064">
      <w:start w:val="2"/>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0D511B"/>
    <w:multiLevelType w:val="hybridMultilevel"/>
    <w:tmpl w:val="A15EFA0E"/>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9110C014">
      <w:start w:val="35"/>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3740D2"/>
    <w:multiLevelType w:val="hybridMultilevel"/>
    <w:tmpl w:val="39EEE6C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8877A4"/>
    <w:multiLevelType w:val="hybridMultilevel"/>
    <w:tmpl w:val="2AEE77F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492A0CCE"/>
    <w:multiLevelType w:val="hybridMultilevel"/>
    <w:tmpl w:val="CBB0D08C"/>
    <w:lvl w:ilvl="0" w:tplc="041B0011">
      <w:start w:val="1"/>
      <w:numFmt w:val="decimal"/>
      <w:lvlText w:val="%1)"/>
      <w:lvlJc w:val="left"/>
      <w:pPr>
        <w:ind w:left="721" w:hanging="360"/>
      </w:pPr>
    </w:lvl>
    <w:lvl w:ilvl="1" w:tplc="041B0019" w:tentative="1">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24" w15:restartNumberingAfterBreak="0">
    <w:nsid w:val="49AF770B"/>
    <w:multiLevelType w:val="hybridMultilevel"/>
    <w:tmpl w:val="7408E48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1F1AB9"/>
    <w:multiLevelType w:val="hybridMultilevel"/>
    <w:tmpl w:val="D62AAA8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294729"/>
    <w:multiLevelType w:val="hybridMultilevel"/>
    <w:tmpl w:val="6EAEAB5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6A136A4"/>
    <w:multiLevelType w:val="hybridMultilevel"/>
    <w:tmpl w:val="ECA86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422729"/>
    <w:multiLevelType w:val="hybridMultilevel"/>
    <w:tmpl w:val="F4EA503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CB1402"/>
    <w:multiLevelType w:val="hybridMultilevel"/>
    <w:tmpl w:val="3542B1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624654"/>
    <w:multiLevelType w:val="hybridMultilevel"/>
    <w:tmpl w:val="AEB62F7E"/>
    <w:lvl w:ilvl="0" w:tplc="041B0011">
      <w:start w:val="1"/>
      <w:numFmt w:val="decimal"/>
      <w:lvlText w:val="%1)"/>
      <w:lvlJc w:val="left"/>
      <w:pPr>
        <w:ind w:left="721" w:hanging="360"/>
      </w:pPr>
    </w:lvl>
    <w:lvl w:ilvl="1" w:tplc="041B0011">
      <w:start w:val="1"/>
      <w:numFmt w:val="decimal"/>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31" w15:restartNumberingAfterBreak="0">
    <w:nsid w:val="63F92020"/>
    <w:multiLevelType w:val="hybridMultilevel"/>
    <w:tmpl w:val="63F42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58143BA"/>
    <w:multiLevelType w:val="hybridMultilevel"/>
    <w:tmpl w:val="37E24256"/>
    <w:lvl w:ilvl="0" w:tplc="A5D44C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6359E2"/>
    <w:multiLevelType w:val="hybridMultilevel"/>
    <w:tmpl w:val="D7240D9C"/>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863686"/>
    <w:multiLevelType w:val="hybridMultilevel"/>
    <w:tmpl w:val="5FB0499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54403C4"/>
    <w:multiLevelType w:val="hybridMultilevel"/>
    <w:tmpl w:val="8A0EAF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A912F4"/>
    <w:multiLevelType w:val="hybridMultilevel"/>
    <w:tmpl w:val="AE1278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6F3CBF"/>
    <w:multiLevelType w:val="hybridMultilevel"/>
    <w:tmpl w:val="6E529A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2"/>
  </w:num>
  <w:num w:numId="2">
    <w:abstractNumId w:val="6"/>
  </w:num>
  <w:num w:numId="3">
    <w:abstractNumId w:val="21"/>
  </w:num>
  <w:num w:numId="4">
    <w:abstractNumId w:val="2"/>
  </w:num>
  <w:num w:numId="5">
    <w:abstractNumId w:val="10"/>
  </w:num>
  <w:num w:numId="6">
    <w:abstractNumId w:val="24"/>
  </w:num>
  <w:num w:numId="7">
    <w:abstractNumId w:val="7"/>
  </w:num>
  <w:num w:numId="8">
    <w:abstractNumId w:val="12"/>
  </w:num>
  <w:num w:numId="9">
    <w:abstractNumId w:val="14"/>
  </w:num>
  <w:num w:numId="10">
    <w:abstractNumId w:val="16"/>
  </w:num>
  <w:num w:numId="11">
    <w:abstractNumId w:val="20"/>
  </w:num>
  <w:num w:numId="12">
    <w:abstractNumId w:val="36"/>
  </w:num>
  <w:num w:numId="13">
    <w:abstractNumId w:val="23"/>
  </w:num>
  <w:num w:numId="14">
    <w:abstractNumId w:val="15"/>
  </w:num>
  <w:num w:numId="15">
    <w:abstractNumId w:val="19"/>
  </w:num>
  <w:num w:numId="16">
    <w:abstractNumId w:val="17"/>
  </w:num>
  <w:num w:numId="17">
    <w:abstractNumId w:val="28"/>
  </w:num>
  <w:num w:numId="18">
    <w:abstractNumId w:val="33"/>
  </w:num>
  <w:num w:numId="19">
    <w:abstractNumId w:val="25"/>
  </w:num>
  <w:num w:numId="20">
    <w:abstractNumId w:val="30"/>
  </w:num>
  <w:num w:numId="21">
    <w:abstractNumId w:val="1"/>
  </w:num>
  <w:num w:numId="22">
    <w:abstractNumId w:val="5"/>
  </w:num>
  <w:num w:numId="23">
    <w:abstractNumId w:val="35"/>
  </w:num>
  <w:num w:numId="24">
    <w:abstractNumId w:val="9"/>
  </w:num>
  <w:num w:numId="25">
    <w:abstractNumId w:val="26"/>
  </w:num>
  <w:num w:numId="26">
    <w:abstractNumId w:val="37"/>
  </w:num>
  <w:num w:numId="27">
    <w:abstractNumId w:val="27"/>
  </w:num>
  <w:num w:numId="28">
    <w:abstractNumId w:val="29"/>
  </w:num>
  <w:num w:numId="29">
    <w:abstractNumId w:val="31"/>
  </w:num>
  <w:num w:numId="30">
    <w:abstractNumId w:val="11"/>
  </w:num>
  <w:num w:numId="31">
    <w:abstractNumId w:val="13"/>
  </w:num>
  <w:num w:numId="32">
    <w:abstractNumId w:val="8"/>
  </w:num>
  <w:num w:numId="33">
    <w:abstractNumId w:val="34"/>
  </w:num>
  <w:num w:numId="34">
    <w:abstractNumId w:val="0"/>
  </w:num>
  <w:num w:numId="35">
    <w:abstractNumId w:val="32"/>
  </w:num>
  <w:num w:numId="36">
    <w:abstractNumId w:val="18"/>
  </w:num>
  <w:num w:numId="37">
    <w:abstractNumId w:val="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F7"/>
    <w:rsid w:val="00000FAA"/>
    <w:rsid w:val="00002BE8"/>
    <w:rsid w:val="00027A0F"/>
    <w:rsid w:val="00037AF7"/>
    <w:rsid w:val="00047BD5"/>
    <w:rsid w:val="00066811"/>
    <w:rsid w:val="00081123"/>
    <w:rsid w:val="000B4321"/>
    <w:rsid w:val="000E56A3"/>
    <w:rsid w:val="000E76B3"/>
    <w:rsid w:val="00100257"/>
    <w:rsid w:val="0015131C"/>
    <w:rsid w:val="00152CF5"/>
    <w:rsid w:val="001561D1"/>
    <w:rsid w:val="0016338F"/>
    <w:rsid w:val="00172712"/>
    <w:rsid w:val="00175CA0"/>
    <w:rsid w:val="00183A26"/>
    <w:rsid w:val="0018453E"/>
    <w:rsid w:val="00185657"/>
    <w:rsid w:val="0018640A"/>
    <w:rsid w:val="00194686"/>
    <w:rsid w:val="001D7C8B"/>
    <w:rsid w:val="00210A64"/>
    <w:rsid w:val="00227D15"/>
    <w:rsid w:val="002657C7"/>
    <w:rsid w:val="00277AA0"/>
    <w:rsid w:val="0029366E"/>
    <w:rsid w:val="002E71DC"/>
    <w:rsid w:val="003173E2"/>
    <w:rsid w:val="00334894"/>
    <w:rsid w:val="0036222A"/>
    <w:rsid w:val="003C732A"/>
    <w:rsid w:val="003E3CA3"/>
    <w:rsid w:val="004175D5"/>
    <w:rsid w:val="00423A27"/>
    <w:rsid w:val="00455BD2"/>
    <w:rsid w:val="004A78EE"/>
    <w:rsid w:val="004B2050"/>
    <w:rsid w:val="004B513D"/>
    <w:rsid w:val="004C31BC"/>
    <w:rsid w:val="004C3A72"/>
    <w:rsid w:val="004D5A43"/>
    <w:rsid w:val="004E7FB8"/>
    <w:rsid w:val="004F6C42"/>
    <w:rsid w:val="005269A7"/>
    <w:rsid w:val="005339A8"/>
    <w:rsid w:val="00536EBB"/>
    <w:rsid w:val="005371BF"/>
    <w:rsid w:val="0054117A"/>
    <w:rsid w:val="00562D27"/>
    <w:rsid w:val="00590799"/>
    <w:rsid w:val="0059097F"/>
    <w:rsid w:val="00593E9E"/>
    <w:rsid w:val="005A19F1"/>
    <w:rsid w:val="005F5A37"/>
    <w:rsid w:val="005F7852"/>
    <w:rsid w:val="006046FC"/>
    <w:rsid w:val="00623D4C"/>
    <w:rsid w:val="0063203D"/>
    <w:rsid w:val="00635758"/>
    <w:rsid w:val="00655568"/>
    <w:rsid w:val="0066377B"/>
    <w:rsid w:val="00685B44"/>
    <w:rsid w:val="006A6A52"/>
    <w:rsid w:val="006B0191"/>
    <w:rsid w:val="006B2462"/>
    <w:rsid w:val="006D4FA6"/>
    <w:rsid w:val="006E307D"/>
    <w:rsid w:val="0070230E"/>
    <w:rsid w:val="0071400A"/>
    <w:rsid w:val="00714655"/>
    <w:rsid w:val="0073001E"/>
    <w:rsid w:val="0074349C"/>
    <w:rsid w:val="00754EF9"/>
    <w:rsid w:val="00797A2C"/>
    <w:rsid w:val="007A1D72"/>
    <w:rsid w:val="007D54A3"/>
    <w:rsid w:val="007E4BAC"/>
    <w:rsid w:val="007E6A28"/>
    <w:rsid w:val="00841FE2"/>
    <w:rsid w:val="008427AF"/>
    <w:rsid w:val="00842BF3"/>
    <w:rsid w:val="0084491F"/>
    <w:rsid w:val="00870AE4"/>
    <w:rsid w:val="008771CF"/>
    <w:rsid w:val="008C34CC"/>
    <w:rsid w:val="008D5729"/>
    <w:rsid w:val="008E2BB2"/>
    <w:rsid w:val="008E3707"/>
    <w:rsid w:val="008E618D"/>
    <w:rsid w:val="00907412"/>
    <w:rsid w:val="00920943"/>
    <w:rsid w:val="00923C8F"/>
    <w:rsid w:val="00946428"/>
    <w:rsid w:val="00991EB5"/>
    <w:rsid w:val="009E6F55"/>
    <w:rsid w:val="00A017BC"/>
    <w:rsid w:val="00A20772"/>
    <w:rsid w:val="00A234E1"/>
    <w:rsid w:val="00A31A2A"/>
    <w:rsid w:val="00A54A86"/>
    <w:rsid w:val="00AB0ACA"/>
    <w:rsid w:val="00AF32C6"/>
    <w:rsid w:val="00B04202"/>
    <w:rsid w:val="00B22D93"/>
    <w:rsid w:val="00B90069"/>
    <w:rsid w:val="00B95553"/>
    <w:rsid w:val="00BA1A2A"/>
    <w:rsid w:val="00BC32C2"/>
    <w:rsid w:val="00C0277E"/>
    <w:rsid w:val="00C06EAE"/>
    <w:rsid w:val="00C3494D"/>
    <w:rsid w:val="00C36A24"/>
    <w:rsid w:val="00C964D2"/>
    <w:rsid w:val="00CA3B0E"/>
    <w:rsid w:val="00CF5688"/>
    <w:rsid w:val="00D26D3B"/>
    <w:rsid w:val="00D31835"/>
    <w:rsid w:val="00D56493"/>
    <w:rsid w:val="00D71A23"/>
    <w:rsid w:val="00D72CA4"/>
    <w:rsid w:val="00D81956"/>
    <w:rsid w:val="00D950BF"/>
    <w:rsid w:val="00D9658A"/>
    <w:rsid w:val="00DC3C0D"/>
    <w:rsid w:val="00E020D1"/>
    <w:rsid w:val="00E14236"/>
    <w:rsid w:val="00E301EB"/>
    <w:rsid w:val="00E5213B"/>
    <w:rsid w:val="00E90DCC"/>
    <w:rsid w:val="00EA6CB3"/>
    <w:rsid w:val="00EC4C73"/>
    <w:rsid w:val="00ED3649"/>
    <w:rsid w:val="00ED696B"/>
    <w:rsid w:val="00F13521"/>
    <w:rsid w:val="00F723F4"/>
    <w:rsid w:val="00F80EA8"/>
    <w:rsid w:val="00F92A49"/>
    <w:rsid w:val="00FA5232"/>
    <w:rsid w:val="00FB7F65"/>
    <w:rsid w:val="00FC0421"/>
    <w:rsid w:val="00FC534E"/>
    <w:rsid w:val="00FC6AF2"/>
    <w:rsid w:val="00FC7431"/>
    <w:rsid w:val="00FE013C"/>
    <w:rsid w:val="00FE5122"/>
    <w:rsid w:val="00FF63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34B0"/>
  <w15:chartTrackingRefBased/>
  <w15:docId w15:val="{EBCAD472-BC9D-4260-8B9D-F272E89B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F7852"/>
    <w:pPr>
      <w:widowControl w:val="0"/>
      <w:autoSpaceDE w:val="0"/>
      <w:autoSpaceDN w:val="0"/>
      <w:spacing w:after="0" w:line="240" w:lineRule="auto"/>
    </w:pPr>
    <w:rPr>
      <w:rFonts w:ascii="Arial" w:eastAsia="Times New Roman" w:hAnsi="Arial" w:cs="Arial"/>
      <w:sz w:val="20"/>
      <w:szCs w:val="20"/>
      <w:lang w:eastAsia="cs-CZ"/>
    </w:rPr>
  </w:style>
  <w:style w:type="paragraph" w:styleId="Nadpis3">
    <w:name w:val="heading 3"/>
    <w:basedOn w:val="Normlny"/>
    <w:next w:val="Normlny"/>
    <w:link w:val="Nadpis3Char"/>
    <w:qFormat/>
    <w:rsid w:val="005F7852"/>
    <w:pPr>
      <w:keepNext/>
      <w:widowControl/>
      <w:ind w:left="284" w:right="-1" w:hanging="283"/>
      <w:jc w:val="center"/>
      <w:outlineLvl w:val="2"/>
    </w:pPr>
    <w:rPr>
      <w:b/>
      <w:bCs/>
      <w:i/>
      <w:i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5F7852"/>
    <w:rPr>
      <w:rFonts w:ascii="Arial" w:eastAsia="Times New Roman" w:hAnsi="Arial" w:cs="Arial"/>
      <w:b/>
      <w:bCs/>
      <w:i/>
      <w:iCs/>
      <w:lang w:eastAsia="cs-CZ"/>
    </w:rPr>
  </w:style>
  <w:style w:type="paragraph" w:styleId="Zkladntext">
    <w:name w:val="Body Text"/>
    <w:basedOn w:val="Normlny"/>
    <w:link w:val="ZkladntextChar"/>
    <w:rsid w:val="005F7852"/>
    <w:pPr>
      <w:widowControl/>
      <w:spacing w:before="43" w:line="201" w:lineRule="exact"/>
    </w:pPr>
    <w:rPr>
      <w:sz w:val="24"/>
      <w:szCs w:val="24"/>
    </w:rPr>
  </w:style>
  <w:style w:type="character" w:customStyle="1" w:styleId="ZkladntextChar">
    <w:name w:val="Základný text Char"/>
    <w:basedOn w:val="Predvolenpsmoodseku"/>
    <w:link w:val="Zkladntext"/>
    <w:rsid w:val="005F7852"/>
    <w:rPr>
      <w:rFonts w:ascii="Arial" w:eastAsia="Times New Roman" w:hAnsi="Arial" w:cs="Arial"/>
      <w:sz w:val="24"/>
      <w:szCs w:val="24"/>
      <w:lang w:eastAsia="cs-CZ"/>
    </w:rPr>
  </w:style>
  <w:style w:type="paragraph" w:styleId="Nzov">
    <w:name w:val="Title"/>
    <w:basedOn w:val="Normlny"/>
    <w:link w:val="NzovChar"/>
    <w:qFormat/>
    <w:rsid w:val="005F7852"/>
    <w:pPr>
      <w:widowControl/>
      <w:ind w:left="851" w:right="866"/>
      <w:jc w:val="center"/>
    </w:pPr>
    <w:rPr>
      <w:b/>
      <w:bCs/>
      <w:sz w:val="28"/>
      <w:szCs w:val="28"/>
    </w:rPr>
  </w:style>
  <w:style w:type="character" w:customStyle="1" w:styleId="NzovChar">
    <w:name w:val="Názov Char"/>
    <w:basedOn w:val="Predvolenpsmoodseku"/>
    <w:link w:val="Nzov"/>
    <w:rsid w:val="005F7852"/>
    <w:rPr>
      <w:rFonts w:ascii="Arial" w:eastAsia="Times New Roman" w:hAnsi="Arial" w:cs="Arial"/>
      <w:b/>
      <w:bCs/>
      <w:sz w:val="28"/>
      <w:szCs w:val="28"/>
      <w:lang w:eastAsia="cs-CZ"/>
    </w:rPr>
  </w:style>
  <w:style w:type="paragraph" w:styleId="Zarkazkladnhotextu2">
    <w:name w:val="Body Text Indent 2"/>
    <w:basedOn w:val="Normlny"/>
    <w:link w:val="Zarkazkladnhotextu2Char"/>
    <w:rsid w:val="005F7852"/>
    <w:pPr>
      <w:widowControl/>
      <w:autoSpaceDE/>
      <w:autoSpaceDN/>
      <w:ind w:left="284" w:hanging="284"/>
      <w:jc w:val="both"/>
    </w:pPr>
    <w:rPr>
      <w:sz w:val="28"/>
      <w:szCs w:val="28"/>
      <w:lang w:eastAsia="sk-SK"/>
    </w:rPr>
  </w:style>
  <w:style w:type="character" w:customStyle="1" w:styleId="Zarkazkladnhotextu2Char">
    <w:name w:val="Zarážka základného textu 2 Char"/>
    <w:basedOn w:val="Predvolenpsmoodseku"/>
    <w:link w:val="Zarkazkladnhotextu2"/>
    <w:rsid w:val="005F7852"/>
    <w:rPr>
      <w:rFonts w:ascii="Arial" w:eastAsia="Times New Roman" w:hAnsi="Arial" w:cs="Arial"/>
      <w:sz w:val="28"/>
      <w:szCs w:val="28"/>
      <w:lang w:eastAsia="sk-SK"/>
    </w:rPr>
  </w:style>
  <w:style w:type="paragraph" w:styleId="Zarkazkladnhotextu3">
    <w:name w:val="Body Text Indent 3"/>
    <w:basedOn w:val="Normlny"/>
    <w:link w:val="Zarkazkladnhotextu3Char"/>
    <w:rsid w:val="005F7852"/>
    <w:pPr>
      <w:ind w:left="426" w:hanging="426"/>
      <w:jc w:val="both"/>
    </w:pPr>
    <w:rPr>
      <w:sz w:val="22"/>
      <w:szCs w:val="22"/>
    </w:rPr>
  </w:style>
  <w:style w:type="character" w:customStyle="1" w:styleId="Zarkazkladnhotextu3Char">
    <w:name w:val="Zarážka základného textu 3 Char"/>
    <w:basedOn w:val="Predvolenpsmoodseku"/>
    <w:link w:val="Zarkazkladnhotextu3"/>
    <w:rsid w:val="005F7852"/>
    <w:rPr>
      <w:rFonts w:ascii="Arial" w:eastAsia="Times New Roman" w:hAnsi="Arial" w:cs="Arial"/>
      <w:lang w:eastAsia="cs-CZ"/>
    </w:rPr>
  </w:style>
  <w:style w:type="paragraph" w:styleId="Odsekzoznamu">
    <w:name w:val="List Paragraph"/>
    <w:basedOn w:val="Normlny"/>
    <w:uiPriority w:val="34"/>
    <w:qFormat/>
    <w:rsid w:val="005F7852"/>
    <w:pPr>
      <w:ind w:left="720"/>
      <w:contextualSpacing/>
    </w:pPr>
  </w:style>
  <w:style w:type="paragraph" w:styleId="Hlavika">
    <w:name w:val="header"/>
    <w:basedOn w:val="Normlny"/>
    <w:link w:val="HlavikaChar"/>
    <w:uiPriority w:val="99"/>
    <w:unhideWhenUsed/>
    <w:rsid w:val="005F7852"/>
    <w:pPr>
      <w:tabs>
        <w:tab w:val="center" w:pos="4536"/>
        <w:tab w:val="right" w:pos="9072"/>
      </w:tabs>
    </w:pPr>
  </w:style>
  <w:style w:type="character" w:customStyle="1" w:styleId="HlavikaChar">
    <w:name w:val="Hlavička Char"/>
    <w:basedOn w:val="Predvolenpsmoodseku"/>
    <w:link w:val="Hlavika"/>
    <w:uiPriority w:val="99"/>
    <w:rsid w:val="005F7852"/>
    <w:rPr>
      <w:rFonts w:ascii="Arial" w:eastAsia="Times New Roman" w:hAnsi="Arial" w:cs="Arial"/>
      <w:sz w:val="20"/>
      <w:szCs w:val="20"/>
      <w:lang w:eastAsia="cs-CZ"/>
    </w:rPr>
  </w:style>
  <w:style w:type="paragraph" w:styleId="Bezriadkovania">
    <w:name w:val="No Spacing"/>
    <w:uiPriority w:val="1"/>
    <w:qFormat/>
    <w:rsid w:val="005F7852"/>
    <w:pPr>
      <w:spacing w:after="0" w:line="240" w:lineRule="auto"/>
    </w:pPr>
  </w:style>
  <w:style w:type="paragraph" w:styleId="Pta">
    <w:name w:val="footer"/>
    <w:basedOn w:val="Normlny"/>
    <w:link w:val="PtaChar"/>
    <w:uiPriority w:val="99"/>
    <w:unhideWhenUsed/>
    <w:rsid w:val="005F7852"/>
    <w:pPr>
      <w:tabs>
        <w:tab w:val="center" w:pos="4536"/>
        <w:tab w:val="right" w:pos="9072"/>
      </w:tabs>
    </w:pPr>
  </w:style>
  <w:style w:type="character" w:customStyle="1" w:styleId="PtaChar">
    <w:name w:val="Päta Char"/>
    <w:basedOn w:val="Predvolenpsmoodseku"/>
    <w:link w:val="Pta"/>
    <w:uiPriority w:val="99"/>
    <w:rsid w:val="005F7852"/>
    <w:rPr>
      <w:rFonts w:ascii="Arial" w:eastAsia="Times New Roman" w:hAnsi="Arial" w:cs="Arial"/>
      <w:sz w:val="20"/>
      <w:szCs w:val="20"/>
      <w:lang w:eastAsia="cs-CZ"/>
    </w:rPr>
  </w:style>
  <w:style w:type="paragraph" w:styleId="Textbubliny">
    <w:name w:val="Balloon Text"/>
    <w:basedOn w:val="Normlny"/>
    <w:link w:val="TextbublinyChar"/>
    <w:uiPriority w:val="99"/>
    <w:semiHidden/>
    <w:unhideWhenUsed/>
    <w:rsid w:val="00CF56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568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Riaditelka</dc:creator>
  <cp:keywords/>
  <dc:description/>
  <cp:lastModifiedBy>Hospodarka</cp:lastModifiedBy>
  <cp:revision>2</cp:revision>
  <cp:lastPrinted>2021-02-19T12:14:00Z</cp:lastPrinted>
  <dcterms:created xsi:type="dcterms:W3CDTF">2022-04-20T10:54:00Z</dcterms:created>
  <dcterms:modified xsi:type="dcterms:W3CDTF">2022-04-20T10:54:00Z</dcterms:modified>
</cp:coreProperties>
</file>