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358E" w14:textId="77777777" w:rsidR="00F54DDD" w:rsidRDefault="00F54DDD" w:rsidP="00F54DDD">
      <w:pPr>
        <w:pStyle w:val="TeloA"/>
        <w:spacing w:line="360" w:lineRule="auto"/>
        <w:jc w:val="center"/>
        <w:rPr>
          <w:rFonts w:ascii="Georgia" w:hAnsi="Georgia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329085B" wp14:editId="08328DF6">
            <wp:simplePos x="0" y="0"/>
            <wp:positionH relativeFrom="margin">
              <wp:posOffset>1647658</wp:posOffset>
            </wp:positionH>
            <wp:positionV relativeFrom="page">
              <wp:posOffset>126047</wp:posOffset>
            </wp:positionV>
            <wp:extent cx="2808394" cy="1025352"/>
            <wp:effectExtent l="0" t="0" r="0" b="0"/>
            <wp:wrapNone/>
            <wp:docPr id="1073741825" name="officeArt object" descr="IMG_D23D8AF6FDED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D23D8AF6FDED-1.jpeg" descr="IMG_D23D8AF6FDED-1.jpe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394" cy="1025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AAA511E" w14:textId="77777777" w:rsidR="00F54DDD" w:rsidRDefault="00F54DDD" w:rsidP="00F54DDD">
      <w:pPr>
        <w:pStyle w:val="TeloA"/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02F6BF26" w14:textId="2854D885" w:rsidR="00F54DDD" w:rsidRDefault="00F54DDD" w:rsidP="00F54DDD">
      <w:pPr>
        <w:pStyle w:val="TeloA"/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Prihlasujem svoje dieťa ……………………………………………………. </w:t>
      </w:r>
      <w:proofErr w:type="spellStart"/>
      <w:r>
        <w:rPr>
          <w:rFonts w:ascii="Georgia" w:hAnsi="Georgia"/>
          <w:sz w:val="24"/>
          <w:szCs w:val="24"/>
        </w:rPr>
        <w:t>naroden</w:t>
      </w:r>
      <w:proofErr w:type="spellEnd"/>
      <w:r>
        <w:rPr>
          <w:rFonts w:ascii="Georgia" w:hAnsi="Georgia"/>
          <w:sz w:val="24"/>
          <w:szCs w:val="24"/>
          <w:lang w:val="fr-FR"/>
        </w:rPr>
        <w:t xml:space="preserve">é </w:t>
      </w:r>
      <w:r>
        <w:rPr>
          <w:rFonts w:ascii="Georgia" w:hAnsi="Georgia"/>
          <w:sz w:val="24"/>
          <w:szCs w:val="24"/>
        </w:rPr>
        <w:t xml:space="preserve">dňa………………… na tanečný krúžok spoločenských tancov pod vedením viacnásobných majstrov SR. Tanečný krúžok bude prebiehať priamo vo vašej škole. Cena je 85 </w:t>
      </w:r>
      <w:r>
        <w:rPr>
          <w:rFonts w:ascii="Georgia" w:hAnsi="Georgia"/>
          <w:sz w:val="24"/>
          <w:szCs w:val="24"/>
          <w:lang w:val="pt-PT"/>
        </w:rPr>
        <w:t>€</w:t>
      </w:r>
      <w:r>
        <w:rPr>
          <w:rFonts w:ascii="Georgia" w:hAnsi="Georgia"/>
          <w:sz w:val="24"/>
          <w:szCs w:val="24"/>
        </w:rPr>
        <w:t xml:space="preserve"> (1.školský polrok 2023/2024). Prihlásiť sa môžete na tomto </w:t>
      </w:r>
      <w:proofErr w:type="spellStart"/>
      <w:r>
        <w:rPr>
          <w:rFonts w:ascii="Georgia" w:hAnsi="Georgia"/>
          <w:sz w:val="24"/>
          <w:szCs w:val="24"/>
        </w:rPr>
        <w:t>tel.čí</w:t>
      </w:r>
      <w:r>
        <w:rPr>
          <w:rFonts w:ascii="Georgia" w:hAnsi="Georgia"/>
          <w:sz w:val="24"/>
          <w:szCs w:val="24"/>
          <w:lang w:val="de-DE"/>
        </w:rPr>
        <w:t>sle</w:t>
      </w:r>
      <w:proofErr w:type="spellEnd"/>
      <w:r>
        <w:rPr>
          <w:rFonts w:ascii="Georgia" w:hAnsi="Georgia"/>
          <w:sz w:val="24"/>
          <w:szCs w:val="24"/>
          <w:lang w:val="de-DE"/>
        </w:rPr>
        <w:t>: 0915 343 003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formou </w:t>
      </w:r>
      <w:proofErr w:type="spellStart"/>
      <w:r>
        <w:rPr>
          <w:rFonts w:ascii="Georgia" w:hAnsi="Georgia"/>
          <w:sz w:val="24"/>
          <w:szCs w:val="24"/>
        </w:rPr>
        <w:t>sms</w:t>
      </w:r>
      <w:proofErr w:type="spellEnd"/>
      <w:r>
        <w:rPr>
          <w:rFonts w:ascii="Georgia" w:hAnsi="Georgia"/>
          <w:sz w:val="24"/>
          <w:szCs w:val="24"/>
        </w:rPr>
        <w:t xml:space="preserve"> správy alebo </w:t>
      </w:r>
      <w:r>
        <w:rPr>
          <w:rFonts w:ascii="Georgia" w:hAnsi="Georgia"/>
          <w:sz w:val="24"/>
          <w:szCs w:val="24"/>
        </w:rPr>
        <w:t>(</w:t>
      </w:r>
      <w:hyperlink r:id="rId6" w:history="1">
        <w:r>
          <w:rPr>
            <w:rStyle w:val="Hyperlink0"/>
            <w:sz w:val="24"/>
            <w:szCs w:val="24"/>
          </w:rPr>
          <w:t>dominika@queensa.sk</w:t>
        </w:r>
      </w:hyperlink>
      <w:r>
        <w:rPr>
          <w:rFonts w:ascii="Georgia" w:hAnsi="Georgia"/>
          <w:sz w:val="24"/>
          <w:szCs w:val="24"/>
        </w:rPr>
        <w:t>).</w:t>
      </w:r>
    </w:p>
    <w:p w14:paraId="4F0FC0B6" w14:textId="1661E350" w:rsidR="00F54DDD" w:rsidRDefault="00F54DDD" w:rsidP="00F54DDD">
      <w:pPr>
        <w:pStyle w:val="TeloA"/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Po prihlásení vám budú </w:t>
      </w:r>
      <w:proofErr w:type="spellStart"/>
      <w:r>
        <w:rPr>
          <w:rFonts w:ascii="Georgia" w:hAnsi="Georgia"/>
        </w:rPr>
        <w:t>zaslan</w:t>
      </w:r>
      <w:proofErr w:type="spellEnd"/>
      <w:r>
        <w:rPr>
          <w:rFonts w:ascii="Georgia" w:hAnsi="Georgia"/>
          <w:lang w:val="fr-FR"/>
        </w:rPr>
        <w:t xml:space="preserve">é </w:t>
      </w:r>
      <w:proofErr w:type="spellStart"/>
      <w:r>
        <w:rPr>
          <w:rFonts w:ascii="Georgia" w:hAnsi="Georgia"/>
        </w:rPr>
        <w:t>bližš</w:t>
      </w:r>
      <w:r>
        <w:rPr>
          <w:rFonts w:ascii="Georgia" w:hAnsi="Georgia"/>
          <w:lang w:val="de-DE"/>
        </w:rPr>
        <w:t>ie</w:t>
      </w:r>
      <w:proofErr w:type="spellEnd"/>
      <w:r>
        <w:rPr>
          <w:rFonts w:ascii="Georgia" w:hAnsi="Georgia"/>
          <w:lang w:val="de-DE"/>
        </w:rPr>
        <w:t xml:space="preserve"> </w:t>
      </w:r>
      <w:proofErr w:type="spellStart"/>
      <w:r>
        <w:rPr>
          <w:rFonts w:ascii="Georgia" w:hAnsi="Georgia"/>
          <w:lang w:val="de-DE"/>
        </w:rPr>
        <w:t>inform</w:t>
      </w:r>
      <w:r>
        <w:rPr>
          <w:rFonts w:ascii="Georgia" w:hAnsi="Georgia"/>
        </w:rPr>
        <w:t>ácie</w:t>
      </w:r>
      <w:proofErr w:type="spellEnd"/>
      <w:r>
        <w:rPr>
          <w:rFonts w:ascii="Georgia" w:hAnsi="Georgia"/>
        </w:rPr>
        <w:t xml:space="preserve"> - deň, miesto, čas. /prihl</w:t>
      </w:r>
      <w:r>
        <w:rPr>
          <w:rFonts w:ascii="Georgia" w:hAnsi="Georgia"/>
        </w:rPr>
        <w:t>ás</w:t>
      </w:r>
      <w:r>
        <w:rPr>
          <w:rFonts w:ascii="Georgia" w:hAnsi="Georgia"/>
        </w:rPr>
        <w:t>iť sa môžete do 17.9.2023.</w:t>
      </w:r>
    </w:p>
    <w:p w14:paraId="2A60F0E5" w14:textId="77777777" w:rsidR="00F54DDD" w:rsidRDefault="00F54DDD" w:rsidP="00F54DDD">
      <w:pPr>
        <w:pStyle w:val="TeloA"/>
        <w:spacing w:line="360" w:lineRule="auto"/>
        <w:jc w:val="both"/>
        <w:rPr>
          <w:rFonts w:ascii="Georgia" w:eastAsia="Georgia" w:hAnsi="Georgia" w:cs="Georgia"/>
        </w:rPr>
      </w:pPr>
    </w:p>
    <w:p w14:paraId="64064573" w14:textId="77777777" w:rsidR="00F54DDD" w:rsidRDefault="00F54DDD" w:rsidP="00F54DDD">
      <w:pPr>
        <w:pStyle w:val="TeloA"/>
        <w:spacing w:line="360" w:lineRule="auto"/>
        <w:jc w:val="both"/>
        <w:rPr>
          <w:rFonts w:ascii="Georgia" w:eastAsia="Georgia" w:hAnsi="Georgia" w:cs="Georgia"/>
        </w:rPr>
      </w:pPr>
    </w:p>
    <w:p w14:paraId="5FA338D3" w14:textId="5BD6C020" w:rsidR="00F54DDD" w:rsidRDefault="00F54DDD" w:rsidP="00F54DDD">
      <w:pPr>
        <w:pStyle w:val="TeloA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………………………………………….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  <w:t>………………………………</w:t>
      </w:r>
      <w:r>
        <w:rPr>
          <w:rFonts w:ascii="Georgia" w:hAnsi="Georgia"/>
          <w:sz w:val="28"/>
          <w:szCs w:val="28"/>
        </w:rPr>
        <w:t>..</w:t>
      </w:r>
    </w:p>
    <w:p w14:paraId="13C7CDA6" w14:textId="46184976" w:rsidR="00F54DDD" w:rsidRDefault="00F54DDD" w:rsidP="00F54DDD">
      <w:pPr>
        <w:pStyle w:val="TeloA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    </w:t>
      </w:r>
      <w:proofErr w:type="spellStart"/>
      <w:r>
        <w:rPr>
          <w:rFonts w:ascii="Georgia" w:hAnsi="Georgia"/>
          <w:sz w:val="24"/>
          <w:szCs w:val="24"/>
        </w:rPr>
        <w:t>tel.kontakt</w:t>
      </w:r>
      <w:proofErr w:type="spellEnd"/>
      <w:r>
        <w:rPr>
          <w:rFonts w:ascii="Georgia" w:hAnsi="Georgia"/>
          <w:sz w:val="24"/>
          <w:szCs w:val="24"/>
        </w:rPr>
        <w:t xml:space="preserve"> na zástupcu dieťaťa</w:t>
      </w:r>
      <w:r>
        <w:rPr>
          <w:rFonts w:ascii="Georgia" w:hAnsi="Georgia"/>
          <w:sz w:val="24"/>
          <w:szCs w:val="24"/>
        </w:rPr>
        <w:tab/>
        <w:t>a e-mail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podpis</w:t>
      </w:r>
    </w:p>
    <w:p w14:paraId="6062BB78" w14:textId="2C6539CE" w:rsidR="00F54DDD" w:rsidRDefault="00F54DDD" w:rsidP="00F54DDD">
      <w:pPr>
        <w:pStyle w:val="TeloA"/>
        <w:pBdr>
          <w:bottom w:val="single" w:sz="6" w:space="1" w:color="auto"/>
        </w:pBdr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09D430EA" w14:textId="77777777" w:rsidR="00F54DDD" w:rsidRDefault="00F54DDD" w:rsidP="00F54DDD">
      <w:pPr>
        <w:pStyle w:val="TeloA"/>
        <w:pBdr>
          <w:top w:val="none" w:sz="0" w:space="0" w:color="auto"/>
        </w:pBdr>
        <w:spacing w:line="360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3280FCFA" w14:textId="77777777" w:rsidR="00F54DDD" w:rsidRDefault="00F54DDD" w:rsidP="00F54DDD">
      <w:pPr>
        <w:jc w:val="center"/>
        <w:rPr>
          <w:b/>
          <w:bCs/>
        </w:rPr>
      </w:pPr>
    </w:p>
    <w:p w14:paraId="6693CB18" w14:textId="77777777" w:rsidR="00F54DDD" w:rsidRDefault="00F54DDD" w:rsidP="00F54DDD">
      <w:pPr>
        <w:jc w:val="center"/>
        <w:rPr>
          <w:b/>
          <w:bCs/>
        </w:rPr>
      </w:pPr>
    </w:p>
    <w:p w14:paraId="1359F993" w14:textId="5FE0148B" w:rsidR="00F54DDD" w:rsidRPr="00F54DDD" w:rsidRDefault="00F54DDD" w:rsidP="00F54DDD">
      <w:pPr>
        <w:jc w:val="center"/>
        <w:rPr>
          <w:rFonts w:ascii="Georgia" w:hAnsi="Georgia" w:cs="Cordia New"/>
          <w:b/>
          <w:bCs/>
        </w:rPr>
      </w:pPr>
      <w:r w:rsidRPr="00F54DDD">
        <w:rPr>
          <w:rFonts w:ascii="Georgia" w:hAnsi="Georgia" w:cs="Cordia New"/>
          <w:b/>
          <w:bCs/>
        </w:rPr>
        <w:t>TANE</w:t>
      </w:r>
      <w:r w:rsidRPr="00F54DDD">
        <w:rPr>
          <w:rFonts w:ascii="Georgia" w:hAnsi="Georgia" w:cs="Calibri"/>
          <w:b/>
          <w:bCs/>
        </w:rPr>
        <w:t>Č</w:t>
      </w:r>
      <w:r w:rsidRPr="00F54DDD">
        <w:rPr>
          <w:rFonts w:ascii="Georgia" w:hAnsi="Georgia" w:cs="Cordia New"/>
          <w:b/>
          <w:bCs/>
        </w:rPr>
        <w:t>NÝ KRÚŽOK PRE DETI</w:t>
      </w:r>
    </w:p>
    <w:p w14:paraId="7DC83AF7" w14:textId="77777777" w:rsidR="00F54DDD" w:rsidRPr="00F54DDD" w:rsidRDefault="00F54DDD" w:rsidP="00F54DDD">
      <w:pPr>
        <w:jc w:val="both"/>
        <w:rPr>
          <w:rFonts w:ascii="Georgia" w:hAnsi="Georgia" w:cs="Cordia New"/>
        </w:rPr>
      </w:pPr>
    </w:p>
    <w:p w14:paraId="1B1510BF" w14:textId="2627CC94" w:rsidR="00F54DDD" w:rsidRPr="00F54DDD" w:rsidRDefault="00F54DDD" w:rsidP="00F54DDD">
      <w:pPr>
        <w:jc w:val="both"/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Tane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 xml:space="preserve">ná škola </w:t>
      </w:r>
      <w:r w:rsidRPr="00F54DDD">
        <w:rPr>
          <w:rFonts w:ascii="Georgia" w:hAnsi="Georgia" w:cs="Cordia New"/>
        </w:rPr>
        <w:t>QUEENSA</w:t>
      </w:r>
      <w:r w:rsidRPr="00F54DDD">
        <w:rPr>
          <w:rFonts w:ascii="Georgia" w:hAnsi="Georgia" w:cs="Cordia New"/>
        </w:rPr>
        <w:t xml:space="preserve"> vám ponúka tane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ný kurz priamo vo vašej škole pre deti</w:t>
      </w:r>
      <w:r w:rsidRPr="00F54DDD">
        <w:rPr>
          <w:rFonts w:ascii="Georgia" w:hAnsi="Georgia" w:cs="Cordia New"/>
        </w:rPr>
        <w:t xml:space="preserve">. </w:t>
      </w:r>
      <w:r w:rsidRPr="00F54DDD">
        <w:rPr>
          <w:rFonts w:ascii="Georgia" w:hAnsi="Georgia" w:cs="Cordia New"/>
        </w:rPr>
        <w:t>Sme licencovaná tane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ná škola, ktorá funguje pod vedením viacnásobných Majstrov SR v</w:t>
      </w:r>
      <w:r w:rsidRPr="00F54DDD">
        <w:rPr>
          <w:rFonts w:ascii="Georgia" w:hAnsi="Georgia" w:cs="Cordia New"/>
        </w:rPr>
        <w:t> </w:t>
      </w:r>
      <w:r w:rsidRPr="00F54DDD">
        <w:rPr>
          <w:rFonts w:ascii="Georgia" w:hAnsi="Georgia" w:cs="Cordia New"/>
        </w:rPr>
        <w:t>tane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nom</w:t>
      </w:r>
      <w:r w:rsidRPr="00F54DDD">
        <w:rPr>
          <w:rFonts w:ascii="Georgia" w:hAnsi="Georgia" w:cs="Cordia New"/>
        </w:rPr>
        <w:t xml:space="preserve"> </w:t>
      </w:r>
      <w:r w:rsidRPr="00F54DDD">
        <w:rPr>
          <w:rFonts w:ascii="Georgia" w:hAnsi="Georgia" w:cs="Cordia New"/>
        </w:rPr>
        <w:t>športe, semifinalistov Európy a diplomovaných trénerov 3.stup</w:t>
      </w:r>
      <w:r w:rsidRPr="00F54DDD">
        <w:rPr>
          <w:rFonts w:ascii="Georgia" w:hAnsi="Georgia" w:cs="Calibri"/>
        </w:rPr>
        <w:t>ň</w:t>
      </w:r>
      <w:r w:rsidRPr="00F54DDD">
        <w:rPr>
          <w:rFonts w:ascii="Georgia" w:hAnsi="Georgia" w:cs="Cordia New"/>
        </w:rPr>
        <w:t>a.</w:t>
      </w:r>
    </w:p>
    <w:p w14:paraId="6FDCD9B4" w14:textId="77777777" w:rsidR="00F54DDD" w:rsidRPr="00F54DDD" w:rsidRDefault="00F54DDD" w:rsidP="00F54DDD">
      <w:pPr>
        <w:jc w:val="both"/>
        <w:rPr>
          <w:rFonts w:ascii="Georgia" w:hAnsi="Georgia" w:cs="Cordia New"/>
        </w:rPr>
      </w:pPr>
    </w:p>
    <w:p w14:paraId="123042C9" w14:textId="77777777" w:rsidR="00F54DDD" w:rsidRPr="00F54DDD" w:rsidRDefault="00F54DDD" w:rsidP="00F54DDD">
      <w:pPr>
        <w:jc w:val="both"/>
        <w:rPr>
          <w:rFonts w:ascii="Georgia" w:hAnsi="Georgia" w:cs="Cordia New"/>
        </w:rPr>
      </w:pP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o sa deti nau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ia za prvý školský polrok?</w:t>
      </w:r>
    </w:p>
    <w:p w14:paraId="607ED2DD" w14:textId="77777777" w:rsidR="00F54DDD" w:rsidRPr="00F54DDD" w:rsidRDefault="00F54DDD" w:rsidP="00F54DDD">
      <w:pPr>
        <w:pStyle w:val="Odsekzoznamu"/>
        <w:numPr>
          <w:ilvl w:val="0"/>
          <w:numId w:val="1"/>
        </w:numPr>
        <w:jc w:val="both"/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Nau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ia sa rytmickú a pohybovú prípravu</w:t>
      </w:r>
    </w:p>
    <w:p w14:paraId="7C6C4AD0" w14:textId="77777777" w:rsidR="00F54DDD" w:rsidRPr="00F54DDD" w:rsidRDefault="00F54DDD" w:rsidP="00F54DDD">
      <w:pPr>
        <w:pStyle w:val="Odsekzoznamu"/>
        <w:numPr>
          <w:ilvl w:val="0"/>
          <w:numId w:val="1"/>
        </w:numPr>
        <w:jc w:val="both"/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Nau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 xml:space="preserve">ia sa základy </w:t>
      </w:r>
      <w:proofErr w:type="spellStart"/>
      <w:r w:rsidRPr="00F54DDD">
        <w:rPr>
          <w:rFonts w:ascii="Georgia" w:hAnsi="Georgia" w:cs="Cordia New"/>
        </w:rPr>
        <w:t>národospolo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enských</w:t>
      </w:r>
      <w:proofErr w:type="spellEnd"/>
      <w:r w:rsidRPr="00F54DDD">
        <w:rPr>
          <w:rFonts w:ascii="Georgia" w:hAnsi="Georgia" w:cs="Cordia New"/>
        </w:rPr>
        <w:t xml:space="preserve"> tancov: polka, country, blues, </w:t>
      </w:r>
      <w:proofErr w:type="spellStart"/>
      <w:r w:rsidRPr="00F54DDD">
        <w:rPr>
          <w:rFonts w:ascii="Georgia" w:hAnsi="Georgia" w:cs="Cordia New"/>
        </w:rPr>
        <w:t>american</w:t>
      </w:r>
      <w:proofErr w:type="spellEnd"/>
    </w:p>
    <w:p w14:paraId="617F084B" w14:textId="77777777" w:rsidR="00F54DDD" w:rsidRPr="00F54DDD" w:rsidRDefault="00F54DDD" w:rsidP="00F54DDD">
      <w:pPr>
        <w:pStyle w:val="Odsekzoznamu"/>
        <w:numPr>
          <w:ilvl w:val="0"/>
          <w:numId w:val="1"/>
        </w:numPr>
        <w:jc w:val="both"/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Nau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ia sa základy štandardných tancov: anglický val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 xml:space="preserve">ík, viedenský </w:t>
      </w:r>
      <w:proofErr w:type="spellStart"/>
      <w:r w:rsidRPr="00F54DDD">
        <w:rPr>
          <w:rFonts w:ascii="Georgia" w:hAnsi="Georgia" w:cs="Cordia New"/>
        </w:rPr>
        <w:t>bal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ík</w:t>
      </w:r>
      <w:proofErr w:type="spellEnd"/>
      <w:r w:rsidRPr="00F54DDD">
        <w:rPr>
          <w:rFonts w:ascii="Georgia" w:hAnsi="Georgia" w:cs="Cordia New"/>
        </w:rPr>
        <w:t>, foxtrot</w:t>
      </w:r>
    </w:p>
    <w:p w14:paraId="616E1377" w14:textId="77777777" w:rsidR="00F54DDD" w:rsidRPr="00F54DDD" w:rsidRDefault="00F54DDD" w:rsidP="00F54DDD">
      <w:pPr>
        <w:pStyle w:val="Odsekzoznamu"/>
        <w:numPr>
          <w:ilvl w:val="0"/>
          <w:numId w:val="1"/>
        </w:numPr>
        <w:jc w:val="both"/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Nau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 xml:space="preserve">ia sa základy latinsko-amerických tancov: cha </w:t>
      </w:r>
      <w:proofErr w:type="spellStart"/>
      <w:r w:rsidRPr="00F54DDD">
        <w:rPr>
          <w:rFonts w:ascii="Georgia" w:hAnsi="Georgia" w:cs="Cordia New"/>
        </w:rPr>
        <w:t>cha</w:t>
      </w:r>
      <w:proofErr w:type="spellEnd"/>
      <w:r w:rsidRPr="00F54DDD">
        <w:rPr>
          <w:rFonts w:ascii="Georgia" w:hAnsi="Georgia" w:cs="Cordia New"/>
        </w:rPr>
        <w:t xml:space="preserve">, samba, </w:t>
      </w:r>
      <w:proofErr w:type="spellStart"/>
      <w:r w:rsidRPr="00F54DDD">
        <w:rPr>
          <w:rFonts w:ascii="Georgia" w:hAnsi="Georgia" w:cs="Cordia New"/>
        </w:rPr>
        <w:t>jive</w:t>
      </w:r>
      <w:proofErr w:type="spellEnd"/>
    </w:p>
    <w:p w14:paraId="56ED9D7C" w14:textId="77777777" w:rsidR="00F54DDD" w:rsidRPr="00F54DDD" w:rsidRDefault="00F54DDD" w:rsidP="00F54DDD">
      <w:pPr>
        <w:pStyle w:val="Odsekzoznamu"/>
        <w:numPr>
          <w:ilvl w:val="0"/>
          <w:numId w:val="1"/>
        </w:numPr>
        <w:jc w:val="both"/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Nau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ia sa spolo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 xml:space="preserve">enskému správaniu, správnemu postaveniu tela, </w:t>
      </w:r>
      <w:proofErr w:type="spellStart"/>
      <w:r w:rsidRPr="00F54DDD">
        <w:rPr>
          <w:rFonts w:ascii="Georgia" w:hAnsi="Georgia" w:cs="Cordia New"/>
        </w:rPr>
        <w:t>stre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ovaniu</w:t>
      </w:r>
      <w:proofErr w:type="spellEnd"/>
      <w:r w:rsidRPr="00F54DDD">
        <w:rPr>
          <w:rFonts w:ascii="Georgia" w:hAnsi="Georgia" w:cs="Cordia New"/>
        </w:rPr>
        <w:t>,...</w:t>
      </w:r>
    </w:p>
    <w:p w14:paraId="5D1B169E" w14:textId="77777777" w:rsidR="00F54DDD" w:rsidRPr="00F54DDD" w:rsidRDefault="00F54DDD" w:rsidP="00F54DDD">
      <w:pPr>
        <w:pStyle w:val="Odsekzoznamu"/>
        <w:jc w:val="both"/>
        <w:rPr>
          <w:rFonts w:ascii="Georgia" w:hAnsi="Georgia" w:cs="Cordia New"/>
        </w:rPr>
      </w:pPr>
    </w:p>
    <w:p w14:paraId="74BF9568" w14:textId="77777777" w:rsidR="00F54DDD" w:rsidRPr="00F54DDD" w:rsidRDefault="00F54DDD" w:rsidP="00F54DDD">
      <w:pPr>
        <w:jc w:val="both"/>
        <w:rPr>
          <w:rFonts w:ascii="Georgia" w:hAnsi="Georgia" w:cs="Cordia New"/>
        </w:rPr>
      </w:pP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o si treba so sebou prinies</w:t>
      </w:r>
      <w:r w:rsidRPr="00F54DDD">
        <w:rPr>
          <w:rFonts w:ascii="Georgia" w:hAnsi="Georgia" w:cs="Calibri"/>
        </w:rPr>
        <w:t>ť</w:t>
      </w:r>
      <w:r w:rsidRPr="00F54DDD">
        <w:rPr>
          <w:rFonts w:ascii="Georgia" w:hAnsi="Georgia" w:cs="Cordia New"/>
        </w:rPr>
        <w:t>?</w:t>
      </w:r>
    </w:p>
    <w:p w14:paraId="75683E06" w14:textId="77777777" w:rsidR="00F54DDD" w:rsidRPr="00F54DDD" w:rsidRDefault="00F54DDD" w:rsidP="00F54DDD">
      <w:pPr>
        <w:pStyle w:val="Odsekzoznamu"/>
        <w:numPr>
          <w:ilvl w:val="0"/>
          <w:numId w:val="2"/>
        </w:num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diev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 xml:space="preserve">atá- legíny, </w:t>
      </w:r>
      <w:proofErr w:type="spellStart"/>
      <w:r w:rsidRPr="00F54DDD">
        <w:rPr>
          <w:rFonts w:ascii="Georgia" w:hAnsi="Georgia" w:cs="Cordia New"/>
        </w:rPr>
        <w:t>príp.suk</w:t>
      </w:r>
      <w:r w:rsidRPr="00F54DDD">
        <w:rPr>
          <w:rFonts w:ascii="Georgia" w:hAnsi="Georgia" w:cs="Calibri"/>
        </w:rPr>
        <w:t>ň</w:t>
      </w:r>
      <w:r w:rsidRPr="00F54DDD">
        <w:rPr>
          <w:rFonts w:ascii="Georgia" w:hAnsi="Georgia" w:cs="Cordia New"/>
        </w:rPr>
        <w:t>a</w:t>
      </w:r>
      <w:proofErr w:type="spellEnd"/>
      <w:r w:rsidRPr="00F54DDD">
        <w:rPr>
          <w:rFonts w:ascii="Georgia" w:hAnsi="Georgia" w:cs="Cordia New"/>
        </w:rPr>
        <w:t>, tri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ko, cvi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ky alebo pohodlnú obuv</w:t>
      </w:r>
    </w:p>
    <w:p w14:paraId="3B205B00" w14:textId="77777777" w:rsidR="00F54DDD" w:rsidRPr="00F54DDD" w:rsidRDefault="00F54DDD" w:rsidP="00F54DDD">
      <w:pPr>
        <w:pStyle w:val="Odsekzoznamu"/>
        <w:numPr>
          <w:ilvl w:val="0"/>
          <w:numId w:val="2"/>
        </w:num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 xml:space="preserve">chlapci- nohavice, </w:t>
      </w:r>
      <w:proofErr w:type="spellStart"/>
      <w:r w:rsidRPr="00F54DDD">
        <w:rPr>
          <w:rFonts w:ascii="Georgia" w:hAnsi="Georgia" w:cs="Cordia New"/>
        </w:rPr>
        <w:t>príp.tepláky</w:t>
      </w:r>
      <w:proofErr w:type="spellEnd"/>
      <w:r w:rsidRPr="00F54DDD">
        <w:rPr>
          <w:rFonts w:ascii="Georgia" w:hAnsi="Georgia" w:cs="Cordia New"/>
        </w:rPr>
        <w:t>, tri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ko, pohodlná obuv</w:t>
      </w:r>
    </w:p>
    <w:p w14:paraId="634FDB5A" w14:textId="77777777" w:rsidR="00F54DDD" w:rsidRPr="00F54DDD" w:rsidRDefault="00F54DDD" w:rsidP="00F54DDD">
      <w:pPr>
        <w:rPr>
          <w:rFonts w:ascii="Georgia" w:hAnsi="Georgia" w:cs="Cordia New"/>
        </w:rPr>
      </w:pPr>
    </w:p>
    <w:p w14:paraId="099EE90F" w14:textId="77777777" w:rsidR="00F54DDD" w:rsidRPr="00F54DDD" w:rsidRDefault="00F54DDD" w:rsidP="00F54DDD">
      <w:p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Za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iatok kurzu?</w:t>
      </w:r>
    </w:p>
    <w:p w14:paraId="60315B4D" w14:textId="06EA04FE" w:rsidR="00F54DDD" w:rsidRPr="00F54DDD" w:rsidRDefault="00F54DDD" w:rsidP="00F54DDD">
      <w:pPr>
        <w:pStyle w:val="Odsekzoznamu"/>
        <w:numPr>
          <w:ilvl w:val="0"/>
          <w:numId w:val="3"/>
        </w:num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Od 18.9.2023</w:t>
      </w:r>
      <w:r w:rsidRPr="00F54DDD">
        <w:rPr>
          <w:rFonts w:ascii="Georgia" w:hAnsi="Georgia" w:cs="Cordia New"/>
        </w:rPr>
        <w:t xml:space="preserve"> 14:00-1</w:t>
      </w:r>
      <w:r w:rsidRPr="00F54DDD">
        <w:rPr>
          <w:rFonts w:ascii="Georgia" w:hAnsi="Georgia" w:cs="Cordia New"/>
        </w:rPr>
        <w:t>6:00</w:t>
      </w:r>
      <w:r w:rsidRPr="00F54DDD">
        <w:rPr>
          <w:rFonts w:ascii="Georgia" w:hAnsi="Georgia" w:cs="Cordia New"/>
        </w:rPr>
        <w:t xml:space="preserve"> </w:t>
      </w:r>
      <w:r w:rsidRPr="00F54DDD">
        <w:rPr>
          <w:rFonts w:ascii="Georgia" w:hAnsi="Georgia" w:cs="Cordia New"/>
        </w:rPr>
        <w:t>/dátum a 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as bude upresnený/</w:t>
      </w:r>
    </w:p>
    <w:p w14:paraId="608878CE" w14:textId="70C0DBE5" w:rsidR="00F54DDD" w:rsidRPr="00F54DDD" w:rsidRDefault="00F54DDD" w:rsidP="00F54DDD">
      <w:pPr>
        <w:pStyle w:val="Odsekzoznamu"/>
        <w:numPr>
          <w:ilvl w:val="0"/>
          <w:numId w:val="3"/>
        </w:num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Po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as prázdnin a sviatkov sa tane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>ný krúžok nekoná</w:t>
      </w:r>
    </w:p>
    <w:p w14:paraId="6E8F5CE3" w14:textId="77777777" w:rsidR="00F54DDD" w:rsidRPr="00F54DDD" w:rsidRDefault="00F54DDD" w:rsidP="00F54DDD">
      <w:pPr>
        <w:rPr>
          <w:rFonts w:ascii="Georgia" w:hAnsi="Georgia" w:cs="Cordia New"/>
        </w:rPr>
      </w:pPr>
    </w:p>
    <w:p w14:paraId="0CEB5971" w14:textId="77777777" w:rsidR="00F54DDD" w:rsidRPr="00F54DDD" w:rsidRDefault="00F54DDD" w:rsidP="00F54DDD">
      <w:p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Cena?</w:t>
      </w:r>
    </w:p>
    <w:p w14:paraId="3BD309F6" w14:textId="5A0788EE" w:rsidR="00F54DDD" w:rsidRPr="00F54DDD" w:rsidRDefault="00F54DDD" w:rsidP="00F54DDD">
      <w:pPr>
        <w:pStyle w:val="Odsekzoznamu"/>
        <w:numPr>
          <w:ilvl w:val="0"/>
          <w:numId w:val="4"/>
        </w:num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Cena tane</w:t>
      </w:r>
      <w:r w:rsidRPr="00F54DDD">
        <w:rPr>
          <w:rFonts w:ascii="Georgia" w:hAnsi="Georgia" w:cs="Calibri"/>
        </w:rPr>
        <w:t>č</w:t>
      </w:r>
      <w:r w:rsidRPr="00F54DDD">
        <w:rPr>
          <w:rFonts w:ascii="Georgia" w:hAnsi="Georgia" w:cs="Cordia New"/>
        </w:rPr>
        <w:t xml:space="preserve">ného kurzu (september-január) je </w:t>
      </w:r>
      <w:r w:rsidRPr="00F54DDD">
        <w:rPr>
          <w:rFonts w:ascii="Georgia" w:hAnsi="Georgia" w:cs="Cordia New"/>
        </w:rPr>
        <w:t xml:space="preserve">85 </w:t>
      </w:r>
      <w:r w:rsidRPr="00F54DDD">
        <w:rPr>
          <w:rFonts w:ascii="Georgia" w:hAnsi="Georgia" w:cs="Cordia New"/>
        </w:rPr>
        <w:t>€</w:t>
      </w:r>
    </w:p>
    <w:p w14:paraId="1416A9B0" w14:textId="77777777" w:rsidR="00F54DDD" w:rsidRPr="00F54DDD" w:rsidRDefault="00F54DDD" w:rsidP="00F54DDD">
      <w:pPr>
        <w:rPr>
          <w:rFonts w:ascii="Georgia" w:hAnsi="Georgia" w:cs="Cordia New"/>
        </w:rPr>
      </w:pPr>
    </w:p>
    <w:p w14:paraId="661D509C" w14:textId="625AB03A" w:rsidR="00F54DDD" w:rsidRPr="00F54DDD" w:rsidRDefault="00F54DDD" w:rsidP="00F54DDD">
      <w:pPr>
        <w:rPr>
          <w:rFonts w:ascii="Georgia" w:hAnsi="Georgia" w:cs="Cordia New"/>
        </w:rPr>
      </w:pPr>
      <w:r w:rsidRPr="00F54DDD">
        <w:rPr>
          <w:rFonts w:ascii="Georgia" w:hAnsi="Georgia" w:cs="Cordia New"/>
        </w:rPr>
        <w:t>Kontakt</w:t>
      </w:r>
      <w:r>
        <w:rPr>
          <w:rFonts w:ascii="Georgia" w:hAnsi="Georgia" w:cs="Cordia New"/>
        </w:rPr>
        <w:t xml:space="preserve">: QUEENSA/ </w:t>
      </w:r>
      <w:r w:rsidRPr="00F54DDD">
        <w:rPr>
          <w:rFonts w:ascii="Georgia" w:hAnsi="Georgia" w:cs="Cordia New"/>
        </w:rPr>
        <w:t>Dominika</w:t>
      </w:r>
      <w:r>
        <w:rPr>
          <w:rFonts w:ascii="Georgia" w:hAnsi="Georgia" w:cs="Cordia New"/>
        </w:rPr>
        <w:t>/</w:t>
      </w:r>
      <w:r w:rsidRPr="00F54DDD">
        <w:rPr>
          <w:rFonts w:ascii="Georgia" w:hAnsi="Georgia" w:cs="Cordia New"/>
        </w:rPr>
        <w:t xml:space="preserve"> – 0</w:t>
      </w:r>
      <w:r w:rsidRPr="00F54DDD">
        <w:rPr>
          <w:rFonts w:ascii="Georgia" w:hAnsi="Georgia" w:cs="Cordia New"/>
        </w:rPr>
        <w:t>915 343 003</w:t>
      </w:r>
    </w:p>
    <w:sectPr w:rsidR="00F54DDD" w:rsidRPr="00F5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1DA"/>
    <w:multiLevelType w:val="hybridMultilevel"/>
    <w:tmpl w:val="A8F42BEC"/>
    <w:lvl w:ilvl="0" w:tplc="9E1E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6E86"/>
    <w:multiLevelType w:val="hybridMultilevel"/>
    <w:tmpl w:val="CC58D166"/>
    <w:lvl w:ilvl="0" w:tplc="9E1E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374CA"/>
    <w:multiLevelType w:val="hybridMultilevel"/>
    <w:tmpl w:val="FAD6766A"/>
    <w:lvl w:ilvl="0" w:tplc="9E1E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392C"/>
    <w:multiLevelType w:val="hybridMultilevel"/>
    <w:tmpl w:val="BDB8DC92"/>
    <w:lvl w:ilvl="0" w:tplc="9E1E7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331976">
    <w:abstractNumId w:val="0"/>
  </w:num>
  <w:num w:numId="2" w16cid:durableId="1897547292">
    <w:abstractNumId w:val="3"/>
  </w:num>
  <w:num w:numId="3" w16cid:durableId="94522568">
    <w:abstractNumId w:val="2"/>
  </w:num>
  <w:num w:numId="4" w16cid:durableId="1952857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DD"/>
    <w:rsid w:val="00863AFD"/>
    <w:rsid w:val="00F5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0A947C"/>
  <w15:chartTrackingRefBased/>
  <w15:docId w15:val="{B6BC3941-D7B5-8C46-B485-B57D8FD5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4DDD"/>
    <w:pPr>
      <w:ind w:left="720"/>
      <w:contextualSpacing/>
    </w:pPr>
  </w:style>
  <w:style w:type="paragraph" w:customStyle="1" w:styleId="TeloA">
    <w:name w:val="Telo A"/>
    <w:rsid w:val="00F54D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Hyperlink0">
    <w:name w:val="Hyperlink.0"/>
    <w:basedOn w:val="Hypertextovprepojenie"/>
    <w:rsid w:val="00F54DDD"/>
    <w:rPr>
      <w:outline w:val="0"/>
      <w:color w:val="0000FF"/>
      <w:u w:val="single" w:color="0000FF"/>
    </w:rPr>
  </w:style>
  <w:style w:type="character" w:styleId="Hypertextovprepojenie">
    <w:name w:val="Hyperlink"/>
    <w:basedOn w:val="Predvolenpsmoodseku"/>
    <w:uiPriority w:val="99"/>
    <w:semiHidden/>
    <w:unhideWhenUsed/>
    <w:rsid w:val="00F54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inika@queens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Szalay</dc:creator>
  <cp:keywords/>
  <dc:description/>
  <cp:lastModifiedBy>Csaba Szalay</cp:lastModifiedBy>
  <cp:revision>1</cp:revision>
  <dcterms:created xsi:type="dcterms:W3CDTF">2023-08-22T06:27:00Z</dcterms:created>
  <dcterms:modified xsi:type="dcterms:W3CDTF">2023-08-22T06:51:00Z</dcterms:modified>
</cp:coreProperties>
</file>