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9" w:rsidRDefault="00A649DF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Rozpowszechnianie wizerunku, stanowiącego jedynie szczegół całości (zdjęcia grupowe, zdjęcia/nagrania z przyjęć, zdjęcia/nagrania, gdzie wizerunek osoby nie stanowi głównego lub podstawowego elementu tego ujęcia), nie wymaga zgody (podstawa prawna: art. 81 ust. 2 pkt. 2 ustawy z dnia 4 lutego 1994 r. o prawie autorskim i prawach pokrewnych).</w:t>
      </w:r>
    </w:p>
    <w:p w:rsidR="00F56129" w:rsidRDefault="00F56129">
      <w:pPr>
        <w:spacing w:after="0" w:line="360" w:lineRule="auto"/>
        <w:jc w:val="both"/>
        <w:rPr>
          <w:sz w:val="16"/>
          <w:szCs w:val="16"/>
        </w:rPr>
      </w:pPr>
    </w:p>
    <w:p w:rsidR="006B77F5" w:rsidRPr="006B77F5" w:rsidRDefault="006B77F5" w:rsidP="006B77F5">
      <w:pPr>
        <w:suppressAutoHyphens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b/>
          <w:bCs/>
          <w:lang w:eastAsia="pl-PL"/>
        </w:rPr>
        <w:t>OŚWIADCZENIE RODZICÓW – RELIGIA/ETYKA </w:t>
      </w:r>
    </w:p>
    <w:p w:rsidR="006B77F5" w:rsidRPr="006B77F5" w:rsidRDefault="006B77F5" w:rsidP="006B77F5">
      <w:pPr>
        <w:suppressAutoHyphens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lang w:eastAsia="pl-PL"/>
        </w:rPr>
        <w:t> </w:t>
      </w:r>
    </w:p>
    <w:p w:rsidR="006B77F5" w:rsidRPr="006B77F5" w:rsidRDefault="006B77F5" w:rsidP="006B77F5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b/>
          <w:bCs/>
          <w:lang w:eastAsia="pl-PL"/>
        </w:rPr>
        <w:t>Deklaruję/Nie deklaruję</w:t>
      </w:r>
      <w:r w:rsidRPr="006B77F5">
        <w:rPr>
          <w:rFonts w:ascii="Calibri" w:eastAsia="Times New Roman" w:hAnsi="Calibri" w:cs="Calibri"/>
          <w:lang w:eastAsia="pl-PL"/>
        </w:rPr>
        <w:t>* uczestnictwo</w:t>
      </w:r>
      <w:r w:rsidR="00145F55">
        <w:rPr>
          <w:rFonts w:ascii="Calibri" w:eastAsia="Times New Roman" w:hAnsi="Calibri" w:cs="Calibri"/>
          <w:lang w:eastAsia="pl-PL"/>
        </w:rPr>
        <w:t>/a</w:t>
      </w:r>
      <w:r w:rsidRPr="006B77F5">
        <w:rPr>
          <w:rFonts w:ascii="Calibri" w:eastAsia="Times New Roman" w:hAnsi="Calibri" w:cs="Calibri"/>
          <w:lang w:eastAsia="pl-PL"/>
        </w:rPr>
        <w:t xml:space="preserve"> mojego dziecka w lekcji religii.  </w:t>
      </w:r>
    </w:p>
    <w:p w:rsidR="006B77F5" w:rsidRPr="006B77F5" w:rsidRDefault="006B77F5" w:rsidP="006B77F5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lang w:eastAsia="pl-PL"/>
        </w:rPr>
        <w:t> </w:t>
      </w:r>
    </w:p>
    <w:p w:rsidR="006B77F5" w:rsidRPr="006B77F5" w:rsidRDefault="006B77F5" w:rsidP="006B77F5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lang w:eastAsia="pl-PL"/>
        </w:rPr>
        <w:t>W przypadku, jeśli dziecko nie będzie uczęszczać na lekcje religii prosimy o podjęcie poniższej dec</w:t>
      </w:r>
      <w:r w:rsidRPr="006B77F5">
        <w:rPr>
          <w:rFonts w:ascii="Calibri" w:eastAsia="Times New Roman" w:hAnsi="Calibri" w:cs="Calibri"/>
          <w:lang w:eastAsia="pl-PL"/>
        </w:rPr>
        <w:t>y</w:t>
      </w:r>
      <w:r w:rsidRPr="006B77F5">
        <w:rPr>
          <w:rFonts w:ascii="Calibri" w:eastAsia="Times New Roman" w:hAnsi="Calibri" w:cs="Calibri"/>
          <w:lang w:eastAsia="pl-PL"/>
        </w:rPr>
        <w:t>zji: </w:t>
      </w:r>
    </w:p>
    <w:p w:rsidR="00145F55" w:rsidRDefault="00145F55" w:rsidP="006B77F5">
      <w:pPr>
        <w:suppressAutoHyphens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:rsidR="006B77F5" w:rsidRPr="006B77F5" w:rsidRDefault="006B77F5" w:rsidP="006B77F5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b/>
          <w:bCs/>
          <w:lang w:eastAsia="pl-PL"/>
        </w:rPr>
        <w:t>Deklaruję/Nie deklaruję</w:t>
      </w:r>
      <w:r w:rsidRPr="006B77F5">
        <w:rPr>
          <w:rFonts w:ascii="Calibri" w:eastAsia="Times New Roman" w:hAnsi="Calibri" w:cs="Calibri"/>
          <w:lang w:eastAsia="pl-PL"/>
        </w:rPr>
        <w:t>* uczestnictwo mojego dziecka w lekcji etyki. </w:t>
      </w:r>
    </w:p>
    <w:p w:rsidR="006B77F5" w:rsidRPr="006B77F5" w:rsidRDefault="006B77F5" w:rsidP="006B77F5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lang w:eastAsia="pl-PL"/>
        </w:rPr>
        <w:t> </w:t>
      </w:r>
    </w:p>
    <w:p w:rsidR="006B77F5" w:rsidRPr="006B77F5" w:rsidRDefault="006B77F5" w:rsidP="006B77F5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lang w:eastAsia="pl-PL"/>
        </w:rPr>
        <w:t> </w:t>
      </w:r>
    </w:p>
    <w:p w:rsidR="006B77F5" w:rsidRPr="006B77F5" w:rsidRDefault="006B77F5" w:rsidP="006B77F5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lang w:eastAsia="pl-PL"/>
        </w:rPr>
        <w:t>Dziecko, które nie uczestniczy w żadnej z powyższych lekcji w trakcie ich trwania będzie pod opieką nauczyciela. </w:t>
      </w:r>
    </w:p>
    <w:p w:rsidR="006B77F5" w:rsidRPr="006B77F5" w:rsidRDefault="006B77F5" w:rsidP="006B77F5">
      <w:pPr>
        <w:suppressAutoHyphens w:val="0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Calibri" w:eastAsia="Times New Roman" w:hAnsi="Calibri" w:cs="Calibri"/>
          <w:lang w:eastAsia="pl-PL"/>
        </w:rPr>
        <w:t> </w:t>
      </w:r>
    </w:p>
    <w:p w:rsidR="006B77F5" w:rsidRPr="006B77F5" w:rsidRDefault="006B77F5" w:rsidP="006B77F5">
      <w:pPr>
        <w:suppressAutoHyphens w:val="0"/>
        <w:spacing w:after="0" w:line="240" w:lineRule="auto"/>
        <w:ind w:right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77F5">
        <w:rPr>
          <w:rFonts w:ascii="Symbol" w:eastAsia="Times New Roman" w:hAnsi="Symbol" w:cs="Segoe UI"/>
          <w:lang w:eastAsia="pl-PL"/>
        </w:rPr>
        <w:t></w:t>
      </w:r>
      <w:r w:rsidRPr="006B77F5">
        <w:rPr>
          <w:rFonts w:ascii="Calibri" w:eastAsia="Times New Roman" w:hAnsi="Calibri" w:cs="Calibri"/>
          <w:lang w:eastAsia="pl-PL"/>
        </w:rPr>
        <w:t xml:space="preserve"> niepotrzebne skreślić </w:t>
      </w:r>
    </w:p>
    <w:p w:rsidR="00145F55" w:rsidRDefault="00145F55" w:rsidP="006B77F5">
      <w:pPr>
        <w:suppressAutoHyphens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145F55" w:rsidRPr="00E45520" w:rsidRDefault="00145F55" w:rsidP="00145F55">
      <w:pPr>
        <w:spacing w:line="360" w:lineRule="auto"/>
        <w:jc w:val="both"/>
        <w:rPr>
          <w:rFonts w:eastAsiaTheme="majorEastAsia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Administratorem danych osobowych przekazanych w treści formularza (w rozumieniu ogólnego rozporządzenia o ochronie danych RODO) jest placówka oświatowa. Dane są wykorzystywane w celach wskazanych powyżej, na podstawie dobrowolnie udzielonej zgody – do </w:t>
      </w:r>
      <w:r w:rsidRPr="00E45520">
        <w:rPr>
          <w:rFonts w:cstheme="minorHAnsi"/>
          <w:sz w:val="16"/>
          <w:szCs w:val="16"/>
        </w:rPr>
        <w:t xml:space="preserve">momentu cofnięcia tej zgody (art. 6 ust. 1 lit. a oraz art. 9 ust. 2 lit. a RODO – na podstawie art. 12 ustawy z dnia 7 września 1991 r. o systemie oświaty oraz </w:t>
      </w:r>
      <w:r w:rsidRPr="00E45520">
        <w:rPr>
          <w:rFonts w:cstheme="minorHAnsi"/>
          <w:color w:val="231F20"/>
          <w:sz w:val="16"/>
          <w:szCs w:val="16"/>
        </w:rPr>
        <w:t>Rozporządzeniem Ministra Edukacji Narodowej z dnia 14 kwietnia 1992 r. w sprawie warunków i sposobu organizowania nauki religii w publicznych przedszkolach i szkołach.</w:t>
      </w:r>
      <w:r w:rsidRPr="00E45520">
        <w:rPr>
          <w:rFonts w:cstheme="minorHAnsi"/>
          <w:sz w:val="16"/>
          <w:szCs w:val="16"/>
        </w:rPr>
        <w:t xml:space="preserve"> </w:t>
      </w:r>
      <w:r w:rsidRPr="00E45520">
        <w:rPr>
          <w:rFonts w:cstheme="minorHAnsi"/>
          <w:b/>
          <w:bCs/>
          <w:sz w:val="16"/>
          <w:szCs w:val="16"/>
        </w:rPr>
        <w:t>Zgoda ta może być odwołana w każdym czasie (odwołanie nie ma wpływu na zgodność z prawem wykorzystania danych w okresie, gdy zgoda obowiązywała).</w:t>
      </w:r>
      <w:r w:rsidRPr="00E45520">
        <w:rPr>
          <w:rFonts w:cstheme="minorHAnsi"/>
          <w:sz w:val="16"/>
          <w:szCs w:val="16"/>
        </w:rPr>
        <w:t xml:space="preserve"> Osoba, której dane dotyczą, ma prawo złożyć wniosek o dostęp do swoich danych, ich sprostowanie, usunięcie, ograniczenie przetwarzania, złożenia skargi do organu nadzorczego- </w:t>
      </w:r>
      <w:r w:rsidRPr="00E45520">
        <w:rPr>
          <w:rFonts w:eastAsiaTheme="majorEastAsia" w:cstheme="minorHAnsi"/>
          <w:sz w:val="16"/>
          <w:szCs w:val="16"/>
        </w:rPr>
        <w:t>Prezesa Urzędu Ochrony Danych Osobowych ul. Stawki 2 00-193 Warszawa, a także prawo do sprzeciwu wobec wykorzystywania jej danych osobowych – na zasadach określonych w RODO.</w:t>
      </w:r>
    </w:p>
    <w:p w:rsidR="00145F55" w:rsidRPr="00E45520" w:rsidRDefault="006B77F5" w:rsidP="00145F55">
      <w:pPr>
        <w:spacing w:line="360" w:lineRule="auto"/>
        <w:jc w:val="both"/>
        <w:rPr>
          <w:rFonts w:eastAsiaTheme="majorEastAsia" w:cstheme="minorHAnsi"/>
          <w:sz w:val="16"/>
          <w:szCs w:val="16"/>
        </w:rPr>
      </w:pPr>
      <w:r w:rsidRPr="00E45520">
        <w:rPr>
          <w:rFonts w:eastAsia="Times New Roman" w:cstheme="minorHAnsi"/>
          <w:color w:val="000000"/>
          <w:lang w:eastAsia="pl-PL"/>
        </w:rPr>
        <w:t> </w:t>
      </w:r>
      <w:r w:rsidR="00145F55" w:rsidRPr="00E45520">
        <w:rPr>
          <w:rFonts w:cstheme="minorHAnsi"/>
          <w:sz w:val="16"/>
          <w:szCs w:val="16"/>
        </w:rPr>
        <w:t xml:space="preserve">Kontakt w sprawach ochrony danych osobowych: </w:t>
      </w:r>
      <w:hyperlink r:id="rId11">
        <w:r w:rsidR="00D31756">
          <w:rPr>
            <w:rStyle w:val="czeinternetowe"/>
            <w:rFonts w:cstheme="minorHAnsi"/>
            <w:color w:val="auto"/>
            <w:sz w:val="16"/>
            <w:szCs w:val="16"/>
          </w:rPr>
          <w:t>IOD.DBFOPPD@EDUWARSZAWA.PL</w:t>
        </w:r>
      </w:hyperlink>
      <w:r w:rsidR="00145F55" w:rsidRPr="00E45520">
        <w:rPr>
          <w:rFonts w:cstheme="minorHAnsi"/>
        </w:rPr>
        <w:tab/>
      </w:r>
      <w:r w:rsidR="00145F55" w:rsidRPr="00E45520">
        <w:rPr>
          <w:rFonts w:cstheme="minorHAnsi"/>
          <w:sz w:val="16"/>
          <w:szCs w:val="16"/>
        </w:rPr>
        <w:t xml:space="preserve"> </w:t>
      </w:r>
    </w:p>
    <w:p w:rsidR="00145F55" w:rsidRPr="00E45520" w:rsidRDefault="00145F55" w:rsidP="00145F55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E45520">
        <w:rPr>
          <w:rFonts w:cstheme="minorHAnsi"/>
          <w:sz w:val="16"/>
          <w:szCs w:val="16"/>
        </w:rPr>
        <w:t xml:space="preserve">Więcej informacji o przetwarzaniu danych osobowych w placówce można uzyskać na stronie internetowej placówki </w:t>
      </w:r>
      <w:r w:rsidR="00A649DF">
        <w:rPr>
          <w:rFonts w:cstheme="minorHAnsi"/>
          <w:sz w:val="16"/>
          <w:szCs w:val="16"/>
        </w:rPr>
        <w:t>https://sp374.edupage.org/a/rodo</w:t>
      </w:r>
      <w:r w:rsidRPr="00E45520">
        <w:rPr>
          <w:rFonts w:cstheme="minorHAnsi"/>
          <w:sz w:val="16"/>
          <w:szCs w:val="16"/>
        </w:rPr>
        <w:t>lub tablicy informacyjnej w placówce.</w:t>
      </w:r>
    </w:p>
    <w:p w:rsidR="006B77F5" w:rsidRPr="00E45520" w:rsidRDefault="006B77F5" w:rsidP="006B77F5">
      <w:p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:rsidR="006B77F5" w:rsidRPr="00E45520" w:rsidRDefault="006B77F5" w:rsidP="006B77F5">
      <w:pPr>
        <w:suppressAutoHyphens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E45520">
        <w:rPr>
          <w:rFonts w:eastAsia="Times New Roman" w:cstheme="minorHAnsi"/>
          <w:lang w:eastAsia="pl-PL"/>
        </w:rPr>
        <w:t> </w:t>
      </w: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145F55" w:rsidRDefault="00145F55" w:rsidP="006B77F5">
      <w:pPr>
        <w:suppressAutoHyphens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sectPr w:rsidR="00145F55" w:rsidSect="00CD6CF7">
      <w:pgSz w:w="11906" w:h="16838"/>
      <w:pgMar w:top="1418" w:right="1418" w:bottom="567" w:left="1452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CB" w:rsidRDefault="00C83FCB">
      <w:pPr>
        <w:spacing w:after="0" w:line="240" w:lineRule="auto"/>
      </w:pPr>
      <w:r>
        <w:separator/>
      </w:r>
    </w:p>
  </w:endnote>
  <w:endnote w:type="continuationSeparator" w:id="0">
    <w:p w:rsidR="00C83FCB" w:rsidRDefault="00C8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CB" w:rsidRDefault="00C83FCB">
      <w:pPr>
        <w:spacing w:after="0" w:line="240" w:lineRule="auto"/>
      </w:pPr>
      <w:r>
        <w:separator/>
      </w:r>
    </w:p>
  </w:footnote>
  <w:footnote w:type="continuationSeparator" w:id="0">
    <w:p w:rsidR="00C83FCB" w:rsidRDefault="00C8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D13"/>
    <w:multiLevelType w:val="hybridMultilevel"/>
    <w:tmpl w:val="452C0F92"/>
    <w:lvl w:ilvl="0" w:tplc="C4EC1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C2ADA"/>
    <w:multiLevelType w:val="multilevel"/>
    <w:tmpl w:val="469EA46A"/>
    <w:lvl w:ilvl="0"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32F6D12"/>
    <w:multiLevelType w:val="multilevel"/>
    <w:tmpl w:val="26760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F03C28"/>
    <w:multiLevelType w:val="multilevel"/>
    <w:tmpl w:val="F4586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B644E74"/>
    <w:multiLevelType w:val="hybridMultilevel"/>
    <w:tmpl w:val="8D6E1882"/>
    <w:lvl w:ilvl="0" w:tplc="C4EC1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0478"/>
    <w:multiLevelType w:val="multilevel"/>
    <w:tmpl w:val="5D18E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2860423"/>
    <w:multiLevelType w:val="multilevel"/>
    <w:tmpl w:val="B9DE1194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683FB6"/>
    <w:multiLevelType w:val="multilevel"/>
    <w:tmpl w:val="B8B0D3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9F44B6"/>
    <w:multiLevelType w:val="multilevel"/>
    <w:tmpl w:val="70BEBB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B3589E"/>
    <w:multiLevelType w:val="multilevel"/>
    <w:tmpl w:val="F1F4BF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3EA717B"/>
    <w:multiLevelType w:val="hybridMultilevel"/>
    <w:tmpl w:val="B82E4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741664"/>
    <w:multiLevelType w:val="multilevel"/>
    <w:tmpl w:val="3C6E98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F0A58DC"/>
    <w:multiLevelType w:val="multilevel"/>
    <w:tmpl w:val="6A78E25C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A42B0"/>
    <w:multiLevelType w:val="hybridMultilevel"/>
    <w:tmpl w:val="F6D29AD6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56129"/>
    <w:rsid w:val="0000638F"/>
    <w:rsid w:val="0003388E"/>
    <w:rsid w:val="000372D4"/>
    <w:rsid w:val="000D6788"/>
    <w:rsid w:val="00117D8E"/>
    <w:rsid w:val="00127725"/>
    <w:rsid w:val="00145F55"/>
    <w:rsid w:val="00153C8C"/>
    <w:rsid w:val="001F62B3"/>
    <w:rsid w:val="00247174"/>
    <w:rsid w:val="00267F18"/>
    <w:rsid w:val="003C714E"/>
    <w:rsid w:val="003F0C6B"/>
    <w:rsid w:val="004F779C"/>
    <w:rsid w:val="005D0A2A"/>
    <w:rsid w:val="006B77F5"/>
    <w:rsid w:val="00743826"/>
    <w:rsid w:val="008054D2"/>
    <w:rsid w:val="00844605"/>
    <w:rsid w:val="0084781A"/>
    <w:rsid w:val="008501E4"/>
    <w:rsid w:val="00895EEF"/>
    <w:rsid w:val="00896208"/>
    <w:rsid w:val="008D615D"/>
    <w:rsid w:val="00922ED5"/>
    <w:rsid w:val="00945AE2"/>
    <w:rsid w:val="00A44D7A"/>
    <w:rsid w:val="00A649DF"/>
    <w:rsid w:val="00AA0E2D"/>
    <w:rsid w:val="00B5191A"/>
    <w:rsid w:val="00BA1857"/>
    <w:rsid w:val="00BA2C48"/>
    <w:rsid w:val="00BC4138"/>
    <w:rsid w:val="00BD5124"/>
    <w:rsid w:val="00C83FCB"/>
    <w:rsid w:val="00C96B23"/>
    <w:rsid w:val="00CC57D3"/>
    <w:rsid w:val="00CC69FA"/>
    <w:rsid w:val="00CD6CF7"/>
    <w:rsid w:val="00D30440"/>
    <w:rsid w:val="00D31756"/>
    <w:rsid w:val="00D36C13"/>
    <w:rsid w:val="00E04519"/>
    <w:rsid w:val="00E45520"/>
    <w:rsid w:val="00E72BD1"/>
    <w:rsid w:val="00F428E8"/>
    <w:rsid w:val="00F5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B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2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00E1D"/>
    <w:rPr>
      <w:rFonts w:asciiTheme="majorHAnsi" w:eastAsiaTheme="majorEastAsia" w:hAnsiTheme="majorHAnsi" w:cstheme="majorBidi"/>
      <w:spacing w:val="-10"/>
      <w:kern w:val="2"/>
      <w:sz w:val="56"/>
      <w:szCs w:val="56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C333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D195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82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82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82C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zeindeksu">
    <w:name w:val="Łącze indeksu"/>
    <w:qFormat/>
    <w:rsid w:val="001F62B3"/>
  </w:style>
  <w:style w:type="character" w:customStyle="1" w:styleId="eop">
    <w:name w:val="eop"/>
    <w:basedOn w:val="Domylnaczcionkaakapitu"/>
    <w:qFormat/>
    <w:rsid w:val="00D327D5"/>
  </w:style>
  <w:style w:type="character" w:customStyle="1" w:styleId="normaltextrun">
    <w:name w:val="normaltextrun"/>
    <w:basedOn w:val="Domylnaczcionkaakapitu"/>
    <w:qFormat/>
    <w:rsid w:val="00D327D5"/>
  </w:style>
  <w:style w:type="character" w:customStyle="1" w:styleId="tabchar">
    <w:name w:val="tabchar"/>
    <w:basedOn w:val="Domylnaczcionkaakapitu"/>
    <w:qFormat/>
    <w:rsid w:val="00D327D5"/>
  </w:style>
  <w:style w:type="character" w:customStyle="1" w:styleId="scxw137432634">
    <w:name w:val="scxw137432634"/>
    <w:basedOn w:val="Domylnaczcionkaakapitu"/>
    <w:qFormat/>
    <w:rsid w:val="00D327D5"/>
  </w:style>
  <w:style w:type="paragraph" w:styleId="Nagwek">
    <w:name w:val="header"/>
    <w:basedOn w:val="Gwkaistopka"/>
    <w:next w:val="Tekstpodstawowy"/>
    <w:rsid w:val="001F62B3"/>
  </w:style>
  <w:style w:type="paragraph" w:styleId="Tekstpodstawowy">
    <w:name w:val="Body Text"/>
    <w:basedOn w:val="Normalny"/>
    <w:rsid w:val="001F62B3"/>
    <w:pPr>
      <w:spacing w:after="140" w:line="276" w:lineRule="auto"/>
    </w:pPr>
  </w:style>
  <w:style w:type="paragraph" w:styleId="Lista">
    <w:name w:val="List"/>
    <w:basedOn w:val="Tekstpodstawowy"/>
    <w:rsid w:val="001F62B3"/>
    <w:rPr>
      <w:rFonts w:cs="Arial"/>
    </w:rPr>
  </w:style>
  <w:style w:type="paragraph" w:styleId="Legenda">
    <w:name w:val="caption"/>
    <w:basedOn w:val="Normalny"/>
    <w:qFormat/>
    <w:rsid w:val="001F62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62B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F62B3"/>
    <w:pPr>
      <w:suppressLineNumbers/>
      <w:tabs>
        <w:tab w:val="center" w:pos="4519"/>
        <w:tab w:val="right" w:pos="9039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00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zh-CN"/>
    </w:rPr>
  </w:style>
  <w:style w:type="paragraph" w:styleId="Akapitzlist">
    <w:name w:val="List Paragraph"/>
    <w:basedOn w:val="Normalny"/>
    <w:uiPriority w:val="34"/>
    <w:qFormat/>
    <w:rsid w:val="00100E1D"/>
    <w:pPr>
      <w:ind w:left="720"/>
      <w:contextualSpacing/>
    </w:pPr>
  </w:style>
  <w:style w:type="paragraph" w:styleId="Nagwekindeksu">
    <w:name w:val="index heading"/>
    <w:basedOn w:val="Nagwek"/>
    <w:rsid w:val="001F62B3"/>
  </w:style>
  <w:style w:type="paragraph" w:styleId="Nagwekspisutreci">
    <w:name w:val="TOC Heading"/>
    <w:basedOn w:val="Nagwek1"/>
    <w:next w:val="Normalny"/>
    <w:uiPriority w:val="39"/>
    <w:unhideWhenUsed/>
    <w:qFormat/>
    <w:rsid w:val="00182CC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82CC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182CC4"/>
    <w:pPr>
      <w:spacing w:after="100"/>
      <w:ind w:left="440"/>
    </w:pPr>
  </w:style>
  <w:style w:type="paragraph" w:styleId="Bezodstpw">
    <w:name w:val="No Spacing"/>
    <w:uiPriority w:val="1"/>
    <w:qFormat/>
    <w:rsid w:val="00EE2BA7"/>
  </w:style>
  <w:style w:type="paragraph" w:styleId="Spistreci2">
    <w:name w:val="toc 2"/>
    <w:basedOn w:val="Normalny"/>
    <w:next w:val="Normalny"/>
    <w:autoRedefine/>
    <w:uiPriority w:val="39"/>
    <w:unhideWhenUsed/>
    <w:rsid w:val="007605C3"/>
    <w:pPr>
      <w:spacing w:after="100"/>
      <w:ind w:left="220"/>
    </w:pPr>
  </w:style>
  <w:style w:type="paragraph" w:styleId="Stopka">
    <w:name w:val="footer"/>
    <w:basedOn w:val="Gwkaistopka"/>
    <w:rsid w:val="001F62B3"/>
  </w:style>
  <w:style w:type="paragraph" w:styleId="NormalnyWeb">
    <w:name w:val="Normal (Web)"/>
    <w:basedOn w:val="Normalny"/>
    <w:uiPriority w:val="99"/>
    <w:semiHidden/>
    <w:unhideWhenUsed/>
    <w:qFormat/>
    <w:rsid w:val="00D327D5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qFormat/>
    <w:rsid w:val="00D327D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1857"/>
    <w:rPr>
      <w:color w:val="0563C1" w:themeColor="hyperlink"/>
      <w:u w:val="single"/>
    </w:rPr>
  </w:style>
  <w:style w:type="paragraph" w:customStyle="1" w:styleId="Default">
    <w:name w:val="Default"/>
    <w:rsid w:val="008D615D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cxw161993676">
    <w:name w:val="scxw161993676"/>
    <w:basedOn w:val="Domylnaczcionkaakapitu"/>
    <w:rsid w:val="006B77F5"/>
  </w:style>
  <w:style w:type="paragraph" w:styleId="Tekstdymka">
    <w:name w:val="Balloon Text"/>
    <w:basedOn w:val="Normalny"/>
    <w:link w:val="TekstdymkaZnak"/>
    <w:uiPriority w:val="99"/>
    <w:semiHidden/>
    <w:unhideWhenUsed/>
    <w:rsid w:val="00C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orycka@dbfopld.w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da86134fd9aa7d8b8220e8407b8a5ab9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4b09bdde074cdf77de45b9c07539c6a1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A8D8-D4B1-44A6-93E0-C6B1BB09F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63D9A-25F4-4587-89F7-574AB3BD3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9AE57-E5F3-4B77-AB04-F9FEE174C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A58A2-B636-4270-934A-2C87E85B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Piotrowski</dc:creator>
  <cp:lastModifiedBy>NAUCZYCIEL</cp:lastModifiedBy>
  <cp:revision>2</cp:revision>
  <dcterms:created xsi:type="dcterms:W3CDTF">2023-11-17T06:46:00Z</dcterms:created>
  <dcterms:modified xsi:type="dcterms:W3CDTF">2023-11-17T06:46:00Z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