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A4" w:rsidRDefault="0042344D" w:rsidP="0042344D">
      <w:pPr>
        <w:jc w:val="center"/>
        <w:rPr>
          <w:b/>
          <w:bCs/>
        </w:rPr>
      </w:pPr>
      <w:r>
        <w:rPr>
          <w:b/>
          <w:bCs/>
        </w:rPr>
        <w:t>WYPRAWKA UCZNIA KL. I</w:t>
      </w:r>
    </w:p>
    <w:p w:rsidR="0042344D" w:rsidRPr="0042344D" w:rsidRDefault="0042344D" w:rsidP="0042344D">
      <w:pPr>
        <w:jc w:val="center"/>
        <w:rPr>
          <w:b/>
          <w:bCs/>
        </w:rPr>
      </w:pP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uży kolorowy blok techniczny (format A3) – 1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małe bloki techniczne z białymi kartkami (format A4) – 3</w:t>
      </w:r>
      <w:r>
        <w:rPr>
          <w:sz w:val="22"/>
          <w:szCs w:val="22"/>
        </w:rPr>
        <w:t xml:space="preserve">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małe bloki techniczne z kolorowymi kartkami (format A4) – 2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kartki </w:t>
      </w:r>
      <w:r>
        <w:rPr>
          <w:sz w:val="22"/>
          <w:szCs w:val="22"/>
        </w:rPr>
        <w:t>białego papieru ksero – 250 kartek (lub jedna ryza na 2 osoby)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kartki kolorowego papieru ksero (dowolne kolory) – 20 kartek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zeszyt papieru kolorowego (nie samoprzylepnego) – 1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klej w tubce (polecam „Magic”) – 1 szt., 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klej w sztyfcie - 2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kredki ś</w:t>
      </w:r>
      <w:r>
        <w:rPr>
          <w:sz w:val="22"/>
          <w:szCs w:val="22"/>
        </w:rPr>
        <w:t>wiecowe (polecam kredki „</w:t>
      </w:r>
      <w:proofErr w:type="spellStart"/>
      <w:r>
        <w:rPr>
          <w:sz w:val="22"/>
          <w:szCs w:val="22"/>
        </w:rPr>
        <w:t>Bambino</w:t>
      </w:r>
      <w:proofErr w:type="spellEnd"/>
      <w:r>
        <w:rPr>
          <w:sz w:val="22"/>
          <w:szCs w:val="22"/>
        </w:rPr>
        <w:t>”) – 1 opakowanie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kredki ołówkowe (polecam kredki „</w:t>
      </w:r>
      <w:proofErr w:type="spellStart"/>
      <w:r>
        <w:rPr>
          <w:sz w:val="22"/>
          <w:szCs w:val="22"/>
        </w:rPr>
        <w:t>Bambino</w:t>
      </w:r>
      <w:proofErr w:type="spellEnd"/>
      <w:r>
        <w:rPr>
          <w:sz w:val="22"/>
          <w:szCs w:val="22"/>
        </w:rPr>
        <w:t>” lub „</w:t>
      </w:r>
      <w:proofErr w:type="spellStart"/>
      <w:r>
        <w:rPr>
          <w:sz w:val="22"/>
          <w:szCs w:val="22"/>
        </w:rPr>
        <w:t>Lyra</w:t>
      </w:r>
      <w:proofErr w:type="spellEnd"/>
      <w:r>
        <w:rPr>
          <w:sz w:val="22"/>
          <w:szCs w:val="22"/>
        </w:rPr>
        <w:t>”) – 1 opakowanie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flamastry/pisaki (12 kolorów) – 1 opakowanie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linijka - 1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pióro (nie kulkowe) – 1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miękki ołówek – 2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gumka do mazania – 1 sz</w:t>
      </w:r>
      <w:r>
        <w:rPr>
          <w:sz w:val="22"/>
          <w:szCs w:val="22"/>
        </w:rPr>
        <w:t>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temperówka (ze zbiorniczkiem) – 1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farby akwarelowe – 1 opakowanie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farby plakatowe / 12 kolorów / - 1 opakowanie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pędzle: 1gruby i 1 cienki,</w:t>
      </w:r>
    </w:p>
    <w:p w:rsidR="0042344D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kubek na wodę</w:t>
      </w:r>
    </w:p>
    <w:p w:rsidR="0042344D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podkładka na ławkę na zajęcia plastyczne wielkości A3</w:t>
      </w:r>
      <w:bookmarkStart w:id="0" w:name="_GoBack"/>
      <w:bookmarkEnd w:id="0"/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chusteczki higieniczne (100 sztuk) – 2 szt.</w:t>
      </w:r>
    </w:p>
    <w:p w:rsidR="008637A4" w:rsidRPr="0042344D" w:rsidRDefault="0042344D" w:rsidP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papierowa teczka zamykana na gumkę – 3 szt.</w:t>
      </w:r>
    </w:p>
    <w:p w:rsidR="008637A4" w:rsidRDefault="0042344D">
      <w:pPr>
        <w:pStyle w:val="Akapitzlist"/>
        <w:numPr>
          <w:ilvl w:val="0"/>
          <w:numId w:val="1"/>
        </w:numPr>
      </w:pPr>
      <w:r>
        <w:rPr>
          <w:sz w:val="22"/>
          <w:szCs w:val="22"/>
        </w:rPr>
        <w:t>koszulki foliowe A4 – 20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plastelina (co najmniej 8 kolorów) – 1 opakowanie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nożyczki ( z zaokrąglonymi końcami) – 1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koperty – 5 szt.</w:t>
      </w:r>
    </w:p>
    <w:p w:rsidR="008637A4" w:rsidRDefault="0042344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zeszyt 16 kartkowe w kratkę – 2 szt.</w:t>
      </w:r>
    </w:p>
    <w:p w:rsidR="008637A4" w:rsidRDefault="0042344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zeszyt 16 kartkowe w wąską linię, z dobrze </w:t>
      </w:r>
      <w:r>
        <w:rPr>
          <w:sz w:val="22"/>
          <w:szCs w:val="22"/>
        </w:rPr>
        <w:t>zaznaczoną liniaturą – 2 szt.</w:t>
      </w:r>
    </w:p>
    <w:p w:rsidR="008637A4" w:rsidRDefault="0042344D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zeszyt gładki 16 kartkowy – 1 szt.</w:t>
      </w:r>
    </w:p>
    <w:p w:rsidR="008637A4" w:rsidRDefault="0042344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podpisany woreczek ze strojem sportowym (biały </w:t>
      </w:r>
      <w:proofErr w:type="spellStart"/>
      <w:r>
        <w:rPr>
          <w:sz w:val="22"/>
          <w:szCs w:val="22"/>
        </w:rPr>
        <w:t>t-shirt</w:t>
      </w:r>
      <w:proofErr w:type="spellEnd"/>
      <w:r>
        <w:rPr>
          <w:sz w:val="22"/>
          <w:szCs w:val="22"/>
        </w:rPr>
        <w:t xml:space="preserve">, ciemne spodenki, obuwie z białą podeszwą tzw. „halówki”), </w:t>
      </w:r>
    </w:p>
    <w:p w:rsidR="008637A4" w:rsidRDefault="0042344D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>obuwie zamienne (do chodzenia po szkole),</w:t>
      </w:r>
    </w:p>
    <w:p w:rsidR="008637A4" w:rsidRDefault="0042344D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strój galowy, który obowiązuje na </w:t>
      </w:r>
      <w:r>
        <w:rPr>
          <w:sz w:val="22"/>
          <w:szCs w:val="22"/>
        </w:rPr>
        <w:t>uroczystości szkolne (biała bluzka/koszula, czarne lub granatowe spodnie/spódnica).</w:t>
      </w:r>
    </w:p>
    <w:p w:rsidR="008637A4" w:rsidRDefault="008637A4">
      <w:pPr>
        <w:pStyle w:val="Akapitzlist"/>
        <w:jc w:val="both"/>
        <w:rPr>
          <w:sz w:val="16"/>
          <w:szCs w:val="16"/>
        </w:rPr>
      </w:pPr>
    </w:p>
    <w:p w:rsidR="008637A4" w:rsidRDefault="0042344D">
      <w:pPr>
        <w:jc w:val="center"/>
        <w:rPr>
          <w:u w:val="single"/>
        </w:rPr>
      </w:pPr>
      <w:r>
        <w:rPr>
          <w:u w:val="single"/>
        </w:rPr>
        <w:t>Proszę o podpisanie lub charakterystyczne oznaczenie wszystkich elementów wyprawki dziecka.</w:t>
      </w:r>
    </w:p>
    <w:p w:rsidR="008637A4" w:rsidRDefault="008637A4">
      <w:pPr>
        <w:jc w:val="both"/>
      </w:pPr>
    </w:p>
    <w:p w:rsidR="008637A4" w:rsidRDefault="004234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637A4" w:rsidRDefault="008637A4">
      <w:pPr>
        <w:snapToGrid w:val="0"/>
        <w:jc w:val="both"/>
        <w:rPr>
          <w:b/>
        </w:rPr>
      </w:pPr>
    </w:p>
    <w:p w:rsidR="008637A4" w:rsidRDefault="008637A4">
      <w:pPr>
        <w:snapToGrid w:val="0"/>
        <w:jc w:val="center"/>
      </w:pPr>
    </w:p>
    <w:sectPr w:rsidR="008637A4">
      <w:pgSz w:w="11906" w:h="16838"/>
      <w:pgMar w:top="1417" w:right="1133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420"/>
    <w:multiLevelType w:val="multilevel"/>
    <w:tmpl w:val="DCA42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F87DB1"/>
    <w:multiLevelType w:val="multilevel"/>
    <w:tmpl w:val="87E28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A4"/>
    <w:rsid w:val="0042344D"/>
    <w:rsid w:val="008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60743-CB67-4B2A-974B-FABDFE75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4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304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D3041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3041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5527D7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Świst</dc:creator>
  <dc:description/>
  <cp:lastModifiedBy>Krzysiek</cp:lastModifiedBy>
  <cp:revision>2</cp:revision>
  <cp:lastPrinted>2015-06-26T05:21:00Z</cp:lastPrinted>
  <dcterms:created xsi:type="dcterms:W3CDTF">2023-06-23T13:49:00Z</dcterms:created>
  <dcterms:modified xsi:type="dcterms:W3CDTF">2023-06-23T13:49:00Z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