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DA" w:rsidRDefault="00B63F7A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Wymagania edukacyjne z języka francuskiego dla klasy 7</w:t>
      </w:r>
    </w:p>
    <w:p w:rsidR="005162DA" w:rsidRDefault="00B63F7A">
      <w:pPr>
        <w:pStyle w:val="Tekstpodstawowy"/>
        <w:rPr>
          <w:sz w:val="24"/>
          <w:szCs w:val="24"/>
        </w:rPr>
      </w:pPr>
      <w:r>
        <w:rPr>
          <w:sz w:val="24"/>
          <w:szCs w:val="24"/>
          <w:u w:val="single"/>
        </w:rPr>
        <w:t>Podręcznik</w:t>
      </w:r>
      <w:r>
        <w:rPr>
          <w:sz w:val="24"/>
          <w:szCs w:val="24"/>
        </w:rPr>
        <w:t>: „</w:t>
      </w:r>
      <w:proofErr w:type="spellStart"/>
      <w:r>
        <w:rPr>
          <w:sz w:val="24"/>
          <w:szCs w:val="24"/>
        </w:rPr>
        <w:t>Allez</w:t>
      </w:r>
      <w:proofErr w:type="spellEnd"/>
      <w:r>
        <w:rPr>
          <w:sz w:val="24"/>
          <w:szCs w:val="24"/>
        </w:rPr>
        <w:t xml:space="preserve">, on y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>!” (+ Zeszyt ćwiczeń)</w:t>
      </w:r>
    </w:p>
    <w:p w:rsidR="005162DA" w:rsidRDefault="00B63F7A">
      <w:pPr>
        <w:pStyle w:val="Tekstpodstawowy"/>
        <w:rPr>
          <w:sz w:val="24"/>
          <w:szCs w:val="24"/>
        </w:rPr>
      </w:pPr>
      <w:r>
        <w:rPr>
          <w:sz w:val="24"/>
          <w:szCs w:val="24"/>
          <w:u w:val="single"/>
        </w:rPr>
        <w:t>Autorzy</w:t>
      </w:r>
      <w:r>
        <w:rPr>
          <w:sz w:val="24"/>
          <w:szCs w:val="24"/>
        </w:rPr>
        <w:t>: Anna białek-Marek, Marlena Deckert, Małgorzata Piotrowska-Skrzypek</w:t>
      </w:r>
    </w:p>
    <w:p w:rsidR="005162DA" w:rsidRDefault="00B63F7A">
      <w:pPr>
        <w:pStyle w:val="Tekstpodstawowy"/>
        <w:rPr>
          <w:sz w:val="24"/>
          <w:szCs w:val="24"/>
        </w:rPr>
      </w:pPr>
      <w:r>
        <w:rPr>
          <w:sz w:val="24"/>
          <w:szCs w:val="24"/>
          <w:u w:val="single"/>
        </w:rPr>
        <w:t>Wydawnictwo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Draco</w:t>
      </w:r>
      <w:bookmarkStart w:id="0" w:name="_GoBack"/>
      <w:bookmarkEnd w:id="0"/>
      <w:proofErr w:type="spellEnd"/>
    </w:p>
    <w:tbl>
      <w:tblPr>
        <w:tblStyle w:val="Tabela-Siatka"/>
        <w:tblW w:w="14509" w:type="dxa"/>
        <w:tblInd w:w="-109" w:type="dxa"/>
        <w:tblLayout w:type="fixed"/>
        <w:tblLook w:val="04A0" w:firstRow="1" w:lastRow="0" w:firstColumn="1" w:lastColumn="0" w:noHBand="0" w:noVBand="1"/>
      </w:tblPr>
      <w:tblGrid>
        <w:gridCol w:w="1353"/>
        <w:gridCol w:w="1585"/>
        <w:gridCol w:w="4815"/>
        <w:gridCol w:w="4833"/>
        <w:gridCol w:w="1923"/>
      </w:tblGrid>
      <w:tr w:rsidR="005162DA">
        <w:tc>
          <w:tcPr>
            <w:tcW w:w="1353" w:type="dxa"/>
            <w:vMerge w:val="restart"/>
            <w:shd w:val="clear" w:color="auto" w:fill="C00000"/>
          </w:tcPr>
          <w:p w:rsidR="005162DA" w:rsidRDefault="00B63F7A">
            <w:pPr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MODUŁ</w:t>
            </w:r>
          </w:p>
        </w:tc>
        <w:tc>
          <w:tcPr>
            <w:tcW w:w="1585" w:type="dxa"/>
            <w:vMerge w:val="restart"/>
            <w:shd w:val="clear" w:color="auto" w:fill="C00000"/>
          </w:tcPr>
          <w:p w:rsidR="005162DA" w:rsidRDefault="00B63F7A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ZAKRES</w:t>
            </w:r>
          </w:p>
        </w:tc>
        <w:tc>
          <w:tcPr>
            <w:tcW w:w="9648" w:type="dxa"/>
            <w:gridSpan w:val="2"/>
            <w:shd w:val="clear" w:color="auto" w:fill="C00000"/>
          </w:tcPr>
          <w:p w:rsidR="005162DA" w:rsidRDefault="00B63F7A">
            <w:pPr>
              <w:widowControl w:val="0"/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CELE SZCZEGÓŁOWE</w:t>
            </w:r>
          </w:p>
        </w:tc>
        <w:tc>
          <w:tcPr>
            <w:tcW w:w="1923" w:type="dxa"/>
            <w:vMerge w:val="restart"/>
            <w:shd w:val="clear" w:color="auto" w:fill="C00000"/>
          </w:tcPr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UWAGI</w:t>
            </w:r>
          </w:p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NAUCZYCIELA</w:t>
            </w:r>
          </w:p>
        </w:tc>
      </w:tr>
      <w:tr w:rsidR="005162DA">
        <w:tc>
          <w:tcPr>
            <w:tcW w:w="1353" w:type="dxa"/>
            <w:vMerge/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648" w:type="dxa"/>
            <w:gridSpan w:val="2"/>
            <w:shd w:val="clear" w:color="auto" w:fill="C00000"/>
          </w:tcPr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Uczeń</w:t>
            </w:r>
          </w:p>
        </w:tc>
        <w:tc>
          <w:tcPr>
            <w:tcW w:w="1923" w:type="dxa"/>
            <w:vMerge/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5162DA">
        <w:tc>
          <w:tcPr>
            <w:tcW w:w="1353" w:type="dxa"/>
            <w:vMerge/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585" w:type="dxa"/>
            <w:vMerge/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815" w:type="dxa"/>
            <w:shd w:val="clear" w:color="auto" w:fill="C00000"/>
          </w:tcPr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Na poziomie podstawowym</w:t>
            </w:r>
          </w:p>
        </w:tc>
        <w:tc>
          <w:tcPr>
            <w:tcW w:w="4833" w:type="dxa"/>
            <w:shd w:val="clear" w:color="auto" w:fill="C00000"/>
          </w:tcPr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0"/>
              </w:rPr>
              <w:t>Na poziomie rozszerzonym</w:t>
            </w:r>
          </w:p>
        </w:tc>
        <w:tc>
          <w:tcPr>
            <w:tcW w:w="1923" w:type="dxa"/>
            <w:vMerge/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5162DA">
        <w:trPr>
          <w:trHeight w:val="978"/>
        </w:trPr>
        <w:tc>
          <w:tcPr>
            <w:tcW w:w="1353" w:type="dxa"/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MODULE</w:t>
            </w:r>
          </w:p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0-1</w:t>
            </w:r>
          </w:p>
        </w:tc>
        <w:tc>
          <w:tcPr>
            <w:tcW w:w="1585" w:type="dxa"/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  <w:p w:rsidR="005162DA" w:rsidRDefault="00B63F7A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eastAsia="Calibri" w:hAnsi="Bookman Old Style"/>
                <w:sz w:val="20"/>
              </w:rPr>
              <w:t>wiedzy</w:t>
            </w:r>
          </w:p>
        </w:tc>
        <w:tc>
          <w:tcPr>
            <w:tcW w:w="4815" w:type="dxa"/>
            <w:shd w:val="clear" w:color="auto" w:fill="auto"/>
          </w:tcPr>
          <w:p w:rsidR="005162DA" w:rsidRDefault="005162D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theme="minorBid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rozumie, poprawnie zapisuje i czasami stosuje podstawowe słownictwo z Modułów 0-1, w szczególności: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Bookman Old Style" w:hAnsi="Bookman Old Style" w:cs="Palatino Linotype"/>
                <w:sz w:val="20"/>
                <w:szCs w:val="22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powitania, pożegnania, zwroty grzecznościowe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Bookman Old Style" w:hAnsi="Bookman Old Style" w:cs="Palatino Linotype"/>
                <w:sz w:val="20"/>
                <w:szCs w:val="22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słownictwo klasowe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Bookman Old Style" w:hAnsi="Bookman Old Style" w:cs="Palatino Linotype"/>
                <w:sz w:val="20"/>
                <w:szCs w:val="22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alfabet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dźwięki języka francuskiego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kraje, przymiotniki wskazujące narodowości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  <w:lang w:val="fr-FR"/>
              </w:rPr>
              <w:t xml:space="preserve">- zna odmianę czasowników: </w:t>
            </w:r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  <w:lang w:val="fr-FR"/>
              </w:rPr>
              <w:t>parler, habiter, s’appeler, être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Bookman Old Style" w:hAnsi="Bookman Old Style" w:cs="Palatino Linotype"/>
                <w:sz w:val="20"/>
                <w:szCs w:val="22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zna podstawowe formy i zasady użycia form gramatycznych: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>zaimki osobowe w funkcji podmiotu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czas teraźniejszy  (czasowniki I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 gr.)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Bookman Old Style" w:hAnsi="Bookman Old Style" w:cs="Palatino Linotype"/>
                <w:sz w:val="20"/>
                <w:szCs w:val="22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rodzaj i liczba przymiotników (narodowości)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rodzajniki określone przed państwami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zaimki pytajne </w:t>
            </w:r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>comment</w:t>
            </w:r>
            <w:proofErr w:type="spellEnd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>où</w:t>
            </w:r>
            <w:proofErr w:type="spellEnd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>)</w:t>
            </w:r>
          </w:p>
          <w:p w:rsidR="005162DA" w:rsidRDefault="00B63F7A">
            <w:pPr>
              <w:widowControl w:val="0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konstrukcję </w:t>
            </w:r>
            <w:proofErr w:type="spellStart"/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C’est</w:t>
            </w:r>
            <w:proofErr w:type="spellEnd"/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/ Ce </w:t>
            </w:r>
            <w:proofErr w:type="spellStart"/>
            <w:r>
              <w:rPr>
                <w:rFonts w:ascii="Times New Roman" w:eastAsia="Calibri" w:hAnsi="Times New Roman"/>
                <w:i/>
                <w:sz w:val="20"/>
                <w:szCs w:val="20"/>
              </w:rPr>
              <w:t>sont</w:t>
            </w:r>
            <w:proofErr w:type="spellEnd"/>
          </w:p>
          <w:p w:rsidR="005162DA" w:rsidRDefault="005162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shd w:val="clear" w:color="auto" w:fill="auto"/>
          </w:tcPr>
          <w:p w:rsidR="005162DA" w:rsidRDefault="005162D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rozumie, poprawnie zapisuje i wypowiada oraz poprawnie stosuje słownictwo z Modułów 0-1</w:t>
            </w:r>
          </w:p>
          <w:p w:rsidR="005162DA" w:rsidRDefault="00B63F7A">
            <w:pPr>
              <w:pStyle w:val="Default"/>
              <w:widowControl w:val="0"/>
              <w:spacing w:line="276" w:lineRule="auto"/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- odmienia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czasowniki wymienione dla poziomu podstawowego oraz poprawnie je stosuje  w prostych wypowiedziach ustnych i pisemnych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zna formy i zasady użycia oraz poprawnie stosuje formy gramatyczne wymienione dla poziomu podstawowego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zna francuskie akcenty graficz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ne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zna zapis głosek [i], [y], [u]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Bookman Old Style" w:hAnsi="Bookman Old Style" w:cs="Palatino Linotype"/>
                <w:sz w:val="20"/>
                <w:szCs w:val="22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posiada wiedzę z zakresu kultury Francji i krajów frankofońskich: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 w:cs="Palatino Linotype"/>
                <w:sz w:val="20"/>
                <w:szCs w:val="22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imiona i nazwiska francuskie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Bookman Old Style" w:hAnsi="Bookman Old Style" w:cs="Palatino Linotype"/>
                <w:sz w:val="20"/>
                <w:szCs w:val="22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miasta francuskie</w:t>
            </w:r>
          </w:p>
          <w:p w:rsidR="005162DA" w:rsidRDefault="005162DA">
            <w:pPr>
              <w:pStyle w:val="Default"/>
              <w:widowControl w:val="0"/>
              <w:spacing w:line="276" w:lineRule="auto"/>
              <w:ind w:left="720"/>
              <w:rPr>
                <w:rFonts w:ascii="Times New Roman" w:hAnsi="Times New Roman" w:cs="Palatino Linotype"/>
                <w:sz w:val="20"/>
                <w:szCs w:val="20"/>
              </w:rPr>
            </w:pPr>
          </w:p>
          <w:p w:rsidR="005162DA" w:rsidRDefault="005162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5162DA">
        <w:trPr>
          <w:trHeight w:val="3707"/>
        </w:trPr>
        <w:tc>
          <w:tcPr>
            <w:tcW w:w="1353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MODULE</w:t>
            </w:r>
          </w:p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0-1</w:t>
            </w: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5162DA" w:rsidRDefault="00B63F7A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Bookman Old Style" w:eastAsia="Calibri" w:hAnsi="Bookman Old Style"/>
                <w:sz w:val="20"/>
              </w:rPr>
              <w:t>umiejętności</w:t>
            </w:r>
          </w:p>
        </w:tc>
        <w:tc>
          <w:tcPr>
            <w:tcW w:w="4815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pStyle w:val="Default"/>
              <w:widowControl w:val="0"/>
              <w:spacing w:line="276" w:lineRule="auto"/>
              <w:rPr>
                <w:rFonts w:cstheme="minorBidi"/>
                <w:color w:val="auto"/>
                <w:sz w:val="20"/>
                <w:szCs w:val="20"/>
              </w:rPr>
            </w:pP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większości poprawnie rozwiązuje zadania na czytanie ze zrozumieniem i </w:t>
            </w:r>
            <w:r>
              <w:rPr>
                <w:rFonts w:ascii="Times New Roman" w:hAnsi="Times New Roman"/>
                <w:sz w:val="20"/>
                <w:szCs w:val="20"/>
              </w:rPr>
              <w:t>słuchanie, podając wybrane informacje: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informacje ogólne, kim są rozmówcy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informacje szczegółowe (np. pochodzenie ludzi)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większości poprawnie literuje wyrazy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wzorując się na przykładach z podręcznika wydaje polecenia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zapisuje podstawowe informacje o sobi</w:t>
            </w:r>
            <w:r>
              <w:rPr>
                <w:rFonts w:ascii="Times New Roman" w:hAnsi="Times New Roman"/>
                <w:sz w:val="20"/>
                <w:szCs w:val="20"/>
              </w:rPr>
              <w:t>e (imię, nazwisko, miasto oraz kraj zamieszkania)</w:t>
            </w:r>
          </w:p>
          <w:p w:rsidR="005162DA" w:rsidRDefault="005162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pStyle w:val="Default"/>
              <w:widowControl w:val="0"/>
              <w:spacing w:line="276" w:lineRule="auto"/>
              <w:rPr>
                <w:rFonts w:cstheme="minorBidi"/>
                <w:color w:val="auto"/>
                <w:sz w:val="20"/>
                <w:szCs w:val="20"/>
              </w:rPr>
            </w:pP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poprawnie rozwiązuje zadania na czytanie ze zrozumieniem i słuchanie podając pełne informacje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poprawnie literuje wyrazy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samodzielnie zadaje pytania (samopoczucie, imię, nazwisko, pochodzenie ludzi) </w:t>
            </w:r>
            <w:r>
              <w:rPr>
                <w:rFonts w:ascii="Times New Roman" w:hAnsi="Times New Roman"/>
                <w:sz w:val="20"/>
                <w:szCs w:val="20"/>
              </w:rPr>
              <w:t>oraz odpowiada na nie</w:t>
            </w:r>
          </w:p>
          <w:p w:rsidR="005162DA" w:rsidRDefault="00B63F7A">
            <w:pPr>
              <w:pStyle w:val="Default"/>
              <w:widowControl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>- zapisuje szczegółowe informacje o sobie w prostych zdaniach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poprawnie akcentuje francuskie słowa na ostatnią sylabę</w:t>
            </w:r>
          </w:p>
          <w:p w:rsidR="005162DA" w:rsidRDefault="00B63F7A">
            <w:pPr>
              <w:pStyle w:val="Default"/>
              <w:widowControl w:val="0"/>
              <w:spacing w:line="276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rozróżnia głoski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[i], [y], [u] oraz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wymawia słowa, w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których występują</w:t>
            </w:r>
          </w:p>
          <w:p w:rsidR="005162DA" w:rsidRDefault="00B63F7A">
            <w:pPr>
              <w:pStyle w:val="Default"/>
              <w:widowControl w:val="0"/>
              <w:spacing w:line="276" w:lineRule="auto"/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- poprawnie nazywa akcenty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graficzne oraz poprawnie wymawia słowa, w których występują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5162DA">
        <w:trPr>
          <w:trHeight w:val="978"/>
        </w:trPr>
        <w:tc>
          <w:tcPr>
            <w:tcW w:w="1353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MODULE</w:t>
            </w:r>
          </w:p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2</w:t>
            </w: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  <w:p w:rsidR="005162DA" w:rsidRDefault="00B63F7A">
            <w:pPr>
              <w:widowControl w:val="0"/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sz w:val="20"/>
              </w:rPr>
              <w:t>wiedzy</w:t>
            </w:r>
          </w:p>
        </w:tc>
        <w:tc>
          <w:tcPr>
            <w:tcW w:w="4815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theme="minorBid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rozumie, poprawnie zapisuje i czasami stosuje podstawowe słownictwo z Modułu 2, w szczególności: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wiek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zawody, miejsca pracy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1"/>
              </w:numPr>
              <w:spacing w:line="276" w:lineRule="auto"/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liczebniki 0-100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- zna podstawowe formy i zasady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użycia form gramatycznych: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sz w:val="20"/>
                <w:szCs w:val="20"/>
              </w:rPr>
              <w:t xml:space="preserve">zaimek wskazujący </w:t>
            </w:r>
            <w:r>
              <w:rPr>
                <w:rFonts w:ascii="Times New Roman" w:hAnsi="Times New Roman" w:cstheme="minorBidi"/>
                <w:i/>
                <w:iCs/>
                <w:sz w:val="20"/>
                <w:szCs w:val="20"/>
              </w:rPr>
              <w:t>ce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czas teraźniejszy (czasowników </w:t>
            </w:r>
            <w:r>
              <w:rPr>
                <w:rFonts w:ascii="Times New Roman" w:hAnsi="Times New Roman" w:cs="Palatino Linotype"/>
                <w:i/>
                <w:sz w:val="20"/>
                <w:szCs w:val="20"/>
                <w:lang w:val="fr-FR"/>
              </w:rPr>
              <w:t>étudier, travailler, avoir, vouloir)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zaimki dzierżawcze przymiotne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rodzaj i liczba rzeczowników (zawody)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Palatino Linotype"/>
                <w:sz w:val="20"/>
                <w:szCs w:val="20"/>
                <w:lang w:val="en-US"/>
              </w:rPr>
              <w:t>zaimki</w:t>
            </w:r>
            <w:proofErr w:type="spellEnd"/>
            <w:r>
              <w:rPr>
                <w:rFonts w:ascii="Times New Roman" w:hAnsi="Times New Roman" w:cs="Palatino Linotyp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Palatino Linotype"/>
                <w:sz w:val="20"/>
                <w:szCs w:val="20"/>
                <w:lang w:val="en-US"/>
              </w:rPr>
              <w:t>pytajne</w:t>
            </w:r>
            <w:proofErr w:type="spellEnd"/>
            <w:r>
              <w:rPr>
                <w:rFonts w:ascii="Times New Roman" w:hAnsi="Times New Roman" w:cs="Palatino Linotype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  <w:lang w:val="en-US"/>
              </w:rPr>
              <w:t xml:space="preserve">comment, </w:t>
            </w:r>
            <w:proofErr w:type="spellStart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  <w:lang w:val="en-US"/>
              </w:rPr>
              <w:t>où</w:t>
            </w:r>
            <w:proofErr w:type="spellEnd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  <w:lang w:val="en-US"/>
              </w:rPr>
              <w:t>qu’est-ce</w:t>
            </w:r>
            <w:proofErr w:type="spellEnd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  <w:lang w:val="en-US"/>
              </w:rPr>
              <w:t xml:space="preserve"> que, qui, </w:t>
            </w:r>
            <w:proofErr w:type="spellStart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  <w:lang w:val="en-US"/>
              </w:rPr>
              <w:t>quel</w:t>
            </w:r>
            <w:proofErr w:type="spellEnd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  <w:lang w:val="en-US"/>
              </w:rPr>
              <w:t>)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przyimki (</w:t>
            </w:r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>à, en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)</w:t>
            </w:r>
          </w:p>
          <w:p w:rsidR="005162DA" w:rsidRDefault="005162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rozumie, poprawnie zapisuje i wypowiada oraz poprawnie stosuje słownictwo z Modułu 2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odmienia czasowniki wymienione dla poziomu podstawowego oraz poprawnie je stosuje  w prostych  wypowiedziach ustnych i pisemnych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zna formy i zasady użycia oraz pop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rawnie stosuje formy gramatyczne wymienione dla poziomu podstawowego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poprawnie zapisuje liczby 0-100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poprawnie nazywa działania matematyczne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zna zapis głosek [e], [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ɛ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], [œ], [ø]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posiada wiedzę z zakresu kultury Francji i krajów frankofońskich: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znane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 osoby mówiące w języku francuskim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numery ratunkowe we Francji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numery kierunkowe dla telefonów stacjonarnych we Francji</w:t>
            </w:r>
          </w:p>
          <w:p w:rsidR="005162DA" w:rsidRDefault="005162DA">
            <w:pPr>
              <w:pStyle w:val="Default"/>
              <w:widowControl w:val="0"/>
              <w:spacing w:line="276" w:lineRule="auto"/>
              <w:rPr>
                <w:rFonts w:ascii="Times New Roman" w:hAnsi="Times New Roman" w:cs="Palatino Linotype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5162DA">
        <w:trPr>
          <w:trHeight w:val="978"/>
        </w:trPr>
        <w:tc>
          <w:tcPr>
            <w:tcW w:w="1353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MODULE</w:t>
            </w:r>
          </w:p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2</w:t>
            </w: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5162DA" w:rsidRDefault="00B63F7A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Bookman Old Style" w:eastAsia="Calibri" w:hAnsi="Bookman Old Style"/>
                <w:sz w:val="20"/>
              </w:rPr>
              <w:t>umiejętności</w:t>
            </w:r>
          </w:p>
        </w:tc>
        <w:tc>
          <w:tcPr>
            <w:tcW w:w="4815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pStyle w:val="Default"/>
              <w:widowControl w:val="0"/>
              <w:spacing w:line="276" w:lineRule="auto"/>
              <w:rPr>
                <w:rFonts w:cstheme="minorBidi"/>
                <w:color w:val="auto"/>
              </w:rPr>
            </w:pP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większości poprawnie rozwiązuje zadania na czytanie ze zrozumieniem i słuchanie, podając wybrane </w:t>
            </w:r>
            <w:r>
              <w:rPr>
                <w:rFonts w:ascii="Times New Roman" w:hAnsi="Times New Roman"/>
                <w:sz w:val="20"/>
                <w:szCs w:val="20"/>
              </w:rPr>
              <w:t>informacje: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informacje ogólne, kim są rozmówcy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informacje szczegółowe (np. wiek, zawód,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miejsce pracy)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 identyfikuje prawdę / fałsz (dot. prostych</w:t>
            </w:r>
          </w:p>
          <w:p w:rsidR="005162DA" w:rsidRDefault="00B63F7A">
            <w:pPr>
              <w:widowControl w:val="0"/>
              <w:spacing w:after="0"/>
              <w:rPr>
                <w:sz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historyjek, dialogów)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wskazuje różnice pomiędzy tekstem a ilustracją: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prosty sposób opisuje osoby z ilu</w:t>
            </w:r>
            <w:r>
              <w:rPr>
                <w:rFonts w:ascii="Times New Roman" w:hAnsi="Times New Roman"/>
                <w:sz w:val="20"/>
                <w:szCs w:val="20"/>
              </w:rPr>
              <w:t>stracji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biernie i czynnie stosuje liczby do 20, biernie do 100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wzorując się na przykładach z podręcznika wydaje polecenia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zapisuje podstawowe informacje o sobie</w:t>
            </w:r>
          </w:p>
          <w:p w:rsidR="005162DA" w:rsidRDefault="005162D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pStyle w:val="Default"/>
              <w:widowControl w:val="0"/>
              <w:spacing w:line="276" w:lineRule="auto"/>
              <w:rPr>
                <w:rFonts w:cstheme="minorBidi"/>
                <w:color w:val="auto"/>
              </w:rPr>
            </w:pP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poprawnie rozwiązuje zadania na czytanie i słuchanie podając pełne informacje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biernie i c</w:t>
            </w:r>
            <w:r>
              <w:rPr>
                <w:rFonts w:ascii="Times New Roman" w:hAnsi="Times New Roman"/>
                <w:sz w:val="20"/>
                <w:szCs w:val="20"/>
              </w:rPr>
              <w:t>zynnie stosuje liczby do 100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samodzielnie zadaje pytania (dotyczące wieku, zawodu, miejsca pracy) oraz odpowiada na  nie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podaje/zapisuje szczegółowe informacje o sobie i innych ludziach (dotyczące wieku, zawodu, miejsca pracy)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rozróżnia głoski [e], </w:t>
            </w:r>
            <w:r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ɛ</w:t>
            </w:r>
            <w:r>
              <w:rPr>
                <w:rFonts w:ascii="Times New Roman" w:hAnsi="Times New Roman"/>
                <w:sz w:val="20"/>
                <w:szCs w:val="20"/>
              </w:rPr>
              <w:t>], [œ], [ø] oraz poprawnie wymawia słowa, w których występują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poprawnie wymawia liczebniki do 100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wymienia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znane osoby mówiące w języku francuskim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podaje numery ratunkowe we Francji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podaje numery kierunkowe dla telefonów stacjonarnych we Francji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5162DA">
        <w:trPr>
          <w:trHeight w:val="978"/>
        </w:trPr>
        <w:tc>
          <w:tcPr>
            <w:tcW w:w="1353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MODULE</w:t>
            </w:r>
          </w:p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3</w:t>
            </w: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  <w:p w:rsidR="005162DA" w:rsidRDefault="00B63F7A">
            <w:pPr>
              <w:widowControl w:val="0"/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sz w:val="20"/>
              </w:rPr>
              <w:t>wiedzy</w:t>
            </w:r>
          </w:p>
        </w:tc>
        <w:tc>
          <w:tcPr>
            <w:tcW w:w="4815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theme="minorBid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rozumie, poprawnie zapisuje i czasami stosuje podstawowe słownictwo z Modułu 3, w szczególności: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wygląd zewnętrzny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cechy charakteru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rodzina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kolory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1"/>
              </w:numPr>
              <w:spacing w:line="276" w:lineRule="auto"/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stan cywilny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zna podstawowe formy i zasady użycia form gramatycznych: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czas teraźniejszy </w:t>
            </w:r>
            <w:proofErr w:type="spellStart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>être</w:t>
            </w:r>
            <w:proofErr w:type="spellEnd"/>
            <w:r>
              <w:rPr>
                <w:rFonts w:ascii="Times New Roman" w:hAnsi="Times New Roman" w:cs="Palatino Linotype"/>
                <w:i/>
                <w:sz w:val="20"/>
                <w:szCs w:val="20"/>
                <w:lang w:val="fr-FR"/>
              </w:rPr>
              <w:t>, avoir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rodzaj, liczba i miejsce przymiotników (cechy osobowości i charakteru)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rodzajniki określone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rodzajniki nieokreślone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zaimki dzierżawcze przymiotne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rodzaj i liczba rzeczowników (np. części twarzy, włosy itp.)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Palatino Linotype"/>
                <w:sz w:val="20"/>
                <w:szCs w:val="20"/>
                <w:lang w:val="en-US"/>
              </w:rPr>
              <w:t>zaimki</w:t>
            </w:r>
            <w:proofErr w:type="spellEnd"/>
            <w:r>
              <w:rPr>
                <w:rFonts w:ascii="Times New Roman" w:hAnsi="Times New Roman" w:cs="Palatino Linotype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Palatino Linotype"/>
                <w:sz w:val="20"/>
                <w:szCs w:val="20"/>
                <w:lang w:val="en-US"/>
              </w:rPr>
              <w:t>pytajne</w:t>
            </w:r>
            <w:proofErr w:type="spellEnd"/>
            <w:r>
              <w:rPr>
                <w:rFonts w:ascii="Times New Roman" w:hAnsi="Times New Roman" w:cs="Palatino Linotype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  <w:lang w:val="en-US"/>
              </w:rPr>
              <w:t xml:space="preserve">comment, </w:t>
            </w:r>
            <w:proofErr w:type="spellStart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  <w:lang w:val="en-US"/>
              </w:rPr>
              <w:t>où</w:t>
            </w:r>
            <w:proofErr w:type="spellEnd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  <w:lang w:val="en-US"/>
              </w:rPr>
              <w:t>qu’est-ce</w:t>
            </w:r>
            <w:proofErr w:type="spellEnd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  <w:lang w:val="en-US"/>
              </w:rPr>
              <w:t xml:space="preserve"> que, qui, </w:t>
            </w:r>
            <w:proofErr w:type="spellStart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  <w:lang w:val="en-US"/>
              </w:rPr>
              <w:t>quel</w:t>
            </w:r>
            <w:proofErr w:type="spellEnd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  <w:lang w:val="en-US"/>
              </w:rPr>
              <w:t>)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przyimek </w:t>
            </w:r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>de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przysłówki i wyrażenia przysłówkowe </w:t>
            </w:r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>très</w:t>
            </w:r>
            <w:proofErr w:type="spellEnd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>oui</w:t>
            </w:r>
            <w:proofErr w:type="spellEnd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>, si)</w:t>
            </w:r>
          </w:p>
          <w:p w:rsidR="005162DA" w:rsidRDefault="00B63F7A">
            <w:pPr>
              <w:widowControl w:val="0"/>
              <w:numPr>
                <w:ilvl w:val="0"/>
                <w:numId w:val="1"/>
              </w:numPr>
              <w:spacing w:before="1" w:after="0" w:line="240" w:lineRule="auto"/>
              <w:ind w:left="9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Negacja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…. pas</w:t>
            </w:r>
          </w:p>
          <w:p w:rsidR="005162DA" w:rsidRDefault="005162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rozumie, poprawnie zapisuje i wypowiada oraz poprawnie stosuje słownictwo z Modułu 3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odmienia czasowniki wymienione dla poziomu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 podstawowego oraz poprawnie je stosuje w wypowiedziach ustnych i pisemnych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zna formy i zasady użycia oraz poprawnie stosuje formy gramatyczne wymienione dla poziomu podstawowego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zna zapis głosek [ã], [õ], [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ἕ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]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zna i poprawnie stosuje zasady łączeń mi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ędzywyrazowych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posiada wiedzę z zakresu kultury Francji i krajów frankofońskich: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2"/>
              </w:num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rodziny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Francji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komiksy frankofońskie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5162DA">
        <w:tc>
          <w:tcPr>
            <w:tcW w:w="1353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MODULE</w:t>
            </w:r>
          </w:p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3</w:t>
            </w: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Bookman Old Style" w:hAnsi="Bookman Old Style"/>
                <w:sz w:val="20"/>
              </w:rPr>
            </w:pPr>
          </w:p>
          <w:p w:rsidR="005162DA" w:rsidRDefault="00B63F7A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Bookman Old Style" w:eastAsia="Calibri" w:hAnsi="Bookman Old Style"/>
                <w:sz w:val="20"/>
              </w:rPr>
              <w:t>umiejętności</w:t>
            </w:r>
          </w:p>
        </w:tc>
        <w:tc>
          <w:tcPr>
            <w:tcW w:w="4815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pStyle w:val="Default"/>
              <w:widowControl w:val="0"/>
              <w:spacing w:line="276" w:lineRule="auto"/>
              <w:rPr>
                <w:rFonts w:cstheme="minorBidi"/>
                <w:color w:val="auto"/>
              </w:rPr>
            </w:pP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większości poprawnie rozwiązuje zadania na czytanie ze zrozumieniem i słuchanie, podając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wybrane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informacje: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informacje ogólne, kim są rozmówcy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informacje szczegółowe (np. relacje rodzinne, charakter, wygląd zewnętrzny)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wskazuje różnice pomiędzy tekstem a ilustracją: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opisuje w prosty sposób osoby z ilustracji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większości poprawnie literuje </w:t>
            </w:r>
            <w:r>
              <w:rPr>
                <w:rFonts w:ascii="Times New Roman" w:hAnsi="Times New Roman"/>
                <w:sz w:val="20"/>
                <w:szCs w:val="20"/>
              </w:rPr>
              <w:t>słowa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biernie i czynnie stosuje liczby do 20, biernie do 100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wzorując się na przykładach z podręcznika wydaje polecenia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wymienia cechy fizyczne ludzi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określa relacje rodzinne i krótko opisuje jej członków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zapisuje podstawowe informacje o sobie (opis zewnęt</w:t>
            </w:r>
            <w:r>
              <w:rPr>
                <w:rFonts w:ascii="Times New Roman" w:hAnsi="Times New Roman"/>
                <w:sz w:val="20"/>
                <w:szCs w:val="20"/>
              </w:rPr>
              <w:t>rzny, cechy charakteru i osobowości)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buduje proste zdania </w:t>
            </w:r>
            <w:r>
              <w:rPr>
                <w:rFonts w:ascii="Times New Roman" w:hAnsi="Times New Roman"/>
                <w:sz w:val="20"/>
                <w:szCs w:val="20"/>
              </w:rPr>
              <w:t>przeczące</w:t>
            </w:r>
          </w:p>
          <w:p w:rsidR="005162DA" w:rsidRDefault="005162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pStyle w:val="Default"/>
              <w:widowControl w:val="0"/>
              <w:spacing w:line="276" w:lineRule="auto"/>
              <w:rPr>
                <w:rFonts w:cstheme="minorBidi"/>
                <w:color w:val="auto"/>
              </w:rPr>
            </w:pP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poprawnie rozwiązuje zadania na czytanie i słuchanie podając pełne informacje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identyfikuje osobę na podstawie opisu wyglądu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opisuje szczegółowo ludzi, członków rodziny i więzi </w:t>
            </w:r>
            <w:r>
              <w:rPr>
                <w:rFonts w:ascii="Times New Roman" w:hAnsi="Times New Roman"/>
                <w:sz w:val="20"/>
                <w:szCs w:val="20"/>
              </w:rPr>
              <w:t>rodzinne w prostych zdaniach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samodzielnie zadaje pytania (dotyczące relacji rodzinnych, charakteru, wyglądu zewnętrznego) oraz odpowiada na nie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podaje/zapisuje szczegółowe informacje o sobie i innych ludziach (opis zewnętrzny, cechy charakteru i osobow</w:t>
            </w:r>
            <w:r>
              <w:rPr>
                <w:rFonts w:ascii="Times New Roman" w:hAnsi="Times New Roman"/>
                <w:sz w:val="20"/>
                <w:szCs w:val="20"/>
              </w:rPr>
              <w:t>ości)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- buduje zdania </w:t>
            </w:r>
            <w:r>
              <w:rPr>
                <w:rFonts w:ascii="Times New Roman" w:hAnsi="Times New Roman"/>
                <w:sz w:val="20"/>
                <w:szCs w:val="20"/>
              </w:rPr>
              <w:t>przeczące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rozróżnia głoski [ã], [õ], [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ἕ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] i poprawnie czyta słowa, w których występują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poprawnie czyta łączenia międzywyrazowe</w:t>
            </w:r>
          </w:p>
          <w:p w:rsidR="005162DA" w:rsidRDefault="00B63F7A">
            <w:pPr>
              <w:pStyle w:val="Default"/>
              <w:widowControl w:val="0"/>
              <w:spacing w:line="276" w:lineRule="auto"/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rozróżnia postacie komiksów frankofońskich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5162DA">
        <w:tc>
          <w:tcPr>
            <w:tcW w:w="1353" w:type="dxa"/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MODULE</w:t>
            </w:r>
          </w:p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4</w:t>
            </w:r>
          </w:p>
        </w:tc>
        <w:tc>
          <w:tcPr>
            <w:tcW w:w="1585" w:type="dxa"/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  <w:p w:rsidR="005162DA" w:rsidRDefault="00B63F7A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eastAsia="Calibri" w:hAnsi="Bookman Old Style"/>
                <w:sz w:val="20"/>
              </w:rPr>
              <w:t>wiedzy</w:t>
            </w:r>
          </w:p>
        </w:tc>
        <w:tc>
          <w:tcPr>
            <w:tcW w:w="4815" w:type="dxa"/>
            <w:shd w:val="clear" w:color="auto" w:fill="auto"/>
          </w:tcPr>
          <w:p w:rsidR="005162DA" w:rsidRDefault="005162DA">
            <w:pPr>
              <w:pStyle w:val="Default"/>
              <w:widowControl w:val="0"/>
              <w:spacing w:line="276" w:lineRule="auto"/>
              <w:rPr>
                <w:rFonts w:cstheme="minorBidi"/>
                <w:color w:val="auto"/>
              </w:rPr>
            </w:pP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rozumie, poprawnie zapisuje i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czasami stosuje podstawowe słownictwo z modułu 4, w szczególności: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Bookman Old Style" w:hAnsi="Bookman Old Style" w:cs="Palatino Linotype"/>
                <w:sz w:val="20"/>
                <w:szCs w:val="22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przedmioty w klasie i przybory szkolne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Bookman Old Style" w:hAnsi="Bookman Old Style" w:cs="Palatino Linotype"/>
                <w:sz w:val="20"/>
                <w:szCs w:val="22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czynności na lekcji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pomieszczenia w szkole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kolory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Wyrażenie: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avoir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besoin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Wyrażenie: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y a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Bookman Old Style" w:hAnsi="Bookman Old Style" w:cs="Palatino Linotype"/>
                <w:sz w:val="20"/>
                <w:szCs w:val="22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- zna podstawowe formy i zasady użycia form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gramatycznych: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  <w:lang w:val="fr-FR"/>
              </w:rPr>
              <w:t xml:space="preserve">czas teraźniejszy </w:t>
            </w:r>
            <w:r>
              <w:rPr>
                <w:rFonts w:ascii="Times New Roman" w:hAnsi="Times New Roman" w:cs="Palatino Linotype"/>
                <w:i/>
                <w:sz w:val="20"/>
                <w:szCs w:val="20"/>
                <w:lang w:val="fr-FR"/>
              </w:rPr>
              <w:t xml:space="preserve">Présent de l’indicatif </w:t>
            </w:r>
            <w:r>
              <w:rPr>
                <w:rFonts w:ascii="Times New Roman" w:hAnsi="Times New Roman" w:cs="Palatino Linotype"/>
                <w:sz w:val="20"/>
                <w:szCs w:val="20"/>
                <w:lang w:val="fr-FR"/>
              </w:rPr>
              <w:t>czasowników III grupy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czas przyszły bliski</w:t>
            </w:r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 xml:space="preserve"> futur </w:t>
            </w:r>
            <w:proofErr w:type="spellStart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>proche</w:t>
            </w:r>
            <w:proofErr w:type="spellEnd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czas przeszły liski</w:t>
            </w:r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>passé</w:t>
            </w:r>
            <w:proofErr w:type="spellEnd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>récent</w:t>
            </w:r>
            <w:proofErr w:type="spellEnd"/>
          </w:p>
          <w:p w:rsidR="005162DA" w:rsidRDefault="00B63F7A">
            <w:pPr>
              <w:pStyle w:val="Default"/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Przysłówki: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beaucoup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de,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Zaimki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przysłowne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pytajne:</w:t>
            </w:r>
          </w:p>
          <w:p w:rsidR="005162DA" w:rsidRDefault="00B63F7A">
            <w:pPr>
              <w:widowControl w:val="0"/>
              <w:spacing w:before="1" w:after="0" w:line="252" w:lineRule="auto"/>
              <w:ind w:left="819" w:right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combien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rzeczownik</w:t>
            </w:r>
          </w:p>
          <w:p w:rsidR="005162DA" w:rsidRDefault="00B63F7A">
            <w:pPr>
              <w:widowControl w:val="0"/>
              <w:numPr>
                <w:ilvl w:val="0"/>
                <w:numId w:val="6"/>
              </w:numPr>
              <w:spacing w:before="1" w:after="0" w:line="252" w:lineRule="auto"/>
              <w:ind w:left="99" w:right="25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Przyimek: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  <w:szCs w:val="20"/>
              </w:rPr>
              <w:t>dans</w:t>
            </w:r>
            <w:proofErr w:type="spellEnd"/>
          </w:p>
          <w:p w:rsidR="005162DA" w:rsidRDefault="00B63F7A">
            <w:pPr>
              <w:pStyle w:val="Default"/>
              <w:widowControl w:val="0"/>
              <w:numPr>
                <w:ilvl w:val="0"/>
                <w:numId w:val="6"/>
              </w:numPr>
              <w:spacing w:line="276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Rodzaj żeński i liczba mnoga przymiotników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FR"/>
              </w:rPr>
              <w:t>oznaczających kolory</w:t>
            </w:r>
          </w:p>
          <w:p w:rsidR="005162DA" w:rsidRDefault="005162DA">
            <w:pPr>
              <w:pStyle w:val="Default"/>
              <w:widowControl w:val="0"/>
              <w:spacing w:line="276" w:lineRule="auto"/>
              <w:ind w:left="720"/>
              <w:rPr>
                <w:rFonts w:eastAsia="Times New Roman" w:cs="Times New Roman"/>
                <w:spacing w:val="-1"/>
                <w:lang w:val="fr-FR"/>
              </w:rPr>
            </w:pPr>
          </w:p>
        </w:tc>
        <w:tc>
          <w:tcPr>
            <w:tcW w:w="4833" w:type="dxa"/>
            <w:shd w:val="clear" w:color="auto" w:fill="auto"/>
          </w:tcPr>
          <w:p w:rsidR="005162DA" w:rsidRDefault="005162DA">
            <w:pPr>
              <w:pStyle w:val="Default"/>
              <w:widowControl w:val="0"/>
              <w:spacing w:line="276" w:lineRule="auto"/>
              <w:rPr>
                <w:rFonts w:cstheme="minorBidi"/>
                <w:color w:val="auto"/>
              </w:rPr>
            </w:pP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rozumie, poprawnie zapisuje i wypowiada oraz stosuje słownictwo z modułu 4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odmienia czasowniki wymienione dla poziomu podstawowego oraz poprawnie je stosuje w wypowiedziach ustnych </w:t>
            </w:r>
            <w:r>
              <w:rPr>
                <w:rFonts w:ascii="Times New Roman" w:hAnsi="Times New Roman"/>
                <w:sz w:val="20"/>
                <w:szCs w:val="20"/>
              </w:rPr>
              <w:t>i pisemnych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zna formy i zasady użycia oraz poprawnie stosuje formy gramatyczne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wymienione </w:t>
            </w:r>
            <w:bookmarkStart w:id="1" w:name="__DdeLink__6969_4195204411"/>
            <w:r>
              <w:rPr>
                <w:rFonts w:ascii="Times New Roman" w:hAnsi="Times New Roman" w:cs="Palatino Linotype"/>
                <w:sz w:val="20"/>
                <w:szCs w:val="20"/>
              </w:rPr>
              <w:t>dla poziomu podstawowego</w:t>
            </w:r>
            <w:bookmarkEnd w:id="1"/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zna zapis głosek [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ɔ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], [o],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[</w:t>
            </w:r>
            <w:r>
              <w:rPr>
                <w:rStyle w:val="A37"/>
                <w:rFonts w:ascii="Times New Roman" w:eastAsia="Cambria" w:hAnsi="Times New Roman"/>
                <w:b w:val="0"/>
                <w:szCs w:val="20"/>
              </w:rPr>
              <w:t>Ə</w:t>
            </w:r>
            <w:r>
              <w:rPr>
                <w:rStyle w:val="A37"/>
                <w:rFonts w:ascii="Times New Roman" w:eastAsia="Cambria" w:hAnsi="Times New Roman"/>
                <w:b w:val="0"/>
                <w:szCs w:val="20"/>
              </w:rPr>
              <w:t>]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posiada wiedzę z zakresu kultury Francji i krajów francuskojęzycznych: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8"/>
              </w:numPr>
              <w:spacing w:line="276" w:lineRule="auto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 edukacji we Francji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ocenianie we Francji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flagi państw frankofońskich</w:t>
            </w:r>
          </w:p>
          <w:p w:rsidR="005162DA" w:rsidRDefault="005162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5162DA">
        <w:tc>
          <w:tcPr>
            <w:tcW w:w="1353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MODULE</w:t>
            </w:r>
          </w:p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4</w:t>
            </w: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  <w:p w:rsidR="005162DA" w:rsidRDefault="00B63F7A">
            <w:pPr>
              <w:widowControl w:val="0"/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sz w:val="20"/>
              </w:rPr>
              <w:t>umiejętności</w:t>
            </w:r>
          </w:p>
        </w:tc>
        <w:tc>
          <w:tcPr>
            <w:tcW w:w="4815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pStyle w:val="Default"/>
              <w:widowControl w:val="0"/>
              <w:spacing w:line="276" w:lineRule="auto"/>
              <w:rPr>
                <w:rFonts w:cstheme="minorBidi"/>
                <w:color w:val="auto"/>
              </w:rPr>
            </w:pP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w większości poprawnie rozwiązuje zadania na czytanie ze zrozumieniem i słuchanie, podając wybrane informacje: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informacje ogólne – o czym / kim jest tekst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informacje szczegółowe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 (np. opis przedmiotu, miejsca)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dopasowuje ilustrację do opisu lub dialogu</w:t>
            </w:r>
          </w:p>
          <w:p w:rsidR="005162DA" w:rsidRDefault="00B63F7A">
            <w:pPr>
              <w:pStyle w:val="Default"/>
              <w:widowControl w:val="0"/>
              <w:spacing w:line="276" w:lineRule="auto"/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wskazuje różnice pomiędzy tekstem a ilustracją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w bardzo prosty sposób opisuje czy dany przedmiot znajduje się w jakimś miejscu lub nie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opisuje pomieszczenia lub miejsca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py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ta o szkołę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na podstawie przykładu potrafi napisać krótkiego maila</w:t>
            </w:r>
          </w:p>
          <w:p w:rsidR="005162DA" w:rsidRDefault="005162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pStyle w:val="Default"/>
              <w:widowControl w:val="0"/>
              <w:spacing w:line="276" w:lineRule="auto"/>
              <w:rPr>
                <w:rFonts w:cstheme="minorBidi"/>
                <w:color w:val="auto"/>
              </w:rPr>
            </w:pP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poprawnie rozwiązuje zadania na czytanie i słuchanie podając pełne informacje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opisuje szczegółowo szkołę, klasę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samodzielnie zadaje pytania oraz odpowiada na nie (klasa, szkoła, k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olory)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opisuje szczegółowo co robi w szkole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cs="Palatino Linotype"/>
                <w:i/>
                <w:iCs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- poprawnie stosuje w zdaniach formy </w:t>
            </w:r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 xml:space="preserve">futur </w:t>
            </w:r>
            <w:proofErr w:type="spellStart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>proche</w:t>
            </w:r>
            <w:proofErr w:type="spellEnd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>passé</w:t>
            </w:r>
            <w:proofErr w:type="spellEnd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>récent</w:t>
            </w:r>
            <w:proofErr w:type="spellEnd"/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pisze maila lub tekst wyrażający opinię z uzasadnieniem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rozróżnia głoski [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ɔ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], [o],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[</w:t>
            </w:r>
            <w:r>
              <w:rPr>
                <w:rStyle w:val="A37"/>
                <w:rFonts w:ascii="Times New Roman" w:eastAsia="Cambria" w:hAnsi="Times New Roman"/>
                <w:b w:val="0"/>
                <w:sz w:val="16"/>
                <w:szCs w:val="16"/>
              </w:rPr>
              <w:t>Ə</w:t>
            </w:r>
            <w:r>
              <w:rPr>
                <w:rStyle w:val="A37"/>
                <w:rFonts w:ascii="Times New Roman" w:eastAsia="Cambria" w:hAnsi="Times New Roman"/>
                <w:b w:val="0"/>
                <w:szCs w:val="20"/>
              </w:rPr>
              <w:t>] oraz poprawnie czyta wyrazy, w których występują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A37"/>
                <w:rFonts w:ascii="Times New Roman" w:eastAsia="Cambria" w:hAnsi="Times New Roman"/>
                <w:b w:val="0"/>
                <w:szCs w:val="20"/>
              </w:rPr>
              <w:t xml:space="preserve">- </w:t>
            </w:r>
            <w:r>
              <w:rPr>
                <w:rStyle w:val="A37"/>
                <w:rFonts w:ascii="Times New Roman" w:eastAsia="Cambria" w:hAnsi="Times New Roman"/>
                <w:b w:val="0"/>
                <w:szCs w:val="20"/>
              </w:rPr>
              <w:t>opisuje system szkolnictwa i zasady oceniania we Francji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Style w:val="A37"/>
                <w:rFonts w:ascii="Times New Roman" w:eastAsia="Cambria" w:hAnsi="Times New Roman"/>
                <w:b w:val="0"/>
                <w:szCs w:val="20"/>
              </w:rPr>
              <w:t>- rozróżnia flagi państw frankofońskich</w:t>
            </w:r>
          </w:p>
          <w:p w:rsidR="005162DA" w:rsidRDefault="005162DA">
            <w:pPr>
              <w:pStyle w:val="Default"/>
              <w:widowControl w:val="0"/>
              <w:spacing w:line="276" w:lineRule="auto"/>
              <w:rPr>
                <w:rStyle w:val="A37"/>
                <w:rFonts w:eastAsia="Cambria"/>
                <w:b w:val="0"/>
                <w:szCs w:val="20"/>
              </w:rPr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5162DA">
        <w:tc>
          <w:tcPr>
            <w:tcW w:w="1353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MODULE</w:t>
            </w:r>
          </w:p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5</w:t>
            </w:r>
          </w:p>
        </w:tc>
        <w:tc>
          <w:tcPr>
            <w:tcW w:w="1585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  <w:p w:rsidR="005162DA" w:rsidRDefault="00B63F7A">
            <w:pPr>
              <w:widowControl w:val="0"/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sz w:val="20"/>
              </w:rPr>
              <w:t>wiedzy</w:t>
            </w:r>
          </w:p>
        </w:tc>
        <w:tc>
          <w:tcPr>
            <w:tcW w:w="4815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pStyle w:val="Default"/>
              <w:widowControl w:val="0"/>
              <w:spacing w:line="276" w:lineRule="auto"/>
              <w:rPr>
                <w:rFonts w:cstheme="minorBidi"/>
                <w:color w:val="auto"/>
              </w:rPr>
            </w:pP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rozumie, poprawnie zapisuje i czasami stosuje podstawowe słownictwo z modułu 5, w szczególności: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Palatino Linotype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przedmioty szkolne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dni tygodnia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miesiące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pory roku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godziny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plan lekcji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zna podstawowe formy i zasady użycia form gramatycznych: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  <w:lang w:val="fr-FR"/>
              </w:rPr>
              <w:t xml:space="preserve">Czas teraźniejszy ciągły </w:t>
            </w:r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  <w:lang w:val="fr-FR"/>
              </w:rPr>
              <w:t>Présent progressif</w:t>
            </w:r>
            <w:r>
              <w:rPr>
                <w:rFonts w:ascii="Times New Roman" w:hAnsi="Times New Roman" w:cs="Palatino Linotype"/>
                <w:sz w:val="20"/>
                <w:szCs w:val="20"/>
                <w:lang w:val="fr-FR"/>
              </w:rPr>
              <w:t xml:space="preserve"> – être en train de + bezokolicznik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  <w:lang w:val="fr-FR"/>
              </w:rPr>
              <w:t xml:space="preserve">Czas teraźniejszy </w:t>
            </w:r>
            <w:r>
              <w:rPr>
                <w:rFonts w:ascii="Times New Roman" w:hAnsi="Times New Roman" w:cs="Palatino Linotype"/>
                <w:i/>
                <w:iCs/>
                <w:sz w:val="20"/>
                <w:szCs w:val="20"/>
                <w:lang w:val="fr-FR"/>
              </w:rPr>
              <w:t>Présent de l’indicatif</w:t>
            </w:r>
            <w:r>
              <w:rPr>
                <w:rFonts w:ascii="Times New Roman" w:hAnsi="Times New Roman" w:cs="Palatino Linotype"/>
                <w:sz w:val="20"/>
                <w:szCs w:val="20"/>
                <w:lang w:val="fr-FR"/>
              </w:rPr>
              <w:t xml:space="preserve"> czasownika regularnego: modyfikacje w </w:t>
            </w:r>
            <w:r>
              <w:rPr>
                <w:rFonts w:ascii="Times New Roman" w:hAnsi="Times New Roman" w:cs="Palatino Linotype"/>
                <w:sz w:val="20"/>
                <w:szCs w:val="20"/>
                <w:lang w:val="fr-FR"/>
              </w:rPr>
              <w:t>odmianie préférer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Przysłówki ilości i natężenia 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fr-FR"/>
              </w:rPr>
              <w:t>bien, beaucoup, trop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 xml:space="preserve">Wyrażanie preferencji za pomocą czasowników: aimer/ détester + bezokolicznik, 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lastRenderedPageBreak/>
              <w:t>aimer/ détester+ rzeczowniki</w:t>
            </w:r>
          </w:p>
          <w:p w:rsidR="005162DA" w:rsidRDefault="00B63F7A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mbria" w:hAnsi="Times New Roman"/>
                <w:i/>
                <w:i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Times New Roman" w:eastAsia="Cambria" w:hAnsi="Times New Roman"/>
                <w:sz w:val="20"/>
                <w:szCs w:val="20"/>
                <w:lang w:val="fr-FR"/>
              </w:rPr>
              <w:t>Rodzajniki a negacja</w:t>
            </w:r>
            <w:r>
              <w:rPr>
                <w:rFonts w:ascii="Times New Roman" w:eastAsia="Cambria" w:hAnsi="Times New Roman"/>
                <w:i/>
                <w:iCs/>
                <w:sz w:val="20"/>
                <w:szCs w:val="20"/>
                <w:lang w:val="fr-FR"/>
              </w:rPr>
              <w:t>: ne ...pas le/la/l’/les; ne … pas de/d’</w:t>
            </w:r>
          </w:p>
        </w:tc>
        <w:tc>
          <w:tcPr>
            <w:tcW w:w="4833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pStyle w:val="Default"/>
              <w:widowControl w:val="0"/>
              <w:spacing w:line="276" w:lineRule="auto"/>
              <w:rPr>
                <w:rFonts w:cstheme="minorBidi"/>
                <w:color w:val="auto"/>
              </w:rPr>
            </w:pP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rozumie,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i wypowiada oraz stosuje słownictwo z modułu 5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odmienia czasowniki wymienione dla poziomu podstawowego oraz poprawnie je stosuje w wypowiedziach ustnych i pisemnych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zna formy i zasady użycia oraz stosuje poprawnie formy gramatyczne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wymienione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dla poziomu podstawowego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posiada wiedzę z zakresu kultury Francji i krajów francuskojęzycznych:</w:t>
            </w:r>
          </w:p>
          <w:p w:rsidR="005162DA" w:rsidRDefault="00B63F7A">
            <w:pPr>
              <w:widowControl w:val="0"/>
              <w:numPr>
                <w:ilvl w:val="0"/>
                <w:numId w:val="8"/>
              </w:numPr>
              <w:spacing w:after="0" w:line="319" w:lineRule="exac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plan lekcji w szkole francuskiej</w:t>
            </w:r>
          </w:p>
          <w:p w:rsidR="005162DA" w:rsidRDefault="00B63F7A">
            <w:pPr>
              <w:widowControl w:val="0"/>
              <w:numPr>
                <w:ilvl w:val="0"/>
                <w:numId w:val="8"/>
              </w:numPr>
              <w:spacing w:after="0" w:line="319" w:lineRule="exact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zwyczaje szkolne we Francji</w:t>
            </w:r>
          </w:p>
          <w:p w:rsidR="005162DA" w:rsidRDefault="005162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nil"/>
            </w:tcBorders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</w:tr>
      <w:tr w:rsidR="005162DA">
        <w:tc>
          <w:tcPr>
            <w:tcW w:w="1353" w:type="dxa"/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MODULE</w:t>
            </w:r>
          </w:p>
          <w:p w:rsidR="005162DA" w:rsidRDefault="00B63F7A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</w:rPr>
            </w:pPr>
            <w:r>
              <w:rPr>
                <w:rFonts w:ascii="Bookman Old Style" w:eastAsia="Calibri" w:hAnsi="Bookman Old Style"/>
                <w:b/>
                <w:sz w:val="20"/>
              </w:rPr>
              <w:t>5</w:t>
            </w:r>
          </w:p>
        </w:tc>
        <w:tc>
          <w:tcPr>
            <w:tcW w:w="1585" w:type="dxa"/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  <w:p w:rsidR="005162DA" w:rsidRDefault="00B63F7A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eastAsia="Calibri" w:hAnsi="Bookman Old Style"/>
                <w:sz w:val="20"/>
              </w:rPr>
              <w:t>umiejętności</w:t>
            </w:r>
          </w:p>
        </w:tc>
        <w:tc>
          <w:tcPr>
            <w:tcW w:w="4815" w:type="dxa"/>
            <w:shd w:val="clear" w:color="auto" w:fill="auto"/>
          </w:tcPr>
          <w:p w:rsidR="005162DA" w:rsidRDefault="005162DA">
            <w:pPr>
              <w:pStyle w:val="Default"/>
              <w:widowControl w:val="0"/>
              <w:spacing w:line="276" w:lineRule="auto"/>
              <w:rPr>
                <w:rFonts w:cstheme="minorBidi"/>
                <w:color w:val="auto"/>
              </w:rPr>
            </w:pP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Bookman Old Style" w:hAnsi="Bookman Old Style" w:cs="Palatino Linotype"/>
                <w:sz w:val="20"/>
                <w:szCs w:val="22"/>
              </w:rPr>
            </w:pPr>
            <w:r>
              <w:rPr>
                <w:rFonts w:ascii="Times New Roman" w:hAnsi="Times New Roman" w:cstheme="minorBidi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w większości poprawnie rozwiązuje zadania na czytanie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ze zrozumieniem i słuchanie, podając wybrane informacje: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Bookman Old Style" w:hAnsi="Bookman Old Style" w:cs="Palatino Linotype"/>
                <w:sz w:val="20"/>
                <w:szCs w:val="22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informacje ogólne</w:t>
            </w:r>
          </w:p>
          <w:p w:rsidR="005162DA" w:rsidRDefault="00B63F7A">
            <w:pPr>
              <w:pStyle w:val="Default"/>
              <w:widowControl w:val="0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informacje szczegółowe (np. godzina, sport, czas wolny, plan dnia)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Bookman Old Style" w:hAnsi="Bookman Old Style" w:cs="Palatino Linotype"/>
                <w:sz w:val="20"/>
                <w:szCs w:val="22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dopasowuje ilustrację do opisu lub dialogu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Bookman Old Style" w:hAnsi="Bookman Old Style" w:cs="Palatino Linotype"/>
                <w:sz w:val="20"/>
                <w:szCs w:val="22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wskazuje różnice pomiędzy tekstem a ilustracją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w bardzo prosty sp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osób opisuje porę dnia, czynności czasu wolnego oraz plan dnia</w:t>
            </w:r>
          </w:p>
          <w:p w:rsidR="005162DA" w:rsidRDefault="00B63F7A">
            <w:pPr>
              <w:pStyle w:val="Default"/>
              <w:widowControl w:val="0"/>
              <w:spacing w:line="276" w:lineRule="auto"/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w prosty sposób wyraża swoje upodobania</w:t>
            </w:r>
          </w:p>
          <w:p w:rsidR="005162DA" w:rsidRDefault="005162DA">
            <w:pPr>
              <w:pStyle w:val="Default"/>
              <w:widowControl w:val="0"/>
              <w:spacing w:line="276" w:lineRule="auto"/>
              <w:rPr>
                <w:rFonts w:cs="Palatino Linotype"/>
              </w:rPr>
            </w:pPr>
          </w:p>
          <w:p w:rsidR="005162DA" w:rsidRDefault="005162D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3" w:type="dxa"/>
            <w:shd w:val="clear" w:color="auto" w:fill="auto"/>
          </w:tcPr>
          <w:p w:rsidR="005162DA" w:rsidRDefault="005162DA">
            <w:pPr>
              <w:pStyle w:val="Default"/>
              <w:widowControl w:val="0"/>
              <w:spacing w:line="276" w:lineRule="auto"/>
              <w:rPr>
                <w:rFonts w:cstheme="minorBidi"/>
                <w:color w:val="auto"/>
              </w:rPr>
            </w:pP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poprawnie rozwiązuje zadania na czytanie i słuchanie podając pełne informacje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opisuje szczegółowo swój dzień lub dzień innej osoby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opowiada sz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>czegółowo o tym, co robi w czasie wolnym, jaki sport uprawia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samodzielnie zadaje pytania oraz odpowiada na nie (godzina, czas wolny, sport, plan dnia)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opowiada o swoich upodobaniach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ustnie opisuje zdjęcie</w:t>
            </w:r>
          </w:p>
          <w:p w:rsidR="005162DA" w:rsidRDefault="00B63F7A">
            <w:pPr>
              <w:pStyle w:val="Default"/>
              <w:widowControl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Palatino Linotype"/>
                <w:sz w:val="20"/>
                <w:szCs w:val="20"/>
              </w:rPr>
              <w:t>- pisze maila stosując zasady tworzenia danej</w:t>
            </w:r>
            <w:r>
              <w:rPr>
                <w:rFonts w:ascii="Times New Roman" w:hAnsi="Times New Roman" w:cs="Palatino Linotype"/>
                <w:sz w:val="20"/>
                <w:szCs w:val="20"/>
              </w:rPr>
              <w:t xml:space="preserve"> formy wypowiedzi pisemnej</w:t>
            </w:r>
          </w:p>
          <w:p w:rsidR="005162DA" w:rsidRDefault="00B63F7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Palatino Linotype"/>
                <w:sz w:val="20"/>
                <w:szCs w:val="20"/>
              </w:rPr>
              <w:t>- poprawnie czyta nazwy dni, miesięcy i pór roku</w:t>
            </w:r>
          </w:p>
          <w:p w:rsidR="005162DA" w:rsidRDefault="00B63F7A">
            <w:pPr>
              <w:widowControl w:val="0"/>
              <w:spacing w:after="0" w:line="240" w:lineRule="auto"/>
              <w:rPr>
                <w:rFonts w:eastAsia="Calibri"/>
              </w:rPr>
            </w:pPr>
            <w:r>
              <w:rPr>
                <w:rFonts w:ascii="Times New Roman" w:eastAsia="Calibri" w:hAnsi="Times New Roman" w:cs="Palatino Linotype"/>
                <w:sz w:val="20"/>
                <w:szCs w:val="20"/>
              </w:rPr>
              <w:t>- opowiada o różnicach w planie zajęć uczniów we Francji i w Polsce</w:t>
            </w:r>
          </w:p>
        </w:tc>
        <w:tc>
          <w:tcPr>
            <w:tcW w:w="1923" w:type="dxa"/>
            <w:shd w:val="clear" w:color="auto" w:fill="auto"/>
          </w:tcPr>
          <w:p w:rsidR="005162DA" w:rsidRDefault="005162DA">
            <w:pPr>
              <w:widowControl w:val="0"/>
              <w:spacing w:after="0" w:line="240" w:lineRule="auto"/>
              <w:rPr>
                <w:rFonts w:ascii="Calibri" w:eastAsia="Calibri" w:hAnsi="Calibri"/>
                <w:sz w:val="20"/>
              </w:rPr>
            </w:pPr>
          </w:p>
        </w:tc>
      </w:tr>
    </w:tbl>
    <w:p w:rsidR="005162DA" w:rsidRDefault="005162DA"/>
    <w:p w:rsidR="005162DA" w:rsidRDefault="005162DA"/>
    <w:p w:rsidR="005162DA" w:rsidRDefault="005162DA"/>
    <w:sectPr w:rsidR="005162DA">
      <w:pgSz w:w="16838" w:h="11906" w:orient="landscape"/>
      <w:pgMar w:top="708" w:right="1417" w:bottom="70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BCE"/>
    <w:multiLevelType w:val="multilevel"/>
    <w:tmpl w:val="85CC62C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325D1F"/>
    <w:multiLevelType w:val="multilevel"/>
    <w:tmpl w:val="5DF4BC0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E06007D"/>
    <w:multiLevelType w:val="multilevel"/>
    <w:tmpl w:val="C2329F4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94723C7"/>
    <w:multiLevelType w:val="multilevel"/>
    <w:tmpl w:val="91807DD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10236E1"/>
    <w:multiLevelType w:val="multilevel"/>
    <w:tmpl w:val="217AAFE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4647EFA"/>
    <w:multiLevelType w:val="multilevel"/>
    <w:tmpl w:val="1D40A15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72977C5"/>
    <w:multiLevelType w:val="multilevel"/>
    <w:tmpl w:val="0C06887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2BD28BA"/>
    <w:multiLevelType w:val="multilevel"/>
    <w:tmpl w:val="340C2F2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Bookman Old Style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513515B"/>
    <w:multiLevelType w:val="multilevel"/>
    <w:tmpl w:val="88DC06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654F64A6"/>
    <w:multiLevelType w:val="multilevel"/>
    <w:tmpl w:val="F1E6A9E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73097E"/>
    <w:multiLevelType w:val="multilevel"/>
    <w:tmpl w:val="B9CC45B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8923A31"/>
    <w:multiLevelType w:val="multilevel"/>
    <w:tmpl w:val="5D3659F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A"/>
    <w:rsid w:val="005162DA"/>
    <w:rsid w:val="00B6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CC1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A390F"/>
  </w:style>
  <w:style w:type="character" w:customStyle="1" w:styleId="StopkaZnak">
    <w:name w:val="Stopka Znak"/>
    <w:basedOn w:val="Domylnaczcionkaakapitu"/>
    <w:link w:val="Stopka"/>
    <w:uiPriority w:val="99"/>
    <w:qFormat/>
    <w:rsid w:val="002A390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390F"/>
    <w:rPr>
      <w:rFonts w:ascii="Tahoma" w:hAnsi="Tahoma" w:cs="Tahoma"/>
      <w:sz w:val="16"/>
      <w:szCs w:val="16"/>
    </w:rPr>
  </w:style>
  <w:style w:type="character" w:customStyle="1" w:styleId="A37">
    <w:name w:val="A37"/>
    <w:qFormat/>
    <w:rPr>
      <w:b/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39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643CC1"/>
    <w:rPr>
      <w:rFonts w:ascii="Symbol" w:eastAsia="Calibri" w:hAnsi="Symbol" w:cs="Symbo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390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39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4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CC1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A390F"/>
  </w:style>
  <w:style w:type="character" w:customStyle="1" w:styleId="StopkaZnak">
    <w:name w:val="Stopka Znak"/>
    <w:basedOn w:val="Domylnaczcionkaakapitu"/>
    <w:link w:val="Stopka"/>
    <w:uiPriority w:val="99"/>
    <w:qFormat/>
    <w:rsid w:val="002A390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390F"/>
    <w:rPr>
      <w:rFonts w:ascii="Tahoma" w:hAnsi="Tahoma" w:cs="Tahoma"/>
      <w:sz w:val="16"/>
      <w:szCs w:val="16"/>
    </w:rPr>
  </w:style>
  <w:style w:type="character" w:customStyle="1" w:styleId="A37">
    <w:name w:val="A37"/>
    <w:qFormat/>
    <w:rPr>
      <w:b/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39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643CC1"/>
    <w:rPr>
      <w:rFonts w:ascii="Symbol" w:eastAsia="Calibri" w:hAnsi="Symbol" w:cs="Symbo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390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39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4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Jaskólska</dc:creator>
  <cp:lastModifiedBy>Szkoła</cp:lastModifiedBy>
  <cp:revision>2</cp:revision>
  <cp:lastPrinted>2020-05-05T13:17:00Z</cp:lastPrinted>
  <dcterms:created xsi:type="dcterms:W3CDTF">2023-09-08T07:44:00Z</dcterms:created>
  <dcterms:modified xsi:type="dcterms:W3CDTF">2023-09-08T07:44:00Z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