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Wyprawka Pierwszoklasisty na rok szkolny 2023/24</w:t>
      </w:r>
      <w:bookmarkStart w:id="0" w:name="_GoBack"/>
      <w:bookmarkEnd w:id="0"/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Zeszyty (podpisane):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zeszyt A4 32 kartkowy w wąskie linie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zeszyt A4 32 kartkowy w kratkę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- 2x zeszyt 16 kartkowy w wąskie linie A5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(zeszyt lektur i ćwiczeń)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Materiały plastyczne: (podpisane)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pastele olejne minimum 12 kolorów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bloki rysunkowe A4 biały i kolorowy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bloki techniczne A4 biały i kolorowy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pędzle 1 z grubym i 1 z cienkim włosiem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kubek na wodę, paletę do mieszania farb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bibuła karbowane różne kolory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teczka A4 na gumkę (na pracę plastyczne)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Wyposażenie piórnika: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ołówki 2szt HB lub B (klasyczne w drewnie, najlepiej o trójkątnym przekroju)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temperówka, gumka  do mazania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linijka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kredki ołówkowe (najlepiej o trójkątnym przekroju)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pisaki lub kolorowe cienkopisy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nożyczki (z bezpiecznym zaokrąglonymi końcówkami)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patyczki do liczenia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*Nie ma potrzeby kupowania pióra lub długopisów zmazywalnych. W klasie 1 będziemy piórem pisać dopiero od drugiego semestru.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Inne potrzebne rzeczy (podpisane)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chusteczki higieniczne wyciągane (100sztuk)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stró</w:t>
      </w:r>
      <w:r>
        <w:rPr>
          <w:rFonts w:ascii="Segoe UI" w:hAnsi="Segoe UI" w:cs="Segoe UI"/>
          <w:color w:val="2C2F45"/>
          <w:sz w:val="21"/>
          <w:szCs w:val="21"/>
        </w:rPr>
        <w:t>j  gimnastyczny w woreczku (podkoszulek biały + spodenki)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- obuwie na zmianę na jasnej gumie (worek na obuwie)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WAŻNE: farby, plastelinę i kleje zakupimy we wrześniu w większych opakowaniach dla całej klasy. </w:t>
      </w:r>
    </w:p>
    <w:p w:rsidR="00466FD1" w:rsidRDefault="00466FD1" w:rsidP="00466FD1">
      <w:pPr>
        <w:pStyle w:val="gwpce2ea8f6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Segoe UI" w:hAnsi="Segoe UI" w:cs="Segoe UI"/>
          <w:color w:val="2C2F45"/>
          <w:sz w:val="21"/>
          <w:szCs w:val="21"/>
        </w:rPr>
      </w:pPr>
      <w:r>
        <w:rPr>
          <w:rFonts w:ascii="Segoe UI" w:hAnsi="Segoe UI" w:cs="Segoe UI"/>
          <w:color w:val="2C2F45"/>
          <w:sz w:val="21"/>
          <w:szCs w:val="21"/>
        </w:rPr>
        <w:t> </w:t>
      </w:r>
    </w:p>
    <w:p w:rsidR="00BD72BA" w:rsidRDefault="00466FD1"/>
    <w:sectPr w:rsidR="00BD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1"/>
    <w:rsid w:val="001E0E3D"/>
    <w:rsid w:val="002E0342"/>
    <w:rsid w:val="004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e2ea8f6msonormal">
    <w:name w:val="gwpce2ea8f6_msonormal"/>
    <w:basedOn w:val="Normalny"/>
    <w:rsid w:val="0046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e2ea8f6msonormal">
    <w:name w:val="gwpce2ea8f6_msonormal"/>
    <w:basedOn w:val="Normalny"/>
    <w:rsid w:val="0046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40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5688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3812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6607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2336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4170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3575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15684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7554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2612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34206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7302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83371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3812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8090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01292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07853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13383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1804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404648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87034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50621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252082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02688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25934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314310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32601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66773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7057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4983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37345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41968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82272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701983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2023-08-28T10:05:00Z</dcterms:created>
  <dcterms:modified xsi:type="dcterms:W3CDTF">2023-08-28T10:06:00Z</dcterms:modified>
</cp:coreProperties>
</file>