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83" w:rsidRDefault="007112CF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„Zawody wokół nas”</w:t>
      </w:r>
    </w:p>
    <w:p w:rsidR="00943983" w:rsidRDefault="00943983">
      <w:pPr>
        <w:jc w:val="center"/>
        <w:rPr>
          <w:b/>
          <w:sz w:val="28"/>
          <w:szCs w:val="28"/>
        </w:rPr>
      </w:pPr>
    </w:p>
    <w:p w:rsidR="00943983" w:rsidRDefault="00711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SZKOLNEGO KONKURSU </w:t>
      </w:r>
    </w:p>
    <w:p w:rsidR="00943983" w:rsidRDefault="00943983">
      <w:pPr>
        <w:jc w:val="center"/>
        <w:rPr>
          <w:b/>
          <w:sz w:val="24"/>
          <w:szCs w:val="24"/>
        </w:rPr>
      </w:pPr>
    </w:p>
    <w:p w:rsidR="00943983" w:rsidRDefault="00943983">
      <w:pPr>
        <w:jc w:val="center"/>
        <w:rPr>
          <w:b/>
          <w:sz w:val="24"/>
          <w:szCs w:val="24"/>
        </w:rPr>
      </w:pPr>
    </w:p>
    <w:p w:rsidR="00943983" w:rsidRDefault="007112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 główne konkursu: </w:t>
      </w:r>
    </w:p>
    <w:p w:rsidR="00943983" w:rsidRDefault="00943983">
      <w:pPr>
        <w:ind w:left="720"/>
        <w:jc w:val="both"/>
        <w:rPr>
          <w:sz w:val="24"/>
          <w:szCs w:val="24"/>
        </w:rPr>
      </w:pPr>
    </w:p>
    <w:p w:rsidR="00943983" w:rsidRDefault="007112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zapoznanie z różnymi zawodami i ich specyfiką,</w:t>
      </w:r>
    </w:p>
    <w:p w:rsidR="00943983" w:rsidRDefault="007112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propagowanie i pogłębianie wiedzy na temat zawodów, ich </w:t>
      </w:r>
      <w:r>
        <w:rPr>
          <w:sz w:val="24"/>
          <w:szCs w:val="24"/>
        </w:rPr>
        <w:t>charakterystyki, predyspozycji w danym zawodzie, miejsc zatrudnienia, kwalifikacji i kompetencji przydatnych w danym zawodzie itp.</w:t>
      </w:r>
    </w:p>
    <w:p w:rsidR="00943983" w:rsidRDefault="007112CF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rozbudzanie inicjatywy, pomysłowości i kreatywności uczniów .</w:t>
      </w:r>
    </w:p>
    <w:p w:rsidR="00943983" w:rsidRDefault="00943983">
      <w:pPr>
        <w:pStyle w:val="Akapitzlist"/>
        <w:ind w:left="1080"/>
        <w:jc w:val="both"/>
      </w:pPr>
    </w:p>
    <w:p w:rsidR="00943983" w:rsidRDefault="007112CF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W konkursie mogą brać udział uczniowie klas od V do VIII.</w:t>
      </w:r>
    </w:p>
    <w:p w:rsidR="00943983" w:rsidRDefault="00943983">
      <w:pPr>
        <w:jc w:val="both"/>
      </w:pPr>
    </w:p>
    <w:p w:rsidR="00943983" w:rsidRDefault="007112CF">
      <w:pPr>
        <w:numPr>
          <w:ilvl w:val="0"/>
          <w:numId w:val="1"/>
        </w:numPr>
        <w:jc w:val="both"/>
      </w:pPr>
      <w:r>
        <w:rPr>
          <w:sz w:val="24"/>
          <w:szCs w:val="24"/>
        </w:rPr>
        <w:t>Ucz</w:t>
      </w:r>
      <w:r>
        <w:rPr>
          <w:sz w:val="24"/>
          <w:szCs w:val="24"/>
        </w:rPr>
        <w:t>niowie startują w konkursie w zespołach dwuosobowych.</w:t>
      </w:r>
    </w:p>
    <w:p w:rsidR="00943983" w:rsidRDefault="00943983">
      <w:pPr>
        <w:jc w:val="both"/>
      </w:pPr>
    </w:p>
    <w:p w:rsidR="00943983" w:rsidRDefault="007112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konkursowe obejmuje: </w:t>
      </w:r>
    </w:p>
    <w:p w:rsidR="00943983" w:rsidRDefault="00943983">
      <w:pPr>
        <w:pStyle w:val="Akapitzlist"/>
        <w:rPr>
          <w:sz w:val="24"/>
          <w:szCs w:val="24"/>
        </w:rPr>
      </w:pPr>
    </w:p>
    <w:p w:rsidR="00943983" w:rsidRDefault="00943983">
      <w:pPr>
        <w:ind w:left="720"/>
        <w:jc w:val="both"/>
        <w:rPr>
          <w:sz w:val="24"/>
          <w:szCs w:val="24"/>
        </w:rPr>
      </w:pPr>
    </w:p>
    <w:p w:rsidR="00943983" w:rsidRDefault="007112CF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wylosowanie zawodu w kole fortuny dostępnym pod linkiem </w:t>
      </w:r>
      <w:hyperlink r:id="rId7" w:history="1">
        <w:r>
          <w:rPr>
            <w:rStyle w:val="Hipercze"/>
            <w:rFonts w:eastAsia="Aptos"/>
            <w:sz w:val="24"/>
            <w:szCs w:val="24"/>
          </w:rPr>
          <w:t>https://wordwall.net/pl/resource/70290600</w:t>
        </w:r>
      </w:hyperlink>
      <w:r>
        <w:rPr>
          <w:rFonts w:eastAsia="Aptos"/>
          <w:sz w:val="24"/>
          <w:szCs w:val="24"/>
        </w:rPr>
        <w:t>, a następnie</w:t>
      </w:r>
      <w:r>
        <w:rPr>
          <w:rFonts w:eastAsia="Aptos"/>
          <w:sz w:val="24"/>
          <w:szCs w:val="24"/>
        </w:rPr>
        <w:t xml:space="preserve"> przygotowanie dowolną techniką plakatu (format A3) prezentującego dany zawód do </w:t>
      </w:r>
      <w:r>
        <w:rPr>
          <w:sz w:val="24"/>
          <w:szCs w:val="24"/>
        </w:rPr>
        <w:t xml:space="preserve">dnia 10 kwietnia 2024 r. Wszystkie prace konkursowe zostaną zaprezentowane na szkolnej stronie internetowej oraz w szkole na wystawie poświęconej doradztwu zawodowemu. </w:t>
      </w:r>
    </w:p>
    <w:p w:rsidR="00943983" w:rsidRDefault="007112CF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Prace </w:t>
      </w:r>
      <w:r>
        <w:rPr>
          <w:sz w:val="24"/>
          <w:szCs w:val="24"/>
        </w:rPr>
        <w:t xml:space="preserve">konkursowe należy dostarczyć do szkoły do Pani Ewy Jedynak lub do sekretariatu szkolnego   </w:t>
      </w:r>
      <w:r>
        <w:rPr>
          <w:b/>
          <w:bCs/>
          <w:sz w:val="24"/>
          <w:szCs w:val="24"/>
          <w:u w:val="single"/>
        </w:rPr>
        <w:t xml:space="preserve">do 10 kwietnia 2024 roku. </w:t>
      </w:r>
    </w:p>
    <w:p w:rsidR="00943983" w:rsidRDefault="00943983">
      <w:pPr>
        <w:ind w:left="360"/>
        <w:jc w:val="both"/>
      </w:pPr>
    </w:p>
    <w:p w:rsidR="00943983" w:rsidRDefault="007112CF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Ocenie podlegać będzie poprawność zamieszczonych informacji, kreatywność i pomysłowość, stopień trudności i wkład pracy. </w:t>
      </w:r>
    </w:p>
    <w:p w:rsidR="00943983" w:rsidRDefault="00943983">
      <w:pPr>
        <w:ind w:left="360"/>
        <w:jc w:val="both"/>
      </w:pPr>
    </w:p>
    <w:p w:rsidR="00943983" w:rsidRDefault="007112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Zwycięzcy (pie</w:t>
      </w:r>
      <w:r>
        <w:rPr>
          <w:sz w:val="24"/>
          <w:szCs w:val="24"/>
        </w:rPr>
        <w:t>rwsze trzy miejsca) otrzymają nagrody rzeczowe, dyplomy oraz pochwały (wpis do dziennika elektronicznego). Pozostali uczestnicy otrzymają dyplomy oraz pochwały (wpis do dziennika elektronicznego).</w:t>
      </w:r>
    </w:p>
    <w:p w:rsidR="00943983" w:rsidRDefault="00943983">
      <w:pPr>
        <w:pStyle w:val="Akapitzlist"/>
      </w:pPr>
    </w:p>
    <w:p w:rsidR="00943983" w:rsidRDefault="007112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pytania można kierować do Pani Ewy Jedynak za pom</w:t>
      </w:r>
      <w:r>
        <w:rPr>
          <w:sz w:val="24"/>
          <w:szCs w:val="24"/>
        </w:rPr>
        <w:t xml:space="preserve">ocą dziennika </w:t>
      </w:r>
      <w:proofErr w:type="spellStart"/>
      <w:r>
        <w:rPr>
          <w:sz w:val="24"/>
          <w:szCs w:val="24"/>
        </w:rPr>
        <w:t>Librus</w:t>
      </w:r>
      <w:proofErr w:type="spellEnd"/>
      <w:r>
        <w:rPr>
          <w:sz w:val="24"/>
          <w:szCs w:val="24"/>
        </w:rPr>
        <w:t xml:space="preserve">. </w:t>
      </w:r>
    </w:p>
    <w:p w:rsidR="00943983" w:rsidRDefault="00943983">
      <w:pPr>
        <w:pStyle w:val="Akapitzlist"/>
        <w:rPr>
          <w:sz w:val="24"/>
          <w:szCs w:val="24"/>
        </w:rPr>
      </w:pPr>
    </w:p>
    <w:p w:rsidR="00943983" w:rsidRDefault="007112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Zachęcam do poszukiwania informacji na temat zawodów z następujących źródeł:</w:t>
      </w:r>
    </w:p>
    <w:p w:rsidR="00943983" w:rsidRDefault="00943983">
      <w:pPr>
        <w:pStyle w:val="Akapitzlist"/>
        <w:rPr>
          <w:sz w:val="24"/>
          <w:szCs w:val="24"/>
        </w:rPr>
      </w:pPr>
    </w:p>
    <w:p w:rsidR="00943983" w:rsidRDefault="00943983">
      <w:pPr>
        <w:ind w:left="720"/>
        <w:jc w:val="both"/>
        <w:rPr>
          <w:sz w:val="24"/>
          <w:szCs w:val="24"/>
        </w:rPr>
      </w:pPr>
    </w:p>
    <w:p w:rsidR="00943983" w:rsidRDefault="007112CF">
      <w:pPr>
        <w:pStyle w:val="Akapitzlist"/>
        <w:numPr>
          <w:ilvl w:val="0"/>
          <w:numId w:val="4"/>
        </w:numPr>
        <w:jc w:val="both"/>
      </w:pPr>
      <w:hyperlink r:id="rId8" w:history="1">
        <w:r>
          <w:rPr>
            <w:rStyle w:val="Hipercze"/>
            <w:sz w:val="24"/>
            <w:szCs w:val="24"/>
          </w:rPr>
          <w:t>https://www.ore.edu.pl/wp-content/uploads/2021/01/informator-o-zawodach-szkolnictwa-branzowego.pdf</w:t>
        </w:r>
      </w:hyperlink>
    </w:p>
    <w:p w:rsidR="00943983" w:rsidRDefault="007112CF">
      <w:pPr>
        <w:pStyle w:val="Akapitzlist"/>
        <w:numPr>
          <w:ilvl w:val="0"/>
          <w:numId w:val="4"/>
        </w:numPr>
        <w:jc w:val="both"/>
      </w:pPr>
      <w:hyperlink r:id="rId9" w:history="1">
        <w:r>
          <w:rPr>
            <w:rStyle w:val="Hipercze"/>
            <w:sz w:val="24"/>
            <w:szCs w:val="24"/>
          </w:rPr>
          <w:t>https://mapakarier.org/</w:t>
        </w:r>
      </w:hyperlink>
    </w:p>
    <w:p w:rsidR="00943983" w:rsidRDefault="007112CF">
      <w:pPr>
        <w:pStyle w:val="Akapitzlist"/>
        <w:numPr>
          <w:ilvl w:val="0"/>
          <w:numId w:val="4"/>
        </w:numPr>
        <w:jc w:val="both"/>
      </w:pPr>
      <w:hyperlink r:id="rId10" w:history="1">
        <w:r>
          <w:rPr>
            <w:rStyle w:val="Hipercze"/>
            <w:sz w:val="24"/>
            <w:szCs w:val="24"/>
          </w:rPr>
          <w:t>https://tiny.pl/7ndj1</w:t>
        </w:r>
      </w:hyperlink>
    </w:p>
    <w:p w:rsidR="00943983" w:rsidRDefault="00943983">
      <w:pPr>
        <w:jc w:val="both"/>
      </w:pPr>
    </w:p>
    <w:p w:rsidR="00943983" w:rsidRDefault="00943983">
      <w:pPr>
        <w:rPr>
          <w:sz w:val="24"/>
          <w:szCs w:val="24"/>
        </w:rPr>
      </w:pPr>
    </w:p>
    <w:sectPr w:rsidR="009439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CF" w:rsidRDefault="007112CF">
      <w:r>
        <w:separator/>
      </w:r>
    </w:p>
  </w:endnote>
  <w:endnote w:type="continuationSeparator" w:id="0">
    <w:p w:rsidR="007112CF" w:rsidRDefault="0071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CF" w:rsidRDefault="007112CF">
      <w:r>
        <w:rPr>
          <w:color w:val="000000"/>
        </w:rPr>
        <w:separator/>
      </w:r>
    </w:p>
  </w:footnote>
  <w:footnote w:type="continuationSeparator" w:id="0">
    <w:p w:rsidR="007112CF" w:rsidRDefault="0071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954DB"/>
    <w:multiLevelType w:val="multilevel"/>
    <w:tmpl w:val="3444921E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63ED4712"/>
    <w:multiLevelType w:val="multilevel"/>
    <w:tmpl w:val="878A40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CF6"/>
    <w:multiLevelType w:val="multilevel"/>
    <w:tmpl w:val="B2CE2E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1313719"/>
    <w:multiLevelType w:val="multilevel"/>
    <w:tmpl w:val="EA7C137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3983"/>
    <w:rsid w:val="00474BAD"/>
    <w:rsid w:val="007112CF"/>
    <w:rsid w:val="009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D1B6-3967-480B-95EC-C7E1124D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wp-content/uploads/2021/01/informator-o-zawodach-szkolnictwa-branzoweg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70290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iny.pl/7ndj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karier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Małgorzata Szostak</cp:lastModifiedBy>
  <cp:revision>2</cp:revision>
  <dcterms:created xsi:type="dcterms:W3CDTF">2024-03-22T08:43:00Z</dcterms:created>
  <dcterms:modified xsi:type="dcterms:W3CDTF">2024-03-22T08:43:00Z</dcterms:modified>
</cp:coreProperties>
</file>