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A4" w:rsidRPr="00F32B10" w:rsidRDefault="005C4654" w:rsidP="004C03A4">
      <w:pPr>
        <w:jc w:val="center"/>
        <w:rPr>
          <w:rFonts w:ascii="Cambria Math" w:hAnsi="Cambria Math"/>
          <w:b/>
          <w:sz w:val="36"/>
          <w:szCs w:val="36"/>
          <w:u w:val="single"/>
        </w:rPr>
      </w:pPr>
      <w:r w:rsidRPr="00F32B10">
        <w:rPr>
          <w:rFonts w:ascii="Cambria Math" w:hAnsi="Cambria Math"/>
          <w:b/>
          <w:sz w:val="36"/>
          <w:szCs w:val="36"/>
          <w:u w:val="single"/>
        </w:rPr>
        <w:t>Regulamin</w:t>
      </w:r>
      <w:r w:rsidR="004C03A4" w:rsidRPr="00F32B10">
        <w:rPr>
          <w:rFonts w:ascii="Cambria Math" w:hAnsi="Cambria Math"/>
          <w:b/>
          <w:sz w:val="36"/>
          <w:szCs w:val="36"/>
          <w:u w:val="single"/>
        </w:rPr>
        <w:t xml:space="preserve"> Powiatowego  Konkursu</w:t>
      </w:r>
    </w:p>
    <w:p w:rsidR="005C4654" w:rsidRPr="00F32B10" w:rsidRDefault="004C03A4" w:rsidP="004C03A4">
      <w:pPr>
        <w:jc w:val="center"/>
        <w:rPr>
          <w:rFonts w:ascii="Cambria Math" w:hAnsi="Cambria Math"/>
          <w:b/>
          <w:sz w:val="36"/>
          <w:szCs w:val="36"/>
          <w:u w:val="single"/>
        </w:rPr>
      </w:pPr>
      <w:r w:rsidRPr="00F32B10">
        <w:rPr>
          <w:rFonts w:ascii="Cambria Math" w:hAnsi="Cambria Math"/>
          <w:b/>
          <w:sz w:val="36"/>
          <w:szCs w:val="36"/>
          <w:u w:val="single"/>
        </w:rPr>
        <w:t>Zagadek L</w:t>
      </w:r>
      <w:r w:rsidR="005C4654" w:rsidRPr="00F32B10">
        <w:rPr>
          <w:rFonts w:ascii="Cambria Math" w:hAnsi="Cambria Math"/>
          <w:b/>
          <w:sz w:val="36"/>
          <w:szCs w:val="36"/>
          <w:u w:val="single"/>
        </w:rPr>
        <w:t>ogiczno</w:t>
      </w:r>
      <w:r w:rsidR="00CE22FA" w:rsidRPr="00F32B10">
        <w:rPr>
          <w:rFonts w:ascii="Cambria Math" w:hAnsi="Cambria Math"/>
          <w:b/>
          <w:sz w:val="36"/>
          <w:szCs w:val="36"/>
          <w:u w:val="single"/>
        </w:rPr>
        <w:t>-</w:t>
      </w:r>
      <w:r w:rsidRPr="00F32B10">
        <w:rPr>
          <w:rFonts w:ascii="Cambria Math" w:hAnsi="Cambria Math"/>
          <w:b/>
          <w:sz w:val="36"/>
          <w:szCs w:val="36"/>
          <w:u w:val="single"/>
        </w:rPr>
        <w:t xml:space="preserve"> M</w:t>
      </w:r>
      <w:r w:rsidR="005C4654" w:rsidRPr="00F32B10">
        <w:rPr>
          <w:rFonts w:ascii="Cambria Math" w:hAnsi="Cambria Math"/>
          <w:b/>
          <w:sz w:val="36"/>
          <w:szCs w:val="36"/>
          <w:u w:val="single"/>
        </w:rPr>
        <w:t>atematycznych</w:t>
      </w:r>
    </w:p>
    <w:p w:rsidR="005C4654" w:rsidRPr="00F32B10" w:rsidRDefault="005C4654">
      <w:pPr>
        <w:rPr>
          <w:rFonts w:ascii="Cambria Math" w:hAnsi="Cambria Math"/>
        </w:rPr>
      </w:pPr>
    </w:p>
    <w:p w:rsidR="005C4654" w:rsidRPr="00C17040" w:rsidRDefault="005C4654">
      <w:pPr>
        <w:rPr>
          <w:rFonts w:ascii="Cambria Math" w:hAnsi="Cambria Math"/>
          <w:b/>
          <w:sz w:val="24"/>
          <w:szCs w:val="24"/>
        </w:rPr>
      </w:pPr>
      <w:r w:rsidRPr="00C17040">
        <w:rPr>
          <w:rFonts w:ascii="Cambria Math" w:hAnsi="Cambria Math"/>
          <w:b/>
          <w:sz w:val="24"/>
          <w:szCs w:val="24"/>
        </w:rPr>
        <w:t xml:space="preserve">I.  Postanowienia ogólne </w:t>
      </w:r>
    </w:p>
    <w:p w:rsidR="005C4654" w:rsidRPr="00C17040" w:rsidRDefault="005C4654" w:rsidP="0025074F">
      <w:pPr>
        <w:shd w:val="clear" w:color="auto" w:fill="FFFFFF"/>
        <w:spacing w:before="100" w:beforeAutospacing="1" w:after="100" w:afterAutospacing="1" w:line="240" w:lineRule="auto"/>
        <w:rPr>
          <w:rFonts w:ascii="Cambria Math" w:eastAsia="Times New Roman" w:hAnsi="Cambria Math" w:cs="Arial"/>
          <w:color w:val="000000"/>
          <w:sz w:val="24"/>
          <w:szCs w:val="24"/>
          <w:lang w:eastAsia="pl-PL"/>
        </w:rPr>
      </w:pPr>
      <w:r w:rsidRPr="00C17040">
        <w:rPr>
          <w:rFonts w:ascii="Cambria Math" w:hAnsi="Cambria Math"/>
          <w:sz w:val="24"/>
          <w:szCs w:val="24"/>
        </w:rPr>
        <w:t>1. Organizatorami konkursu jest Zespół Szkół Rolniczo-Technicznych im Bohaterów walki z faszyzmem w Zwoleniu, ul. Sienkiewicza 17, 26-700 Zwoleń</w:t>
      </w:r>
      <w:r w:rsidR="001670C1" w:rsidRPr="00C17040">
        <w:rPr>
          <w:rFonts w:ascii="Cambria Math" w:hAnsi="Cambria Math"/>
          <w:sz w:val="24"/>
          <w:szCs w:val="24"/>
        </w:rPr>
        <w:t>.</w:t>
      </w:r>
    </w:p>
    <w:p w:rsidR="005C4654" w:rsidRPr="00C17040" w:rsidRDefault="005C4654">
      <w:pPr>
        <w:rPr>
          <w:rFonts w:ascii="Cambria Math" w:hAnsi="Cambria Math"/>
          <w:sz w:val="24"/>
          <w:szCs w:val="24"/>
        </w:rPr>
      </w:pPr>
      <w:r w:rsidRPr="00C17040">
        <w:rPr>
          <w:rFonts w:ascii="Cambria Math" w:hAnsi="Cambria Math"/>
          <w:sz w:val="24"/>
          <w:szCs w:val="24"/>
        </w:rPr>
        <w:t xml:space="preserve">2. Konkurs jest adresowany do uczniów 7 i 8 klas szkół podstawowych. </w:t>
      </w:r>
    </w:p>
    <w:p w:rsidR="005C4654" w:rsidRPr="00C17040" w:rsidRDefault="005C4654">
      <w:pPr>
        <w:rPr>
          <w:rFonts w:ascii="Cambria Math" w:hAnsi="Cambria Math"/>
          <w:sz w:val="24"/>
          <w:szCs w:val="24"/>
        </w:rPr>
      </w:pPr>
      <w:r w:rsidRPr="00C17040">
        <w:rPr>
          <w:rFonts w:ascii="Cambria Math" w:hAnsi="Cambria Math"/>
          <w:sz w:val="24"/>
          <w:szCs w:val="24"/>
        </w:rPr>
        <w:t>3. Celem konkursu jest rozwój sprawności logicznych u młodzieży szkół podstawowych oraz popularyzacja wiedzy o logice jako nauce o sposobach jasnego i ścisłego formułowania myśli.</w:t>
      </w:r>
    </w:p>
    <w:p w:rsidR="005C4654" w:rsidRPr="00C17040" w:rsidRDefault="005C4654">
      <w:pPr>
        <w:rPr>
          <w:rFonts w:ascii="Cambria Math" w:hAnsi="Cambria Math"/>
          <w:sz w:val="24"/>
          <w:szCs w:val="24"/>
        </w:rPr>
      </w:pPr>
      <w:r w:rsidRPr="00C17040">
        <w:rPr>
          <w:rFonts w:ascii="Cambria Math" w:hAnsi="Cambria Math"/>
          <w:sz w:val="24"/>
          <w:szCs w:val="24"/>
        </w:rPr>
        <w:t xml:space="preserve">4. Nad konkursem czuwa Komitet Konkursowy. Do zadań Komitetu Konkursowego należy: </w:t>
      </w:r>
    </w:p>
    <w:p w:rsidR="005C4654" w:rsidRPr="00C17040" w:rsidRDefault="005C4654">
      <w:pPr>
        <w:rPr>
          <w:rFonts w:ascii="Cambria Math" w:hAnsi="Cambria Math"/>
          <w:sz w:val="24"/>
          <w:szCs w:val="24"/>
        </w:rPr>
      </w:pPr>
      <w:r w:rsidRPr="00C17040">
        <w:rPr>
          <w:rFonts w:ascii="Cambria Math" w:hAnsi="Cambria Math"/>
          <w:sz w:val="24"/>
          <w:szCs w:val="24"/>
        </w:rPr>
        <w:t>a) nadzorowanie przebiegu konkursu;</w:t>
      </w:r>
    </w:p>
    <w:p w:rsidR="005C4654" w:rsidRPr="00C17040" w:rsidRDefault="005C4654">
      <w:pPr>
        <w:rPr>
          <w:rFonts w:ascii="Cambria Math" w:hAnsi="Cambria Math"/>
          <w:sz w:val="24"/>
          <w:szCs w:val="24"/>
        </w:rPr>
      </w:pPr>
      <w:r w:rsidRPr="00C17040">
        <w:rPr>
          <w:rFonts w:ascii="Cambria Math" w:hAnsi="Cambria Math"/>
          <w:sz w:val="24"/>
          <w:szCs w:val="24"/>
        </w:rPr>
        <w:t xml:space="preserve"> b) sprawdzenie prac konkursowych</w:t>
      </w:r>
    </w:p>
    <w:p w:rsidR="005C4654" w:rsidRPr="00C17040" w:rsidRDefault="005C4654">
      <w:pPr>
        <w:rPr>
          <w:rFonts w:ascii="Cambria Math" w:hAnsi="Cambria Math"/>
          <w:sz w:val="24"/>
          <w:szCs w:val="24"/>
        </w:rPr>
      </w:pPr>
      <w:r w:rsidRPr="00C17040">
        <w:rPr>
          <w:rFonts w:ascii="Cambria Math" w:hAnsi="Cambria Math"/>
          <w:sz w:val="24"/>
          <w:szCs w:val="24"/>
        </w:rPr>
        <w:t xml:space="preserve"> c) ustalenie i ogłoszenie wyników konkursu</w:t>
      </w:r>
    </w:p>
    <w:p w:rsidR="005C4654" w:rsidRPr="00C17040" w:rsidRDefault="005C4654">
      <w:pPr>
        <w:rPr>
          <w:rFonts w:ascii="Cambria Math" w:hAnsi="Cambria Math"/>
          <w:sz w:val="24"/>
          <w:szCs w:val="24"/>
        </w:rPr>
      </w:pPr>
      <w:r w:rsidRPr="00C17040">
        <w:rPr>
          <w:rFonts w:ascii="Cambria Math" w:hAnsi="Cambria Math"/>
          <w:sz w:val="24"/>
          <w:szCs w:val="24"/>
        </w:rPr>
        <w:t xml:space="preserve"> d) wręczenie nagród</w:t>
      </w:r>
    </w:p>
    <w:p w:rsidR="005C4654" w:rsidRPr="00C17040" w:rsidRDefault="005C4654">
      <w:pPr>
        <w:rPr>
          <w:rFonts w:ascii="Cambria Math" w:hAnsi="Cambria Math"/>
          <w:sz w:val="24"/>
          <w:szCs w:val="24"/>
        </w:rPr>
      </w:pPr>
      <w:r w:rsidRPr="00C17040">
        <w:rPr>
          <w:rFonts w:ascii="Cambria Math" w:hAnsi="Cambria Math"/>
          <w:sz w:val="24"/>
          <w:szCs w:val="24"/>
        </w:rPr>
        <w:t xml:space="preserve"> e) prowadzenie dokumentacji konkursowej. </w:t>
      </w:r>
    </w:p>
    <w:p w:rsidR="005C4654" w:rsidRPr="00C17040" w:rsidRDefault="005C4654">
      <w:pPr>
        <w:rPr>
          <w:rFonts w:ascii="Cambria Math" w:hAnsi="Cambria Math"/>
          <w:sz w:val="24"/>
          <w:szCs w:val="24"/>
        </w:rPr>
      </w:pPr>
      <w:r w:rsidRPr="00C17040">
        <w:rPr>
          <w:rFonts w:ascii="Cambria Math" w:hAnsi="Cambria Math"/>
          <w:sz w:val="24"/>
          <w:szCs w:val="24"/>
        </w:rPr>
        <w:t xml:space="preserve">5. Dokumentację konkursową stanowią: regulamin, lista uczestników konkursu, prace konkursowe uczestników konkursu, protokół z wynikami. </w:t>
      </w:r>
    </w:p>
    <w:p w:rsidR="005C4654" w:rsidRPr="00C17040" w:rsidRDefault="005C4654">
      <w:pPr>
        <w:rPr>
          <w:rFonts w:ascii="Cambria Math" w:hAnsi="Cambria Math"/>
          <w:sz w:val="24"/>
          <w:szCs w:val="24"/>
        </w:rPr>
      </w:pPr>
      <w:r w:rsidRPr="00C17040">
        <w:rPr>
          <w:rFonts w:ascii="Cambria Math" w:hAnsi="Cambria Math"/>
          <w:sz w:val="24"/>
          <w:szCs w:val="24"/>
        </w:rPr>
        <w:t xml:space="preserve">6. Konkurs jest organizowany w dwóch etapach: </w:t>
      </w:r>
    </w:p>
    <w:p w:rsidR="005C4654" w:rsidRPr="00C17040" w:rsidRDefault="005C4654">
      <w:pPr>
        <w:rPr>
          <w:rFonts w:ascii="Cambria Math" w:hAnsi="Cambria Math"/>
          <w:sz w:val="24"/>
          <w:szCs w:val="24"/>
        </w:rPr>
      </w:pPr>
      <w:r w:rsidRPr="00C17040">
        <w:rPr>
          <w:rFonts w:ascii="Cambria Math" w:hAnsi="Cambria Math"/>
          <w:sz w:val="24"/>
          <w:szCs w:val="24"/>
        </w:rPr>
        <w:t xml:space="preserve">a) pierwszy etap – szkolny, </w:t>
      </w:r>
    </w:p>
    <w:p w:rsidR="00B52664" w:rsidRPr="00C17040" w:rsidRDefault="005C4654">
      <w:pPr>
        <w:rPr>
          <w:rFonts w:ascii="Cambria Math" w:eastAsia="Times New Roman" w:hAnsi="Cambria Math" w:cs="Arial"/>
          <w:color w:val="111111"/>
          <w:sz w:val="24"/>
          <w:szCs w:val="24"/>
          <w:lang w:eastAsia="pl-PL"/>
        </w:rPr>
      </w:pPr>
      <w:r w:rsidRPr="00C17040">
        <w:rPr>
          <w:rFonts w:ascii="Cambria Math" w:hAnsi="Cambria Math"/>
          <w:sz w:val="24"/>
          <w:szCs w:val="24"/>
        </w:rPr>
        <w:t xml:space="preserve">b) drugi etap (finałowy) – w </w:t>
      </w:r>
      <w:r w:rsidR="00B52664" w:rsidRPr="00C17040">
        <w:rPr>
          <w:rFonts w:ascii="Cambria Math" w:hAnsi="Cambria Math"/>
          <w:sz w:val="24"/>
          <w:szCs w:val="24"/>
        </w:rPr>
        <w:t>Zespole Szkół Rolniczo- Technicznych im Bohaterów Walki z Faszyzmem w Zwoleniu</w:t>
      </w:r>
    </w:p>
    <w:p w:rsidR="005C4654" w:rsidRPr="00F42B6F" w:rsidRDefault="005C4654" w:rsidP="00F42B6F">
      <w:pPr>
        <w:pStyle w:val="Standard"/>
        <w:jc w:val="both"/>
        <w:rPr>
          <w:rFonts w:ascii="Times New Roman" w:hAnsi="Times New Roman" w:cs="Times New Roman"/>
        </w:rPr>
      </w:pPr>
      <w:r w:rsidRPr="00C17040">
        <w:rPr>
          <w:rFonts w:ascii="Cambria Math" w:hAnsi="Cambria Math"/>
        </w:rPr>
        <w:t>7. Uczestnictwo w konkursie jest dobrowolne i nieodpłatne.</w:t>
      </w:r>
      <w:r w:rsidR="00150A19">
        <w:rPr>
          <w:rFonts w:ascii="Cambria Math" w:hAnsi="Cambria Math"/>
        </w:rPr>
        <w:t xml:space="preserve"> Warunkiem przystąpienia do konkurs jest wyrażenie zgody rodzica/prawnego opiekuna uczestnika konkursu </w:t>
      </w:r>
      <w:r w:rsidR="00150A19">
        <w:rPr>
          <w:rFonts w:ascii="Times New Roman" w:hAnsi="Times New Roman" w:cs="Times New Roman"/>
          <w:b/>
          <w:bCs/>
        </w:rPr>
        <w:t xml:space="preserve">na przetwarzanie danych osobowych </w:t>
      </w:r>
      <w:r w:rsidR="00401C9A">
        <w:rPr>
          <w:rFonts w:ascii="Times New Roman" w:hAnsi="Times New Roman" w:cs="Times New Roman"/>
        </w:rPr>
        <w:t>w celu organizacji „</w:t>
      </w:r>
      <w:r w:rsidR="00401C9A" w:rsidRPr="00884B7D">
        <w:rPr>
          <w:rFonts w:ascii="Times New Roman" w:hAnsi="Times New Roman" w:cs="Times New Roman"/>
        </w:rPr>
        <w:t>Powiatowego Konkursu</w:t>
      </w:r>
      <w:r w:rsidR="00F42B6F">
        <w:rPr>
          <w:rFonts w:ascii="Times New Roman" w:hAnsi="Times New Roman" w:cs="Times New Roman"/>
        </w:rPr>
        <w:t xml:space="preserve"> </w:t>
      </w:r>
      <w:r w:rsidR="00401C9A" w:rsidRPr="00884B7D">
        <w:rPr>
          <w:rFonts w:ascii="Times New Roman" w:hAnsi="Times New Roman" w:cs="Times New Roman"/>
        </w:rPr>
        <w:t>Zagadek Logiczno- Matematycznych</w:t>
      </w:r>
      <w:r w:rsidR="00401C9A">
        <w:rPr>
          <w:rFonts w:ascii="Times New Roman" w:hAnsi="Times New Roman" w:cs="Times New Roman"/>
        </w:rPr>
        <w:t>”</w:t>
      </w:r>
      <w:r w:rsidR="00F42B6F">
        <w:rPr>
          <w:rFonts w:ascii="Times New Roman" w:hAnsi="Times New Roman" w:cs="Times New Roman"/>
        </w:rPr>
        <w:t xml:space="preserve">. </w:t>
      </w:r>
      <w:r w:rsidR="00F42B6F">
        <w:rPr>
          <w:rFonts w:ascii="Cambria Math" w:hAnsi="Cambria Math"/>
        </w:rPr>
        <w:t>W wyniku nie dostarczenia zgody praca uczestnika konkursu nie zostanie oceniona.</w:t>
      </w:r>
    </w:p>
    <w:p w:rsidR="00F42B6F" w:rsidRPr="00F42B6F" w:rsidRDefault="00F42B6F" w:rsidP="00F42B6F">
      <w:pPr>
        <w:pStyle w:val="Standard"/>
        <w:rPr>
          <w:rFonts w:ascii="Times New Roman" w:hAnsi="Times New Roman" w:cs="Times New Roman"/>
          <w:b/>
          <w:bCs/>
        </w:rPr>
      </w:pPr>
    </w:p>
    <w:p w:rsidR="005C4654" w:rsidRPr="00C17040" w:rsidRDefault="00F42B6F">
      <w:pPr>
        <w:rPr>
          <w:rFonts w:ascii="Cambria Math" w:hAnsi="Cambria Math"/>
          <w:sz w:val="24"/>
          <w:szCs w:val="24"/>
        </w:rPr>
      </w:pPr>
      <w:r>
        <w:rPr>
          <w:rFonts w:ascii="Cambria Math" w:hAnsi="Cambria Math"/>
          <w:sz w:val="24"/>
          <w:szCs w:val="24"/>
        </w:rPr>
        <w:t>8</w:t>
      </w:r>
      <w:r w:rsidR="00D96BDC">
        <w:rPr>
          <w:rFonts w:ascii="Cambria Math" w:hAnsi="Cambria Math"/>
          <w:sz w:val="24"/>
          <w:szCs w:val="24"/>
        </w:rPr>
        <w:t xml:space="preserve">. </w:t>
      </w:r>
      <w:r w:rsidR="005C4654" w:rsidRPr="00C17040">
        <w:rPr>
          <w:rFonts w:ascii="Cambria Math" w:hAnsi="Cambria Math"/>
          <w:sz w:val="24"/>
          <w:szCs w:val="24"/>
        </w:rPr>
        <w:t xml:space="preserve">Przystąpienie do konkursu jest równoznaczne z akceptacją przez uczestnika niniejszego regulaminu w całości. </w:t>
      </w:r>
    </w:p>
    <w:p w:rsidR="005C4654" w:rsidRPr="00C17040" w:rsidRDefault="00F42B6F">
      <w:pPr>
        <w:rPr>
          <w:rFonts w:ascii="Cambria Math" w:hAnsi="Cambria Math"/>
          <w:sz w:val="24"/>
          <w:szCs w:val="24"/>
        </w:rPr>
      </w:pPr>
      <w:r>
        <w:rPr>
          <w:rFonts w:ascii="Cambria Math" w:hAnsi="Cambria Math"/>
          <w:sz w:val="24"/>
          <w:szCs w:val="24"/>
        </w:rPr>
        <w:t>9</w:t>
      </w:r>
      <w:r w:rsidR="005C4654" w:rsidRPr="00C17040">
        <w:rPr>
          <w:rFonts w:ascii="Cambria Math" w:hAnsi="Cambria Math"/>
          <w:sz w:val="24"/>
          <w:szCs w:val="24"/>
        </w:rPr>
        <w:t xml:space="preserve">. Pierwszy etap konkursu odbywać się będzie w formie tradycyjnej w szkole do której uczęszcza uczestnik konkursu. </w:t>
      </w:r>
    </w:p>
    <w:p w:rsidR="00B050F2" w:rsidRPr="00C17040" w:rsidRDefault="00B050F2">
      <w:pPr>
        <w:rPr>
          <w:rFonts w:ascii="Cambria Math" w:hAnsi="Cambria Math"/>
          <w:sz w:val="24"/>
          <w:szCs w:val="24"/>
        </w:rPr>
      </w:pPr>
    </w:p>
    <w:p w:rsidR="005C4654" w:rsidRPr="00C17040" w:rsidRDefault="005C4654">
      <w:pPr>
        <w:rPr>
          <w:rFonts w:ascii="Cambria Math" w:hAnsi="Cambria Math"/>
          <w:b/>
          <w:sz w:val="24"/>
          <w:szCs w:val="24"/>
        </w:rPr>
      </w:pPr>
      <w:r w:rsidRPr="00C17040">
        <w:rPr>
          <w:rFonts w:ascii="Cambria Math" w:hAnsi="Cambria Math"/>
          <w:b/>
          <w:sz w:val="24"/>
          <w:szCs w:val="24"/>
        </w:rPr>
        <w:t>II. Szczegółowy przebieg I etapu</w:t>
      </w:r>
      <w:r w:rsidR="00F943C0">
        <w:rPr>
          <w:rFonts w:ascii="Cambria Math" w:hAnsi="Cambria Math"/>
          <w:b/>
          <w:sz w:val="24"/>
          <w:szCs w:val="24"/>
        </w:rPr>
        <w:t xml:space="preserve"> </w:t>
      </w:r>
      <w:r w:rsidRPr="00C17040">
        <w:rPr>
          <w:rFonts w:ascii="Cambria Math" w:hAnsi="Cambria Math"/>
          <w:b/>
          <w:sz w:val="24"/>
          <w:szCs w:val="24"/>
        </w:rPr>
        <w:t xml:space="preserve"> konkursu w formie tradycyjnej</w:t>
      </w:r>
    </w:p>
    <w:p w:rsidR="005C4654" w:rsidRPr="00C17040" w:rsidRDefault="005C4654" w:rsidP="002114BE">
      <w:pPr>
        <w:pStyle w:val="Akapitzlist"/>
        <w:numPr>
          <w:ilvl w:val="0"/>
          <w:numId w:val="7"/>
        </w:numPr>
        <w:rPr>
          <w:rFonts w:asciiTheme="majorHAnsi" w:hAnsiTheme="majorHAnsi" w:cstheme="majorHAnsi"/>
          <w:color w:val="FF0000"/>
          <w:spacing w:val="3"/>
          <w:sz w:val="24"/>
          <w:szCs w:val="24"/>
          <w:shd w:val="clear" w:color="auto" w:fill="FFFFFF"/>
        </w:rPr>
      </w:pPr>
      <w:r w:rsidRPr="00C17040">
        <w:rPr>
          <w:rFonts w:ascii="Cambria Math" w:hAnsi="Cambria Math"/>
          <w:sz w:val="24"/>
          <w:szCs w:val="24"/>
        </w:rPr>
        <w:t xml:space="preserve">Szkoła zgłasza udział w I etapie konkursu i określa liczbę uczniów. Zgłoszenia dokonuje się poprzez wysłanie </w:t>
      </w:r>
      <w:r w:rsidR="002114BE" w:rsidRPr="00C17040">
        <w:rPr>
          <w:rFonts w:ascii="Cambria Math" w:hAnsi="Cambria Math"/>
          <w:sz w:val="24"/>
          <w:szCs w:val="24"/>
        </w:rPr>
        <w:t xml:space="preserve">karty zgłoszenia uczniów do Konkursu Zagadek Logiczno-Matematycznych </w:t>
      </w:r>
      <w:r w:rsidRPr="00C17040">
        <w:rPr>
          <w:rFonts w:ascii="Cambria Math" w:hAnsi="Cambria Math"/>
          <w:sz w:val="24"/>
          <w:szCs w:val="24"/>
        </w:rPr>
        <w:t>na e-</w:t>
      </w:r>
      <w:r w:rsidR="004C03A4" w:rsidRPr="00C17040">
        <w:rPr>
          <w:rFonts w:ascii="Cambria Math" w:hAnsi="Cambria Math"/>
          <w:sz w:val="24"/>
          <w:szCs w:val="24"/>
        </w:rPr>
        <w:t xml:space="preserve">maila: </w:t>
      </w:r>
      <w:hyperlink r:id="rId6" w:history="1">
        <w:r w:rsidR="002114BE" w:rsidRPr="00C17040">
          <w:rPr>
            <w:rStyle w:val="Hipercze"/>
            <w:rFonts w:asciiTheme="majorHAnsi" w:hAnsiTheme="majorHAnsi" w:cstheme="majorHAnsi"/>
            <w:spacing w:val="3"/>
            <w:sz w:val="24"/>
            <w:szCs w:val="24"/>
            <w:shd w:val="clear" w:color="auto" w:fill="FFFFFF"/>
          </w:rPr>
          <w:t>konkurs.logmat@gmail.com</w:t>
        </w:r>
      </w:hyperlink>
      <w:r w:rsidR="002114BE" w:rsidRPr="00C17040">
        <w:rPr>
          <w:rFonts w:asciiTheme="majorHAnsi" w:hAnsiTheme="majorHAnsi" w:cstheme="majorHAnsi"/>
          <w:color w:val="FF0000"/>
          <w:spacing w:val="3"/>
          <w:sz w:val="24"/>
          <w:szCs w:val="24"/>
          <w:shd w:val="clear" w:color="auto" w:fill="FFFFFF"/>
        </w:rPr>
        <w:t>.</w:t>
      </w:r>
    </w:p>
    <w:p w:rsidR="00125B84" w:rsidRPr="00125B84" w:rsidRDefault="002114BE" w:rsidP="00125B84">
      <w:pPr>
        <w:pStyle w:val="Akapitzlist"/>
        <w:ind w:left="420"/>
        <w:rPr>
          <w:rFonts w:ascii="Cambria Math" w:hAnsi="Cambria Math"/>
          <w:sz w:val="24"/>
          <w:szCs w:val="24"/>
        </w:rPr>
      </w:pPr>
      <w:r w:rsidRPr="00C17040">
        <w:rPr>
          <w:rFonts w:ascii="Cambria Math" w:hAnsi="Cambria Math"/>
          <w:sz w:val="24"/>
          <w:szCs w:val="24"/>
        </w:rPr>
        <w:t xml:space="preserve">Zgłoszenia należy przesłać do  </w:t>
      </w:r>
      <w:r w:rsidR="00ED3000">
        <w:rPr>
          <w:rFonts w:ascii="Cambria Math" w:hAnsi="Cambria Math"/>
          <w:b/>
          <w:color w:val="FF0000"/>
          <w:sz w:val="24"/>
          <w:szCs w:val="24"/>
        </w:rPr>
        <w:t>29.02.2024</w:t>
      </w:r>
      <w:r w:rsidR="00E55361" w:rsidRPr="00D96BDC">
        <w:rPr>
          <w:rFonts w:ascii="Cambria Math" w:hAnsi="Cambria Math"/>
          <w:b/>
          <w:color w:val="FF0000"/>
          <w:sz w:val="24"/>
          <w:szCs w:val="24"/>
        </w:rPr>
        <w:t xml:space="preserve">r. </w:t>
      </w:r>
      <w:r w:rsidR="00125B84" w:rsidRPr="00D96BDC">
        <w:rPr>
          <w:rFonts w:ascii="Cambria Math" w:hAnsi="Cambria Math"/>
          <w:b/>
          <w:color w:val="FF0000"/>
          <w:sz w:val="24"/>
          <w:szCs w:val="24"/>
        </w:rPr>
        <w:t xml:space="preserve"> </w:t>
      </w:r>
      <w:r w:rsidR="00125B84">
        <w:rPr>
          <w:rFonts w:ascii="Cambria Math" w:hAnsi="Cambria Math"/>
          <w:sz w:val="24"/>
          <w:szCs w:val="24"/>
        </w:rPr>
        <w:t xml:space="preserve">(z możliwością wydłużenia terminu). </w:t>
      </w:r>
    </w:p>
    <w:p w:rsidR="005C4654" w:rsidRPr="00C17040" w:rsidRDefault="005C4654">
      <w:pPr>
        <w:rPr>
          <w:rFonts w:ascii="Cambria Math" w:hAnsi="Cambria Math"/>
          <w:sz w:val="24"/>
          <w:szCs w:val="24"/>
        </w:rPr>
      </w:pPr>
      <w:r w:rsidRPr="00C17040">
        <w:rPr>
          <w:rFonts w:ascii="Cambria Math" w:hAnsi="Cambria Math"/>
          <w:sz w:val="24"/>
          <w:szCs w:val="24"/>
        </w:rPr>
        <w:t xml:space="preserve">2. Zestawy pytań etapu szkolnego będą identyczne dla wszystkich szkół podstawowych. </w:t>
      </w:r>
    </w:p>
    <w:p w:rsidR="00CE22FA" w:rsidRPr="00C17040" w:rsidRDefault="005C4654">
      <w:pPr>
        <w:rPr>
          <w:rFonts w:ascii="Cambria Math" w:hAnsi="Cambria Math"/>
          <w:sz w:val="24"/>
          <w:szCs w:val="24"/>
        </w:rPr>
      </w:pPr>
      <w:r w:rsidRPr="00C17040">
        <w:rPr>
          <w:rFonts w:ascii="Cambria Math" w:hAnsi="Cambria Math"/>
          <w:sz w:val="24"/>
          <w:szCs w:val="24"/>
        </w:rPr>
        <w:lastRenderedPageBreak/>
        <w:t xml:space="preserve">3. </w:t>
      </w:r>
      <w:r w:rsidR="00D96BDC">
        <w:rPr>
          <w:rFonts w:ascii="Cambria Math" w:hAnsi="Cambria Math"/>
          <w:sz w:val="24"/>
          <w:szCs w:val="24"/>
        </w:rPr>
        <w:t xml:space="preserve">Pierwszy etap konkursu odbywa się </w:t>
      </w:r>
      <w:r w:rsidR="00ED3000">
        <w:rPr>
          <w:rFonts w:ascii="Cambria Math" w:hAnsi="Cambria Math"/>
          <w:b/>
          <w:color w:val="FF0000"/>
          <w:sz w:val="24"/>
          <w:szCs w:val="24"/>
        </w:rPr>
        <w:t>13.03.2024</w:t>
      </w:r>
      <w:r w:rsidR="00D96BDC" w:rsidRPr="00D96BDC">
        <w:rPr>
          <w:rFonts w:ascii="Cambria Math" w:hAnsi="Cambria Math"/>
          <w:b/>
          <w:color w:val="FF0000"/>
          <w:sz w:val="24"/>
          <w:szCs w:val="24"/>
        </w:rPr>
        <w:t>r</w:t>
      </w:r>
      <w:r w:rsidR="00D96BDC">
        <w:rPr>
          <w:rFonts w:ascii="Cambria Math" w:hAnsi="Cambria Math"/>
          <w:sz w:val="24"/>
          <w:szCs w:val="24"/>
        </w:rPr>
        <w:t xml:space="preserve">.. </w:t>
      </w:r>
      <w:r w:rsidRPr="00C17040">
        <w:rPr>
          <w:rFonts w:ascii="Cambria Math" w:hAnsi="Cambria Math"/>
          <w:sz w:val="24"/>
          <w:szCs w:val="24"/>
        </w:rPr>
        <w:t>Komisja Konkursowa przesyła szkołom testy konkursowe za pomocą poczty elektronicznej w przed dz</w:t>
      </w:r>
      <w:r w:rsidR="002F6B04">
        <w:rPr>
          <w:rFonts w:ascii="Cambria Math" w:hAnsi="Cambria Math"/>
          <w:sz w:val="24"/>
          <w:szCs w:val="24"/>
        </w:rPr>
        <w:t xml:space="preserve">ień konkursu tj. </w:t>
      </w:r>
      <w:r w:rsidR="00ED3000">
        <w:rPr>
          <w:rFonts w:ascii="Cambria Math" w:hAnsi="Cambria Math"/>
          <w:sz w:val="24"/>
          <w:szCs w:val="24"/>
        </w:rPr>
        <w:t>12.03.2024</w:t>
      </w:r>
      <w:r w:rsidR="00E55361" w:rsidRPr="00C17040">
        <w:rPr>
          <w:rFonts w:ascii="Cambria Math" w:hAnsi="Cambria Math"/>
          <w:sz w:val="24"/>
          <w:szCs w:val="24"/>
        </w:rPr>
        <w:t>r</w:t>
      </w:r>
      <w:r w:rsidR="004C03A4" w:rsidRPr="00C17040">
        <w:rPr>
          <w:rFonts w:ascii="Cambria Math" w:hAnsi="Cambria Math"/>
          <w:sz w:val="24"/>
          <w:szCs w:val="24"/>
        </w:rPr>
        <w:t>.</w:t>
      </w:r>
    </w:p>
    <w:p w:rsidR="00CE22FA" w:rsidRPr="00C17040" w:rsidRDefault="00CE22FA">
      <w:pPr>
        <w:rPr>
          <w:rFonts w:ascii="Cambria Math" w:hAnsi="Cambria Math"/>
          <w:sz w:val="24"/>
          <w:szCs w:val="24"/>
        </w:rPr>
      </w:pPr>
      <w:r w:rsidRPr="00C17040">
        <w:rPr>
          <w:rFonts w:ascii="Cambria Math" w:hAnsi="Cambria Math"/>
          <w:sz w:val="24"/>
          <w:szCs w:val="24"/>
        </w:rPr>
        <w:t>4.</w:t>
      </w:r>
      <w:r w:rsidR="005C4654" w:rsidRPr="00C17040">
        <w:rPr>
          <w:rFonts w:ascii="Cambria Math" w:hAnsi="Cambria Math"/>
          <w:sz w:val="24"/>
          <w:szCs w:val="24"/>
        </w:rPr>
        <w:t xml:space="preserve">Testy mają charakter tajny i szkoła zobowiązuje się nie ujawniać ich nikomu, ani bezpośrednio, ani za pomocą jakichkolwiek mediów np. strony internetowe, maile, portale społecznościowe itd. </w:t>
      </w:r>
    </w:p>
    <w:p w:rsidR="00CE22FA" w:rsidRPr="00C17040" w:rsidRDefault="00CE22FA">
      <w:pPr>
        <w:rPr>
          <w:rFonts w:ascii="Cambria Math" w:hAnsi="Cambria Math"/>
          <w:sz w:val="24"/>
          <w:szCs w:val="24"/>
        </w:rPr>
      </w:pPr>
      <w:r w:rsidRPr="00C17040">
        <w:rPr>
          <w:rFonts w:ascii="Cambria Math" w:hAnsi="Cambria Math"/>
          <w:sz w:val="24"/>
          <w:szCs w:val="24"/>
        </w:rPr>
        <w:t>5</w:t>
      </w:r>
      <w:r w:rsidR="005C4654" w:rsidRPr="00C17040">
        <w:rPr>
          <w:rFonts w:ascii="Cambria Math" w:hAnsi="Cambria Math"/>
          <w:sz w:val="24"/>
          <w:szCs w:val="24"/>
        </w:rPr>
        <w:t xml:space="preserve">. Osoby przygotowujące etap szkolny konkursu tworzą, we własnym zakresie, komisję szkolną, która nadzorować będzie przebieg testu. </w:t>
      </w:r>
    </w:p>
    <w:p w:rsidR="00CE22FA" w:rsidRPr="00C17040" w:rsidRDefault="00CE22FA">
      <w:pPr>
        <w:rPr>
          <w:rFonts w:ascii="Cambria Math" w:hAnsi="Cambria Math"/>
          <w:sz w:val="24"/>
          <w:szCs w:val="24"/>
        </w:rPr>
      </w:pPr>
      <w:r w:rsidRPr="00C17040">
        <w:rPr>
          <w:rFonts w:ascii="Cambria Math" w:hAnsi="Cambria Math"/>
          <w:sz w:val="24"/>
          <w:szCs w:val="24"/>
        </w:rPr>
        <w:t>6</w:t>
      </w:r>
      <w:r w:rsidR="005C4654" w:rsidRPr="00C17040">
        <w:rPr>
          <w:rFonts w:ascii="Cambria Math" w:hAnsi="Cambria Math"/>
          <w:sz w:val="24"/>
          <w:szCs w:val="24"/>
        </w:rPr>
        <w:t xml:space="preserve">. Organizator przesyła arkusze konkursowe </w:t>
      </w:r>
      <w:r w:rsidR="00E225F4" w:rsidRPr="00C17040">
        <w:rPr>
          <w:rFonts w:ascii="Cambria Math" w:hAnsi="Cambria Math"/>
          <w:sz w:val="24"/>
          <w:szCs w:val="24"/>
        </w:rPr>
        <w:t xml:space="preserve">na podany e-mail Szkolnego </w:t>
      </w:r>
      <w:r w:rsidR="00EB36DD" w:rsidRPr="00C17040">
        <w:rPr>
          <w:rFonts w:ascii="Cambria Math" w:hAnsi="Cambria Math"/>
          <w:sz w:val="24"/>
          <w:szCs w:val="24"/>
        </w:rPr>
        <w:t xml:space="preserve">Organizatora </w:t>
      </w:r>
      <w:r w:rsidR="00E225F4" w:rsidRPr="00C17040">
        <w:rPr>
          <w:rFonts w:ascii="Cambria Math" w:hAnsi="Cambria Math"/>
          <w:sz w:val="24"/>
          <w:szCs w:val="24"/>
        </w:rPr>
        <w:t>etapu Konkursu</w:t>
      </w:r>
      <w:r w:rsidR="00EB36DD" w:rsidRPr="00C17040">
        <w:rPr>
          <w:rFonts w:ascii="Cambria Math" w:hAnsi="Cambria Math"/>
          <w:sz w:val="24"/>
          <w:szCs w:val="24"/>
        </w:rPr>
        <w:t xml:space="preserve"> Zagadek Logiczno-Matematycznych. </w:t>
      </w:r>
    </w:p>
    <w:p w:rsidR="00CE22FA" w:rsidRPr="00C17040" w:rsidRDefault="00CE22FA">
      <w:pPr>
        <w:rPr>
          <w:rFonts w:ascii="Cambria Math" w:hAnsi="Cambria Math"/>
          <w:sz w:val="24"/>
          <w:szCs w:val="24"/>
        </w:rPr>
      </w:pPr>
      <w:r w:rsidRPr="00C17040">
        <w:rPr>
          <w:rFonts w:ascii="Cambria Math" w:hAnsi="Cambria Math"/>
          <w:sz w:val="24"/>
          <w:szCs w:val="24"/>
        </w:rPr>
        <w:t>7</w:t>
      </w:r>
      <w:r w:rsidR="005C4654" w:rsidRPr="00C17040">
        <w:rPr>
          <w:rFonts w:ascii="Cambria Math" w:hAnsi="Cambria Math"/>
          <w:sz w:val="24"/>
          <w:szCs w:val="24"/>
        </w:rPr>
        <w:t xml:space="preserve">. Szkoła zobowiązuje się przeprowadzić pierwszy etap konkursu z zachowaniem warunków konkursowych. Uczniowie biorący udział w konkursie (zwani uczestnikami) wypełniają </w:t>
      </w:r>
      <w:r w:rsidRPr="00C17040">
        <w:rPr>
          <w:rFonts w:ascii="Cambria Math" w:hAnsi="Cambria Math"/>
          <w:sz w:val="24"/>
          <w:szCs w:val="24"/>
        </w:rPr>
        <w:t xml:space="preserve">arkusze </w:t>
      </w:r>
      <w:r w:rsidR="005C4654" w:rsidRPr="00C17040">
        <w:rPr>
          <w:rFonts w:ascii="Cambria Math" w:hAnsi="Cambria Math"/>
          <w:sz w:val="24"/>
          <w:szCs w:val="24"/>
        </w:rPr>
        <w:t xml:space="preserve">konkursowe bez pomocy osób trzecich z zachowaniem czasu przeznaczonego do ich wypełniania. Test powinien być rozwiązany w czasie jednej godziny lekcyjnej tj. 45 minut. </w:t>
      </w:r>
    </w:p>
    <w:p w:rsidR="00CE22FA" w:rsidRPr="00C17040" w:rsidRDefault="00B050F2">
      <w:pPr>
        <w:rPr>
          <w:rFonts w:ascii="Cambria Math" w:hAnsi="Cambria Math"/>
          <w:sz w:val="24"/>
          <w:szCs w:val="24"/>
        </w:rPr>
      </w:pPr>
      <w:r w:rsidRPr="00C17040">
        <w:rPr>
          <w:rFonts w:ascii="Cambria Math" w:hAnsi="Cambria Math"/>
          <w:sz w:val="24"/>
          <w:szCs w:val="24"/>
        </w:rPr>
        <w:t>8</w:t>
      </w:r>
      <w:r w:rsidR="005C4654" w:rsidRPr="00C17040">
        <w:rPr>
          <w:rFonts w:ascii="Cambria Math" w:hAnsi="Cambria Math"/>
          <w:sz w:val="24"/>
          <w:szCs w:val="24"/>
        </w:rPr>
        <w:t xml:space="preserve">. Każdy test musi być opatrzony pieczęcią szkoły oraz numerem, który zostaje przypisany do konkretnego ucznia. Numeracja prac ma pozwolić na bezstronne sprawdzenie prac przez komisję konkursową bez znajomości danych osobowych uczestników konkursu. </w:t>
      </w:r>
    </w:p>
    <w:p w:rsidR="00CE22FA" w:rsidRPr="00C17040" w:rsidRDefault="00B050F2">
      <w:pPr>
        <w:rPr>
          <w:rFonts w:ascii="Cambria Math" w:hAnsi="Cambria Math"/>
          <w:sz w:val="24"/>
          <w:szCs w:val="24"/>
        </w:rPr>
      </w:pPr>
      <w:r w:rsidRPr="00C17040">
        <w:rPr>
          <w:rFonts w:ascii="Cambria Math" w:hAnsi="Cambria Math"/>
          <w:sz w:val="24"/>
          <w:szCs w:val="24"/>
        </w:rPr>
        <w:t>9</w:t>
      </w:r>
      <w:r w:rsidR="005C4654" w:rsidRPr="00C17040">
        <w:rPr>
          <w:rFonts w:ascii="Cambria Math" w:hAnsi="Cambria Math"/>
          <w:sz w:val="24"/>
          <w:szCs w:val="24"/>
        </w:rPr>
        <w:t xml:space="preserve">. Szkoła ma obowiązek sporządzić listę, na której znajdą się dane uczestników konkursu wraz z odpowiadającymi im numerami z ich prac konkursowych. Lista ta musi być opatrzona pieczęcią szkoły oraz zapakowana w zapieczętowaną kopertę. Wzór listy stanowi załącznik nr 1 do niniejszego Regulaminu. </w:t>
      </w:r>
    </w:p>
    <w:p w:rsidR="004C75AB" w:rsidRPr="00C17040" w:rsidRDefault="00B050F2" w:rsidP="00B050F2">
      <w:pPr>
        <w:shd w:val="clear" w:color="auto" w:fill="FFFFFF"/>
        <w:spacing w:after="0" w:line="240" w:lineRule="auto"/>
        <w:textAlignment w:val="top"/>
        <w:rPr>
          <w:rFonts w:ascii="Cambria Math" w:hAnsi="Cambria Math"/>
          <w:sz w:val="24"/>
          <w:szCs w:val="24"/>
        </w:rPr>
      </w:pPr>
      <w:r w:rsidRPr="00C17040">
        <w:rPr>
          <w:rFonts w:ascii="Cambria Math" w:hAnsi="Cambria Math"/>
          <w:sz w:val="24"/>
          <w:szCs w:val="24"/>
        </w:rPr>
        <w:t>10</w:t>
      </w:r>
      <w:r w:rsidR="005C4654" w:rsidRPr="00C17040">
        <w:rPr>
          <w:rFonts w:ascii="Cambria Math" w:hAnsi="Cambria Math"/>
          <w:sz w:val="24"/>
          <w:szCs w:val="24"/>
        </w:rPr>
        <w:t>. Protokół z przeprowadzenia etapu szkolnego wraz z pracami uczniów komisje szkolne</w:t>
      </w:r>
      <w:r w:rsidR="00D96BDC">
        <w:rPr>
          <w:rFonts w:ascii="Cambria Math" w:hAnsi="Cambria Math"/>
          <w:sz w:val="24"/>
          <w:szCs w:val="24"/>
        </w:rPr>
        <w:t xml:space="preserve"> dostarczają osobiście</w:t>
      </w:r>
      <w:r w:rsidR="005C4654" w:rsidRPr="00C17040">
        <w:rPr>
          <w:rFonts w:ascii="Cambria Math" w:hAnsi="Cambria Math"/>
          <w:sz w:val="24"/>
          <w:szCs w:val="24"/>
        </w:rPr>
        <w:t xml:space="preserve"> przesyłają pocztą (w zapieczętowanych kopertach) na adres</w:t>
      </w:r>
      <w:r w:rsidR="001670C1" w:rsidRPr="00C17040">
        <w:rPr>
          <w:rFonts w:ascii="Cambria Math" w:hAnsi="Cambria Math"/>
          <w:sz w:val="24"/>
          <w:szCs w:val="24"/>
        </w:rPr>
        <w:t xml:space="preserve">: </w:t>
      </w:r>
    </w:p>
    <w:p w:rsidR="00B050F2" w:rsidRPr="00C17040" w:rsidRDefault="00CE22FA" w:rsidP="00B050F2">
      <w:pPr>
        <w:shd w:val="clear" w:color="auto" w:fill="FFFFFF"/>
        <w:spacing w:after="0" w:line="240" w:lineRule="auto"/>
        <w:textAlignment w:val="top"/>
        <w:rPr>
          <w:rFonts w:ascii="Cambria Math" w:eastAsia="Times New Roman" w:hAnsi="Cambria Math" w:cs="Arial"/>
          <w:color w:val="111111"/>
          <w:sz w:val="24"/>
          <w:szCs w:val="24"/>
          <w:lang w:eastAsia="pl-PL"/>
        </w:rPr>
      </w:pPr>
      <w:r w:rsidRPr="00C17040">
        <w:rPr>
          <w:rFonts w:ascii="Cambria Math" w:hAnsi="Cambria Math"/>
          <w:b/>
          <w:i/>
          <w:sz w:val="24"/>
          <w:szCs w:val="24"/>
        </w:rPr>
        <w:t xml:space="preserve">Zespół Szkół Rolniczo- Technicznych im Bohaterów Walki z Faszyzmem w Zwoleniu, </w:t>
      </w:r>
      <w:r w:rsidRPr="00C17040">
        <w:rPr>
          <w:rFonts w:ascii="Cambria Math" w:eastAsia="Times New Roman" w:hAnsi="Cambria Math" w:cs="Arial"/>
          <w:b/>
          <w:i/>
          <w:color w:val="111111"/>
          <w:sz w:val="24"/>
          <w:szCs w:val="24"/>
          <w:lang w:eastAsia="pl-PL"/>
        </w:rPr>
        <w:t>ul. Sienkiewicza 17, 26-700 Zwoleń</w:t>
      </w:r>
      <w:r w:rsidRPr="00C17040">
        <w:rPr>
          <w:rFonts w:ascii="Cambria Math" w:eastAsia="Times New Roman" w:hAnsi="Cambria Math" w:cs="Arial"/>
          <w:color w:val="111111"/>
          <w:sz w:val="24"/>
          <w:szCs w:val="24"/>
          <w:lang w:eastAsia="pl-PL"/>
        </w:rPr>
        <w:t>.</w:t>
      </w:r>
    </w:p>
    <w:p w:rsidR="00EB36DD" w:rsidRPr="00C17040" w:rsidRDefault="00EB36DD" w:rsidP="00B050F2">
      <w:pPr>
        <w:shd w:val="clear" w:color="auto" w:fill="FFFFFF"/>
        <w:spacing w:after="0" w:line="240" w:lineRule="auto"/>
        <w:textAlignment w:val="top"/>
        <w:rPr>
          <w:rFonts w:ascii="Cambria Math" w:eastAsia="Times New Roman" w:hAnsi="Cambria Math" w:cs="Arial"/>
          <w:color w:val="111111"/>
          <w:sz w:val="24"/>
          <w:szCs w:val="24"/>
          <w:lang w:eastAsia="pl-PL"/>
        </w:rPr>
      </w:pPr>
    </w:p>
    <w:p w:rsidR="00CE22FA" w:rsidRPr="00C17040" w:rsidRDefault="00B050F2" w:rsidP="00B050F2">
      <w:pPr>
        <w:shd w:val="clear" w:color="auto" w:fill="FFFFFF"/>
        <w:spacing w:after="0" w:line="240" w:lineRule="auto"/>
        <w:textAlignment w:val="top"/>
        <w:rPr>
          <w:rFonts w:ascii="Cambria Math" w:hAnsi="Cambria Math"/>
          <w:sz w:val="24"/>
          <w:szCs w:val="24"/>
        </w:rPr>
      </w:pPr>
      <w:r w:rsidRPr="00C17040">
        <w:rPr>
          <w:rFonts w:ascii="Cambria Math" w:hAnsi="Cambria Math"/>
          <w:sz w:val="24"/>
          <w:szCs w:val="24"/>
        </w:rPr>
        <w:t>11</w:t>
      </w:r>
      <w:r w:rsidR="005C4654" w:rsidRPr="00C17040">
        <w:rPr>
          <w:rFonts w:ascii="Cambria Math" w:hAnsi="Cambria Math"/>
          <w:sz w:val="24"/>
          <w:szCs w:val="24"/>
        </w:rPr>
        <w:t>. Organizator nie ponosi odpowiedzialności za ewentualne uszkodzenie lub zaginięcie prac wynikających z przyczyn od niego niezależnych.</w:t>
      </w:r>
    </w:p>
    <w:p w:rsidR="00EB36DD" w:rsidRPr="00C17040" w:rsidRDefault="00EB36DD" w:rsidP="00B050F2">
      <w:pPr>
        <w:shd w:val="clear" w:color="auto" w:fill="FFFFFF"/>
        <w:spacing w:after="0" w:line="240" w:lineRule="auto"/>
        <w:textAlignment w:val="top"/>
        <w:rPr>
          <w:rFonts w:ascii="Cambria Math" w:eastAsia="Times New Roman" w:hAnsi="Cambria Math" w:cs="Arial"/>
          <w:color w:val="111111"/>
          <w:sz w:val="24"/>
          <w:szCs w:val="24"/>
          <w:lang w:eastAsia="pl-PL"/>
        </w:rPr>
      </w:pPr>
    </w:p>
    <w:p w:rsidR="00CE22FA" w:rsidRPr="00C17040" w:rsidRDefault="00B050F2">
      <w:pPr>
        <w:rPr>
          <w:rFonts w:ascii="Cambria Math" w:hAnsi="Cambria Math"/>
          <w:sz w:val="24"/>
          <w:szCs w:val="24"/>
        </w:rPr>
      </w:pPr>
      <w:r w:rsidRPr="00C17040">
        <w:rPr>
          <w:rFonts w:ascii="Cambria Math" w:hAnsi="Cambria Math"/>
          <w:sz w:val="24"/>
          <w:szCs w:val="24"/>
        </w:rPr>
        <w:t xml:space="preserve"> 12</w:t>
      </w:r>
      <w:r w:rsidR="005C4654" w:rsidRPr="00C17040">
        <w:rPr>
          <w:rFonts w:ascii="Cambria Math" w:hAnsi="Cambria Math"/>
          <w:sz w:val="24"/>
          <w:szCs w:val="24"/>
        </w:rPr>
        <w:t>. Komisja Konkursowa dokona sprawdzenia nadesłanych prac konkursowych. Wyłonieni zostaną zwycięzcy pierwszego etapu konkursu.</w:t>
      </w:r>
    </w:p>
    <w:p w:rsidR="00516970" w:rsidRPr="00C17040" w:rsidRDefault="00B050F2">
      <w:pPr>
        <w:rPr>
          <w:rFonts w:ascii="Cambria Math" w:hAnsi="Cambria Math"/>
          <w:sz w:val="24"/>
          <w:szCs w:val="24"/>
        </w:rPr>
      </w:pPr>
      <w:r w:rsidRPr="00C17040">
        <w:rPr>
          <w:rFonts w:ascii="Cambria Math" w:hAnsi="Cambria Math"/>
          <w:sz w:val="24"/>
          <w:szCs w:val="24"/>
        </w:rPr>
        <w:t xml:space="preserve"> 13</w:t>
      </w:r>
      <w:r w:rsidR="00CE22FA" w:rsidRPr="00C17040">
        <w:rPr>
          <w:rFonts w:ascii="Cambria Math" w:hAnsi="Cambria Math"/>
          <w:sz w:val="24"/>
          <w:szCs w:val="24"/>
        </w:rPr>
        <w:t xml:space="preserve">. Nazwiska zwycięzców </w:t>
      </w:r>
      <w:bookmarkStart w:id="0" w:name="_GoBack"/>
      <w:bookmarkEnd w:id="0"/>
      <w:r w:rsidR="00CE22FA" w:rsidRPr="00C17040">
        <w:rPr>
          <w:rFonts w:ascii="Cambria Math" w:hAnsi="Cambria Math"/>
          <w:sz w:val="24"/>
          <w:szCs w:val="24"/>
        </w:rPr>
        <w:t xml:space="preserve">zostaną </w:t>
      </w:r>
      <w:r w:rsidR="00ED3000">
        <w:rPr>
          <w:rFonts w:ascii="Cambria Math" w:hAnsi="Cambria Math"/>
          <w:sz w:val="24"/>
          <w:szCs w:val="24"/>
        </w:rPr>
        <w:t xml:space="preserve">opublikowane na stronie Zespołu Szkół Rolniczo-Technicznych: </w:t>
      </w:r>
      <w:hyperlink r:id="rId7" w:history="1">
        <w:r w:rsidR="00ED3000" w:rsidRPr="00965DEC">
          <w:rPr>
            <w:rStyle w:val="Hipercze"/>
            <w:rFonts w:ascii="Cambria Math" w:hAnsi="Cambria Math"/>
            <w:sz w:val="24"/>
            <w:szCs w:val="24"/>
          </w:rPr>
          <w:t>www.zsrtzwolen.pl</w:t>
        </w:r>
      </w:hyperlink>
      <w:r w:rsidR="00ED3000">
        <w:rPr>
          <w:rFonts w:ascii="Cambria Math" w:hAnsi="Cambria Math"/>
          <w:sz w:val="24"/>
          <w:szCs w:val="24"/>
        </w:rPr>
        <w:t xml:space="preserve">  w dniu </w:t>
      </w:r>
      <w:r w:rsidR="00ED3000" w:rsidRPr="00ED3000">
        <w:rPr>
          <w:rFonts w:ascii="Cambria Math" w:hAnsi="Cambria Math"/>
          <w:b/>
          <w:color w:val="FF0000"/>
          <w:sz w:val="24"/>
          <w:szCs w:val="24"/>
        </w:rPr>
        <w:t>25.03.2024r</w:t>
      </w:r>
      <w:r w:rsidR="00ED3000">
        <w:rPr>
          <w:rFonts w:ascii="Cambria Math" w:hAnsi="Cambria Math"/>
          <w:sz w:val="24"/>
          <w:szCs w:val="24"/>
        </w:rPr>
        <w:t>.</w:t>
      </w:r>
    </w:p>
    <w:p w:rsidR="00CE22FA" w:rsidRPr="00C17040" w:rsidRDefault="004C75AB">
      <w:pPr>
        <w:rPr>
          <w:rFonts w:ascii="Cambria Math" w:hAnsi="Cambria Math"/>
          <w:b/>
          <w:sz w:val="24"/>
          <w:szCs w:val="24"/>
        </w:rPr>
      </w:pPr>
      <w:r w:rsidRPr="00C17040">
        <w:rPr>
          <w:rFonts w:ascii="Cambria Math" w:hAnsi="Cambria Math"/>
          <w:b/>
          <w:sz w:val="24"/>
          <w:szCs w:val="24"/>
        </w:rPr>
        <w:t>III</w:t>
      </w:r>
      <w:r w:rsidR="005C4654" w:rsidRPr="00C17040">
        <w:rPr>
          <w:rFonts w:ascii="Cambria Math" w:hAnsi="Cambria Math"/>
          <w:b/>
          <w:sz w:val="24"/>
          <w:szCs w:val="24"/>
        </w:rPr>
        <w:t>. Etap finałow</w:t>
      </w:r>
      <w:r w:rsidR="00CE22FA" w:rsidRPr="00C17040">
        <w:rPr>
          <w:rFonts w:ascii="Cambria Math" w:hAnsi="Cambria Math"/>
          <w:b/>
          <w:sz w:val="24"/>
          <w:szCs w:val="24"/>
        </w:rPr>
        <w:t>y konkursu</w:t>
      </w:r>
    </w:p>
    <w:p w:rsidR="00CE22FA" w:rsidRPr="00C17040" w:rsidRDefault="005C4654" w:rsidP="001670C1">
      <w:pPr>
        <w:rPr>
          <w:rFonts w:ascii="Cambria Math" w:hAnsi="Cambria Math"/>
          <w:color w:val="FF0000"/>
          <w:sz w:val="24"/>
          <w:szCs w:val="24"/>
        </w:rPr>
      </w:pPr>
      <w:r w:rsidRPr="00C17040">
        <w:rPr>
          <w:rFonts w:ascii="Cambria Math" w:hAnsi="Cambria Math"/>
          <w:sz w:val="24"/>
          <w:szCs w:val="24"/>
        </w:rPr>
        <w:t xml:space="preserve">1. </w:t>
      </w:r>
      <w:r w:rsidR="001670C1" w:rsidRPr="00C17040">
        <w:rPr>
          <w:rFonts w:ascii="Cambria Math" w:hAnsi="Cambria Math"/>
          <w:sz w:val="24"/>
          <w:szCs w:val="24"/>
        </w:rPr>
        <w:t xml:space="preserve">O zakwalifikowaniu się do II etapu (finału) konkursu decyduje Komitet Konkursowy po sprawdzeniu wszystkich nadesłanych prac. W finale musi się znaleźć przynajmniej jedna osoba z danej szkoły. </w:t>
      </w:r>
    </w:p>
    <w:p w:rsidR="00CE22FA" w:rsidRPr="00C17040" w:rsidRDefault="005C4654">
      <w:pPr>
        <w:rPr>
          <w:rFonts w:ascii="Cambria Math" w:hAnsi="Cambria Math"/>
          <w:sz w:val="24"/>
          <w:szCs w:val="24"/>
        </w:rPr>
      </w:pPr>
      <w:r w:rsidRPr="00C17040">
        <w:rPr>
          <w:rFonts w:ascii="Cambria Math" w:hAnsi="Cambria Math"/>
          <w:sz w:val="24"/>
          <w:szCs w:val="24"/>
        </w:rPr>
        <w:t>2. Finał konkursu odbędzie się w</w:t>
      </w:r>
      <w:r w:rsidR="00B52664" w:rsidRPr="00C17040">
        <w:rPr>
          <w:rFonts w:ascii="Cambria Math" w:hAnsi="Cambria Math"/>
          <w:sz w:val="24"/>
          <w:szCs w:val="24"/>
        </w:rPr>
        <w:t xml:space="preserve"> Zespole Szkół Rolniczo- Technicznych im Bohaterów Walki z Faszyzmem w Zwoleniu, </w:t>
      </w:r>
      <w:r w:rsidR="00B52664" w:rsidRPr="00C17040">
        <w:rPr>
          <w:rFonts w:ascii="Cambria Math" w:eastAsia="Times New Roman" w:hAnsi="Cambria Math" w:cs="Arial"/>
          <w:color w:val="111111"/>
          <w:sz w:val="24"/>
          <w:szCs w:val="24"/>
          <w:lang w:eastAsia="pl-PL"/>
        </w:rPr>
        <w:t>ul. Sienkiewicza 17, 26-700 Zwoleń.</w:t>
      </w:r>
      <w:r w:rsidR="00ED3000">
        <w:rPr>
          <w:rFonts w:ascii="Cambria Math" w:hAnsi="Cambria Math"/>
          <w:sz w:val="24"/>
          <w:szCs w:val="24"/>
        </w:rPr>
        <w:t xml:space="preserve"> W dniu </w:t>
      </w:r>
      <w:r w:rsidR="00ED3000" w:rsidRPr="00ED3000">
        <w:rPr>
          <w:rFonts w:ascii="Cambria Math" w:hAnsi="Cambria Math"/>
          <w:b/>
          <w:color w:val="FF0000"/>
          <w:sz w:val="24"/>
          <w:szCs w:val="24"/>
        </w:rPr>
        <w:t>10.04.2024</w:t>
      </w:r>
      <w:r w:rsidR="00563061" w:rsidRPr="00ED3000">
        <w:rPr>
          <w:rFonts w:ascii="Cambria Math" w:hAnsi="Cambria Math"/>
          <w:b/>
          <w:color w:val="FF0000"/>
          <w:sz w:val="24"/>
          <w:szCs w:val="24"/>
        </w:rPr>
        <w:t>r</w:t>
      </w:r>
      <w:r w:rsidR="00563061">
        <w:rPr>
          <w:rFonts w:ascii="Cambria Math" w:hAnsi="Cambria Math"/>
          <w:sz w:val="24"/>
          <w:szCs w:val="24"/>
        </w:rPr>
        <w:t xml:space="preserve">. </w:t>
      </w:r>
      <w:r w:rsidR="00ED3000">
        <w:rPr>
          <w:rFonts w:ascii="Cambria Math" w:hAnsi="Cambria Math"/>
          <w:sz w:val="24"/>
          <w:szCs w:val="24"/>
        </w:rPr>
        <w:t>Poinformujemy szkoły drogą mailową, o której odbędzie się finał.</w:t>
      </w:r>
    </w:p>
    <w:p w:rsidR="00B52664" w:rsidRPr="00C17040" w:rsidRDefault="00B050F2" w:rsidP="001670C1">
      <w:pPr>
        <w:rPr>
          <w:rFonts w:ascii="Cambria Math" w:hAnsi="Cambria Math"/>
          <w:sz w:val="24"/>
          <w:szCs w:val="24"/>
        </w:rPr>
      </w:pPr>
      <w:r w:rsidRPr="00C17040">
        <w:rPr>
          <w:rFonts w:ascii="Cambria Math" w:hAnsi="Cambria Math"/>
          <w:sz w:val="24"/>
          <w:szCs w:val="24"/>
        </w:rPr>
        <w:t>3</w:t>
      </w:r>
      <w:r w:rsidR="005C4654" w:rsidRPr="00C17040">
        <w:rPr>
          <w:rFonts w:ascii="Cambria Math" w:hAnsi="Cambria Math"/>
          <w:sz w:val="24"/>
          <w:szCs w:val="24"/>
        </w:rPr>
        <w:t>. Prace finałowe ocenia</w:t>
      </w:r>
      <w:r w:rsidR="001670C1" w:rsidRPr="00C17040">
        <w:rPr>
          <w:rFonts w:ascii="Cambria Math" w:hAnsi="Cambria Math"/>
          <w:sz w:val="24"/>
          <w:szCs w:val="24"/>
        </w:rPr>
        <w:t>ne są przez Komisję Konkursową.</w:t>
      </w:r>
    </w:p>
    <w:p w:rsidR="001670C1" w:rsidRPr="00C17040" w:rsidRDefault="001670C1" w:rsidP="001670C1">
      <w:pPr>
        <w:rPr>
          <w:rFonts w:ascii="Cambria Math" w:hAnsi="Cambria Math"/>
          <w:color w:val="FF0000"/>
          <w:sz w:val="24"/>
          <w:szCs w:val="24"/>
        </w:rPr>
      </w:pPr>
      <w:r w:rsidRPr="00C17040">
        <w:rPr>
          <w:rFonts w:ascii="Cambria Math" w:hAnsi="Cambria Math"/>
          <w:sz w:val="24"/>
          <w:szCs w:val="24"/>
        </w:rPr>
        <w:t xml:space="preserve">4. Wyniki II etapu konkursu zostaną przekazane drogą elektroniczną </w:t>
      </w:r>
      <w:r w:rsidR="00ED3000">
        <w:rPr>
          <w:rFonts w:ascii="Cambria Math" w:hAnsi="Cambria Math"/>
          <w:sz w:val="24"/>
          <w:szCs w:val="24"/>
        </w:rPr>
        <w:t xml:space="preserve">15.04.2024r. Wręczenie nagród </w:t>
      </w:r>
      <w:r w:rsidR="00011BA0">
        <w:rPr>
          <w:rFonts w:ascii="Cambria Math" w:hAnsi="Cambria Math"/>
          <w:sz w:val="24"/>
          <w:szCs w:val="24"/>
        </w:rPr>
        <w:t xml:space="preserve">dla osób które zajmą trzy pierwsze miejsca odbędzie się w Zespole Szkół Rolniczo –Technicznych w dniu </w:t>
      </w:r>
      <w:r w:rsidR="00011BA0" w:rsidRPr="00E364F9">
        <w:rPr>
          <w:rFonts w:ascii="Cambria Math" w:hAnsi="Cambria Math"/>
          <w:b/>
          <w:color w:val="FF0000"/>
          <w:sz w:val="24"/>
          <w:szCs w:val="24"/>
        </w:rPr>
        <w:t>19.04.2024r</w:t>
      </w:r>
      <w:r w:rsidR="00011BA0">
        <w:rPr>
          <w:rFonts w:ascii="Cambria Math" w:hAnsi="Cambria Math"/>
          <w:sz w:val="24"/>
          <w:szCs w:val="24"/>
        </w:rPr>
        <w:t xml:space="preserve">. </w:t>
      </w:r>
      <w:r w:rsidRPr="00C17040">
        <w:rPr>
          <w:rFonts w:ascii="Cambria Math" w:hAnsi="Cambria Math"/>
          <w:sz w:val="24"/>
          <w:szCs w:val="24"/>
        </w:rPr>
        <w:t xml:space="preserve"> </w:t>
      </w:r>
    </w:p>
    <w:p w:rsidR="00B52664" w:rsidRPr="00C17040" w:rsidRDefault="00B050F2">
      <w:pPr>
        <w:rPr>
          <w:rFonts w:ascii="Cambria Math" w:hAnsi="Cambria Math"/>
          <w:sz w:val="24"/>
          <w:szCs w:val="24"/>
        </w:rPr>
      </w:pPr>
      <w:r w:rsidRPr="00C17040">
        <w:rPr>
          <w:rFonts w:ascii="Cambria Math" w:hAnsi="Cambria Math"/>
          <w:sz w:val="24"/>
          <w:szCs w:val="24"/>
        </w:rPr>
        <w:t>5</w:t>
      </w:r>
      <w:r w:rsidR="005C4654" w:rsidRPr="00C17040">
        <w:rPr>
          <w:rFonts w:ascii="Cambria Math" w:hAnsi="Cambria Math"/>
          <w:sz w:val="24"/>
          <w:szCs w:val="24"/>
        </w:rPr>
        <w:t xml:space="preserve">. Uczestnicy drugiego etapu dojeżdżają na koszt własny. </w:t>
      </w:r>
    </w:p>
    <w:p w:rsidR="00E55361" w:rsidRPr="00C17040" w:rsidRDefault="00E55361">
      <w:pPr>
        <w:rPr>
          <w:rFonts w:ascii="Cambria Math" w:hAnsi="Cambria Math"/>
          <w:b/>
          <w:sz w:val="24"/>
          <w:szCs w:val="24"/>
        </w:rPr>
      </w:pPr>
    </w:p>
    <w:p w:rsidR="00C17040" w:rsidRDefault="00C17040">
      <w:pPr>
        <w:rPr>
          <w:rFonts w:ascii="Cambria Math" w:hAnsi="Cambria Math"/>
          <w:b/>
          <w:sz w:val="24"/>
          <w:szCs w:val="24"/>
        </w:rPr>
      </w:pPr>
    </w:p>
    <w:p w:rsidR="00B52664" w:rsidRPr="00C17040" w:rsidRDefault="00B050F2">
      <w:pPr>
        <w:rPr>
          <w:rFonts w:ascii="Cambria Math" w:hAnsi="Cambria Math"/>
          <w:b/>
          <w:sz w:val="24"/>
          <w:szCs w:val="24"/>
        </w:rPr>
      </w:pPr>
      <w:r w:rsidRPr="00C17040">
        <w:rPr>
          <w:rFonts w:ascii="Cambria Math" w:hAnsi="Cambria Math"/>
          <w:b/>
          <w:sz w:val="24"/>
          <w:szCs w:val="24"/>
        </w:rPr>
        <w:t>I</w:t>
      </w:r>
      <w:r w:rsidR="00B52664" w:rsidRPr="00C17040">
        <w:rPr>
          <w:rFonts w:ascii="Cambria Math" w:hAnsi="Cambria Math"/>
          <w:b/>
          <w:sz w:val="24"/>
          <w:szCs w:val="24"/>
        </w:rPr>
        <w:t>V. Nagrody</w:t>
      </w:r>
    </w:p>
    <w:p w:rsidR="00B52664" w:rsidRPr="00C17040" w:rsidRDefault="005C4654">
      <w:pPr>
        <w:rPr>
          <w:rFonts w:ascii="Cambria Math" w:hAnsi="Cambria Math"/>
          <w:sz w:val="24"/>
          <w:szCs w:val="24"/>
        </w:rPr>
      </w:pPr>
      <w:r w:rsidRPr="00C17040">
        <w:rPr>
          <w:rFonts w:ascii="Cambria Math" w:hAnsi="Cambria Math"/>
          <w:sz w:val="24"/>
          <w:szCs w:val="24"/>
        </w:rPr>
        <w:t xml:space="preserve"> 1. Nagrodą w pierwszym etapie konkursu jest zakwalifikowanie się do drugiego etapu. </w:t>
      </w:r>
    </w:p>
    <w:p w:rsidR="00B52664" w:rsidRPr="00C17040" w:rsidRDefault="005C4654">
      <w:pPr>
        <w:rPr>
          <w:rFonts w:ascii="Cambria Math" w:hAnsi="Cambria Math"/>
          <w:sz w:val="24"/>
          <w:szCs w:val="24"/>
        </w:rPr>
      </w:pPr>
      <w:r w:rsidRPr="00C17040">
        <w:rPr>
          <w:rFonts w:ascii="Cambria Math" w:hAnsi="Cambria Math"/>
          <w:sz w:val="24"/>
          <w:szCs w:val="24"/>
        </w:rPr>
        <w:t xml:space="preserve">2. Każdy uczestnik II etapu konkursu otrzyma dyplom potwierdzający udział w finale konkursu. </w:t>
      </w:r>
    </w:p>
    <w:p w:rsidR="00B050F2" w:rsidRPr="00C17040" w:rsidRDefault="00B52664">
      <w:pPr>
        <w:rPr>
          <w:rFonts w:ascii="Cambria Math" w:hAnsi="Cambria Math"/>
          <w:sz w:val="24"/>
          <w:szCs w:val="24"/>
        </w:rPr>
      </w:pPr>
      <w:r w:rsidRPr="00C17040">
        <w:rPr>
          <w:rFonts w:ascii="Cambria Math" w:hAnsi="Cambria Math"/>
          <w:sz w:val="24"/>
          <w:szCs w:val="24"/>
        </w:rPr>
        <w:t xml:space="preserve">3. Trzech </w:t>
      </w:r>
      <w:r w:rsidR="005C4654" w:rsidRPr="00C17040">
        <w:rPr>
          <w:rFonts w:ascii="Cambria Math" w:hAnsi="Cambria Math"/>
          <w:sz w:val="24"/>
          <w:szCs w:val="24"/>
        </w:rPr>
        <w:t xml:space="preserve"> najlepszych uczestników finału konkursu otrzyma dyplom laureata konkursu oraz nagrody.</w:t>
      </w:r>
      <w:r w:rsidR="00563061">
        <w:rPr>
          <w:rFonts w:ascii="Cambria Math" w:hAnsi="Cambria Math"/>
          <w:sz w:val="24"/>
          <w:szCs w:val="24"/>
        </w:rPr>
        <w:t xml:space="preserve"> Nagrody zostaną wręczone 19.05.2023r. podczas Dni Otwartych ZSR-T w Zwoleniu.</w:t>
      </w:r>
    </w:p>
    <w:p w:rsidR="00B52664" w:rsidRPr="00C17040" w:rsidRDefault="00B52664">
      <w:pPr>
        <w:rPr>
          <w:rFonts w:ascii="Cambria Math" w:hAnsi="Cambria Math"/>
          <w:sz w:val="24"/>
          <w:szCs w:val="24"/>
        </w:rPr>
      </w:pPr>
      <w:r w:rsidRPr="00C17040">
        <w:rPr>
          <w:rFonts w:ascii="Cambria Math" w:hAnsi="Cambria Math"/>
          <w:sz w:val="24"/>
          <w:szCs w:val="24"/>
        </w:rPr>
        <w:t>4</w:t>
      </w:r>
      <w:r w:rsidR="005C4654" w:rsidRPr="00C17040">
        <w:rPr>
          <w:rFonts w:ascii="Cambria Math" w:hAnsi="Cambria Math"/>
          <w:sz w:val="24"/>
          <w:szCs w:val="24"/>
        </w:rPr>
        <w:t>. Organizator nie ponosi odpowiedzialności za jakość i użyteczność nagród rzeczowych.</w:t>
      </w:r>
    </w:p>
    <w:p w:rsidR="00B52664" w:rsidRPr="00C17040" w:rsidRDefault="00B52664">
      <w:pPr>
        <w:rPr>
          <w:rFonts w:ascii="Cambria Math" w:hAnsi="Cambria Math"/>
          <w:sz w:val="24"/>
          <w:szCs w:val="24"/>
        </w:rPr>
      </w:pPr>
      <w:r w:rsidRPr="00C17040">
        <w:rPr>
          <w:rFonts w:ascii="Cambria Math" w:hAnsi="Cambria Math"/>
          <w:sz w:val="24"/>
          <w:szCs w:val="24"/>
        </w:rPr>
        <w:t xml:space="preserve"> 5</w:t>
      </w:r>
      <w:r w:rsidR="005C4654" w:rsidRPr="00C17040">
        <w:rPr>
          <w:rFonts w:ascii="Cambria Math" w:hAnsi="Cambria Math"/>
          <w:sz w:val="24"/>
          <w:szCs w:val="24"/>
        </w:rPr>
        <w:t>. Nagrody można odebrać tylko osobiście.</w:t>
      </w:r>
    </w:p>
    <w:p w:rsidR="00E55361" w:rsidRPr="00C17040" w:rsidRDefault="005C4654">
      <w:pPr>
        <w:rPr>
          <w:rFonts w:ascii="Cambria Math" w:hAnsi="Cambria Math"/>
          <w:b/>
          <w:sz w:val="24"/>
          <w:szCs w:val="24"/>
        </w:rPr>
      </w:pPr>
      <w:r w:rsidRPr="00C17040">
        <w:rPr>
          <w:rFonts w:ascii="Cambria Math" w:hAnsi="Cambria Math"/>
          <w:b/>
          <w:sz w:val="24"/>
          <w:szCs w:val="24"/>
        </w:rPr>
        <w:t xml:space="preserve"> </w:t>
      </w:r>
    </w:p>
    <w:p w:rsidR="00B52664" w:rsidRPr="00C17040" w:rsidRDefault="005C4654">
      <w:pPr>
        <w:rPr>
          <w:rFonts w:ascii="Cambria Math" w:hAnsi="Cambria Math"/>
          <w:b/>
          <w:sz w:val="24"/>
          <w:szCs w:val="24"/>
        </w:rPr>
      </w:pPr>
      <w:r w:rsidRPr="00C17040">
        <w:rPr>
          <w:rFonts w:ascii="Cambria Math" w:hAnsi="Cambria Math"/>
          <w:b/>
          <w:sz w:val="24"/>
          <w:szCs w:val="24"/>
        </w:rPr>
        <w:t xml:space="preserve">VI. Przepisy końcowe </w:t>
      </w:r>
    </w:p>
    <w:p w:rsidR="00B52664" w:rsidRPr="00C17040" w:rsidRDefault="005C4654">
      <w:pPr>
        <w:rPr>
          <w:rFonts w:ascii="Cambria Math" w:hAnsi="Cambria Math"/>
          <w:sz w:val="24"/>
          <w:szCs w:val="24"/>
        </w:rPr>
      </w:pPr>
      <w:r w:rsidRPr="00C17040">
        <w:rPr>
          <w:rFonts w:ascii="Cambria Math" w:hAnsi="Cambria Math"/>
          <w:sz w:val="24"/>
          <w:szCs w:val="24"/>
        </w:rPr>
        <w:t xml:space="preserve">1. Decyzje Komisji Konkursowej są ostateczne i nieodwołalne. </w:t>
      </w:r>
    </w:p>
    <w:p w:rsidR="00B52664" w:rsidRPr="00C17040" w:rsidRDefault="005C4654">
      <w:pPr>
        <w:rPr>
          <w:rFonts w:ascii="Cambria Math" w:hAnsi="Cambria Math"/>
          <w:sz w:val="24"/>
          <w:szCs w:val="24"/>
        </w:rPr>
      </w:pPr>
      <w:r w:rsidRPr="00C17040">
        <w:rPr>
          <w:rFonts w:ascii="Cambria Math" w:hAnsi="Cambria Math"/>
          <w:sz w:val="24"/>
          <w:szCs w:val="24"/>
        </w:rPr>
        <w:t>2. Regulamin niniejszego konkursu dostępny</w:t>
      </w:r>
      <w:r w:rsidR="00B52664" w:rsidRPr="00C17040">
        <w:rPr>
          <w:rFonts w:ascii="Cambria Math" w:hAnsi="Cambria Math"/>
          <w:sz w:val="24"/>
          <w:szCs w:val="24"/>
        </w:rPr>
        <w:t xml:space="preserve"> jest w siedzibie organizatorów.</w:t>
      </w:r>
    </w:p>
    <w:p w:rsidR="00F018E9" w:rsidRPr="00C17040" w:rsidRDefault="00F018E9">
      <w:pPr>
        <w:rPr>
          <w:rFonts w:ascii="Cambria Math" w:hAnsi="Cambria Math"/>
          <w:sz w:val="24"/>
          <w:szCs w:val="24"/>
        </w:rPr>
      </w:pPr>
    </w:p>
    <w:p w:rsidR="00E55361" w:rsidRPr="00C17040" w:rsidRDefault="00E55361">
      <w:pPr>
        <w:rPr>
          <w:rFonts w:ascii="Cambria Math" w:hAnsi="Cambria Math"/>
          <w:sz w:val="24"/>
          <w:szCs w:val="24"/>
        </w:rPr>
      </w:pPr>
    </w:p>
    <w:p w:rsidR="00B52664" w:rsidRPr="00C17040" w:rsidRDefault="005C4654">
      <w:pPr>
        <w:rPr>
          <w:rFonts w:ascii="Cambria Math" w:hAnsi="Cambria Math"/>
          <w:sz w:val="24"/>
          <w:szCs w:val="24"/>
        </w:rPr>
      </w:pPr>
      <w:r w:rsidRPr="00C17040">
        <w:rPr>
          <w:rFonts w:ascii="Cambria Math" w:hAnsi="Cambria Math"/>
          <w:sz w:val="24"/>
          <w:szCs w:val="24"/>
        </w:rPr>
        <w:t xml:space="preserve">Załączniki: </w:t>
      </w:r>
    </w:p>
    <w:p w:rsidR="00B52664" w:rsidRPr="00C17040" w:rsidRDefault="00F018E9">
      <w:pPr>
        <w:rPr>
          <w:rFonts w:ascii="Cambria Math" w:hAnsi="Cambria Math"/>
          <w:sz w:val="24"/>
          <w:szCs w:val="24"/>
        </w:rPr>
      </w:pPr>
      <w:r w:rsidRPr="00C17040">
        <w:rPr>
          <w:rFonts w:ascii="Cambria Math" w:hAnsi="Cambria Math"/>
          <w:sz w:val="24"/>
          <w:szCs w:val="24"/>
        </w:rPr>
        <w:t>1. Wzór o</w:t>
      </w:r>
      <w:r w:rsidR="005C4654" w:rsidRPr="00C17040">
        <w:rPr>
          <w:rFonts w:ascii="Cambria Math" w:hAnsi="Cambria Math"/>
          <w:sz w:val="24"/>
          <w:szCs w:val="24"/>
        </w:rPr>
        <w:t>świadczenia o zgodzie na p</w:t>
      </w:r>
      <w:r w:rsidRPr="00C17040">
        <w:rPr>
          <w:rFonts w:ascii="Cambria Math" w:hAnsi="Cambria Math"/>
          <w:sz w:val="24"/>
          <w:szCs w:val="24"/>
        </w:rPr>
        <w:t>rzetwarzanie danych osobowych, o</w:t>
      </w:r>
      <w:r w:rsidR="005C4654" w:rsidRPr="00C17040">
        <w:rPr>
          <w:rFonts w:ascii="Cambria Math" w:hAnsi="Cambria Math"/>
          <w:sz w:val="24"/>
          <w:szCs w:val="24"/>
        </w:rPr>
        <w:t>świadczenia o zgodzie na wykorzystanie</w:t>
      </w:r>
      <w:r w:rsidRPr="00C17040">
        <w:rPr>
          <w:rFonts w:ascii="Cambria Math" w:hAnsi="Cambria Math"/>
          <w:sz w:val="24"/>
          <w:szCs w:val="24"/>
        </w:rPr>
        <w:t xml:space="preserve"> wizerunku i k</w:t>
      </w:r>
      <w:r w:rsidR="005C4654" w:rsidRPr="00C17040">
        <w:rPr>
          <w:rFonts w:ascii="Cambria Math" w:hAnsi="Cambria Math"/>
          <w:sz w:val="24"/>
          <w:szCs w:val="24"/>
        </w:rPr>
        <w:t xml:space="preserve">lauzuli informacyjnej. </w:t>
      </w:r>
    </w:p>
    <w:p w:rsidR="00F018E9" w:rsidRPr="00C17040" w:rsidRDefault="00F018E9" w:rsidP="00F018E9">
      <w:pPr>
        <w:rPr>
          <w:rFonts w:ascii="Cambria Math" w:hAnsi="Cambria Math"/>
          <w:sz w:val="24"/>
          <w:szCs w:val="24"/>
        </w:rPr>
      </w:pPr>
      <w:r w:rsidRPr="00C17040">
        <w:rPr>
          <w:rFonts w:ascii="Cambria Math" w:hAnsi="Cambria Math"/>
          <w:sz w:val="24"/>
          <w:szCs w:val="24"/>
        </w:rPr>
        <w:t>2. Karta zgłoszenia uczniów do Konkursu Zagadek Logiczno-Matematycznych</w:t>
      </w:r>
    </w:p>
    <w:p w:rsidR="00F018E9" w:rsidRPr="00C17040" w:rsidRDefault="00F018E9">
      <w:pPr>
        <w:rPr>
          <w:rFonts w:ascii="Cambria Math" w:hAnsi="Cambria Math"/>
          <w:sz w:val="24"/>
          <w:szCs w:val="24"/>
        </w:rPr>
      </w:pPr>
      <w:r w:rsidRPr="00C17040">
        <w:rPr>
          <w:rFonts w:ascii="Cambria Math" w:hAnsi="Cambria Math"/>
          <w:sz w:val="24"/>
          <w:szCs w:val="24"/>
        </w:rPr>
        <w:t>3</w:t>
      </w:r>
      <w:r w:rsidR="00516970" w:rsidRPr="00C17040">
        <w:rPr>
          <w:rFonts w:ascii="Cambria Math" w:hAnsi="Cambria Math"/>
          <w:sz w:val="24"/>
          <w:szCs w:val="24"/>
        </w:rPr>
        <w:t>. Wzór protokołu z przeprowadzenia I etapu konkursu.</w:t>
      </w:r>
    </w:p>
    <w:p w:rsidR="00516970" w:rsidRDefault="00F018E9">
      <w:pPr>
        <w:rPr>
          <w:rFonts w:ascii="Cambria Math" w:hAnsi="Cambria Math"/>
          <w:sz w:val="28"/>
          <w:szCs w:val="28"/>
        </w:rPr>
      </w:pPr>
      <w:r>
        <w:rPr>
          <w:rFonts w:ascii="Cambria Math" w:hAnsi="Cambria Math"/>
          <w:sz w:val="28"/>
          <w:szCs w:val="28"/>
        </w:rPr>
        <w:br w:type="column"/>
      </w:r>
      <w:r>
        <w:rPr>
          <w:rFonts w:ascii="Cambria Math" w:hAnsi="Cambria Math"/>
          <w:sz w:val="28"/>
          <w:szCs w:val="28"/>
        </w:rPr>
        <w:lastRenderedPageBreak/>
        <w:t>Załącznik nr 1</w:t>
      </w:r>
    </w:p>
    <w:p w:rsidR="00F018E9" w:rsidRDefault="00F018E9" w:rsidP="00F018E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Klauzula informacyjna</w:t>
      </w:r>
    </w:p>
    <w:p w:rsidR="00F018E9" w:rsidRDefault="00F018E9" w:rsidP="00F018E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rsidR="00F018E9" w:rsidRDefault="00F018E9" w:rsidP="00F018E9">
      <w:pPr>
        <w:spacing w:after="0"/>
        <w:jc w:val="both"/>
        <w:rPr>
          <w:rFonts w:ascii="Times New Roman" w:eastAsia="Times New Roman" w:hAnsi="Times New Roman" w:cs="Times New Roman"/>
          <w:sz w:val="24"/>
          <w:szCs w:val="24"/>
        </w:rPr>
      </w:pPr>
    </w:p>
    <w:p w:rsidR="00F018E9" w:rsidRDefault="00F018E9" w:rsidP="00F018E9">
      <w:pPr>
        <w:numPr>
          <w:ilvl w:val="1"/>
          <w:numId w:val="3"/>
        </w:num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Administratorem Państwa danych jest </w:t>
      </w:r>
      <w:r w:rsidRPr="00A00A8B">
        <w:rPr>
          <w:rFonts w:ascii="Times New Roman" w:eastAsia="Times New Roman" w:hAnsi="Times New Roman" w:cs="Times New Roman"/>
          <w:color w:val="000000"/>
          <w:sz w:val="24"/>
          <w:szCs w:val="24"/>
        </w:rPr>
        <w:t>Zespół Szkół Rolniczo-Technicznych im. Bohaterów Walki z Faszyzmem w Zwoleniu ( ul. Wojska Polskiego 78, 26-700 Zwoleń, e-mail: zsrzwolen@interia.pl , tel.: 48 676 20 34).</w:t>
      </w:r>
    </w:p>
    <w:p w:rsidR="00F018E9" w:rsidRDefault="00F018E9" w:rsidP="00F018E9">
      <w:pPr>
        <w:numPr>
          <w:ilvl w:val="1"/>
          <w:numId w:val="3"/>
        </w:num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Administrator wyznaczył Inspektora Ochrony Danych, z którym mogą się Państwo kontaktować we wszystkich sprawach dotyczących przetwarzania danych osobowych za pośrednictwem adresu email: inspektor@cbi24.pl lub pisemnie pod adres Administratora.</w:t>
      </w:r>
    </w:p>
    <w:p w:rsidR="00F018E9" w:rsidRPr="00884B7D" w:rsidRDefault="00F018E9" w:rsidP="00F018E9">
      <w:pPr>
        <w:numPr>
          <w:ilvl w:val="1"/>
          <w:numId w:val="3"/>
        </w:num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celu udziału w </w:t>
      </w:r>
      <w:r w:rsidRPr="00884B7D">
        <w:rPr>
          <w:rFonts w:ascii="Times New Roman" w:eastAsia="Times New Roman" w:hAnsi="Times New Roman" w:cs="Times New Roman"/>
          <w:color w:val="000000"/>
          <w:sz w:val="24"/>
          <w:szCs w:val="24"/>
        </w:rPr>
        <w:t>Powiatowego Konkursu</w:t>
      </w:r>
      <w:r>
        <w:rPr>
          <w:rFonts w:ascii="Times New Roman" w:eastAsia="Times New Roman" w:hAnsi="Times New Roman" w:cs="Times New Roman"/>
          <w:color w:val="000000"/>
          <w:sz w:val="24"/>
          <w:szCs w:val="24"/>
        </w:rPr>
        <w:t xml:space="preserve"> </w:t>
      </w:r>
      <w:r w:rsidRPr="00884B7D">
        <w:rPr>
          <w:rFonts w:ascii="Times New Roman" w:eastAsia="Times New Roman" w:hAnsi="Times New Roman" w:cs="Times New Roman"/>
          <w:color w:val="000000"/>
          <w:sz w:val="24"/>
          <w:szCs w:val="24"/>
        </w:rPr>
        <w:t xml:space="preserve">Zagadek Logiczno- Matematycznych matematycznym oraz jego promocji. </w:t>
      </w:r>
    </w:p>
    <w:p w:rsidR="00F018E9" w:rsidRDefault="00F018E9" w:rsidP="00F018E9">
      <w:pPr>
        <w:numPr>
          <w:ilvl w:val="1"/>
          <w:numId w:val="3"/>
        </w:numPr>
        <w:pBdr>
          <w:top w:val="nil"/>
          <w:left w:val="nil"/>
          <w:bottom w:val="nil"/>
          <w:right w:val="nil"/>
          <w:between w:val="nil"/>
        </w:pBdr>
        <w:spacing w:after="0" w:line="276" w:lineRule="auto"/>
        <w:ind w:left="56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Państwa dane osobowe będą przetwarzane przez okres niezbędny do realizacji ww. celu z uwzględnieniem okresów przechowywania określonych w przepisach szczególnych, </w:t>
      </w:r>
      <w:r>
        <w:rPr>
          <w:rFonts w:ascii="Times New Roman" w:eastAsia="Times New Roman" w:hAnsi="Times New Roman" w:cs="Times New Roman"/>
          <w:color w:val="000000"/>
          <w:sz w:val="24"/>
          <w:szCs w:val="24"/>
        </w:rPr>
        <w:br/>
        <w:t>w tym przepisów archiwalnych ze szczególnym uwzględnienie instrukcji kancelaryjnej, a także rzeczowego wykazu akt. Natomiast z przypadku danych podanych dobrowolnie – co do zasady do czasu wycofania przez Państwa zgody na ich przetwarzanie.</w:t>
      </w:r>
    </w:p>
    <w:p w:rsidR="00F018E9" w:rsidRDefault="00F018E9" w:rsidP="00F018E9">
      <w:pPr>
        <w:numPr>
          <w:ilvl w:val="1"/>
          <w:numId w:val="3"/>
        </w:numPr>
        <w:pBdr>
          <w:top w:val="nil"/>
          <w:left w:val="nil"/>
          <w:bottom w:val="nil"/>
          <w:right w:val="nil"/>
          <w:between w:val="nil"/>
        </w:pBdr>
        <w:spacing w:after="0" w:line="276" w:lineRule="auto"/>
        <w:ind w:left="56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sposób zautomatyzowany, lecz nie będą podlegały zautomatyzowanemu podejmowaniu decyzji, w tym o profilowaniu.</w:t>
      </w:r>
    </w:p>
    <w:p w:rsidR="00F018E9" w:rsidRPr="00F018E9" w:rsidRDefault="00F018E9" w:rsidP="00F018E9">
      <w:pPr>
        <w:numPr>
          <w:ilvl w:val="1"/>
          <w:numId w:val="3"/>
        </w:numPr>
        <w:pBdr>
          <w:top w:val="nil"/>
          <w:left w:val="nil"/>
          <w:bottom w:val="nil"/>
          <w:right w:val="nil"/>
          <w:between w:val="nil"/>
        </w:pBdr>
        <w:spacing w:after="0" w:line="276" w:lineRule="auto"/>
        <w:ind w:left="567" w:hanging="357"/>
        <w:jc w:val="both"/>
        <w:rPr>
          <w:rFonts w:ascii="Times New Roman" w:eastAsia="Times New Roman" w:hAnsi="Times New Roman" w:cs="Times New Roman"/>
          <w:color w:val="000000"/>
          <w:sz w:val="24"/>
          <w:szCs w:val="24"/>
        </w:rPr>
      </w:pPr>
      <w:r w:rsidRPr="00F018E9">
        <w:rPr>
          <w:rFonts w:ascii="Times New Roman" w:hAnsi="Times New Roman" w:cs="Times New Roman"/>
          <w:bCs/>
        </w:rPr>
        <w:t xml:space="preserve">Administrator nie ma zamiaru przekazywania Pani/Pana danych osobowych poza Europejski Obszar Gospodarczy. Należy jednak pamiętać, że niezależnym administratorem danych osobowych użytkowników </w:t>
      </w:r>
      <w:proofErr w:type="spellStart"/>
      <w:r w:rsidRPr="00F018E9">
        <w:rPr>
          <w:rFonts w:ascii="Times New Roman" w:hAnsi="Times New Roman" w:cs="Times New Roman"/>
          <w:bCs/>
        </w:rPr>
        <w:t>Facebooka</w:t>
      </w:r>
      <w:proofErr w:type="spellEnd"/>
      <w:r w:rsidRPr="00F018E9">
        <w:rPr>
          <w:rFonts w:ascii="Times New Roman" w:hAnsi="Times New Roman" w:cs="Times New Roman"/>
          <w:bCs/>
        </w:rPr>
        <w:t xml:space="preserve"> jest również </w:t>
      </w:r>
      <w:proofErr w:type="spellStart"/>
      <w:r w:rsidRPr="00F018E9">
        <w:rPr>
          <w:rFonts w:ascii="Times New Roman" w:hAnsi="Times New Roman" w:cs="Times New Roman"/>
          <w:bCs/>
        </w:rPr>
        <w:t>Facebook</w:t>
      </w:r>
      <w:proofErr w:type="spellEnd"/>
      <w:r w:rsidRPr="00F018E9">
        <w:rPr>
          <w:rFonts w:ascii="Times New Roman" w:hAnsi="Times New Roman" w:cs="Times New Roman"/>
          <w:bCs/>
        </w:rPr>
        <w:t xml:space="preserve"> Ireland Limited z siedzibą w Irlandii, który w zależności od wiążących go reguł korporacyjnych, regulaminów, decyzji i umów może postąpić inaczej.</w:t>
      </w:r>
      <w:r>
        <w:rPr>
          <w:rFonts w:ascii="Times New Roman" w:hAnsi="Times New Roman" w:cs="Times New Roman"/>
          <w:bCs/>
        </w:rPr>
        <w:t xml:space="preserve"> </w:t>
      </w:r>
      <w:r w:rsidRPr="00F018E9">
        <w:rPr>
          <w:rFonts w:ascii="Times New Roman" w:eastAsia="Times New Roman" w:hAnsi="Times New Roman" w:cs="Times New Roman"/>
          <w:color w:val="000000"/>
          <w:sz w:val="24"/>
          <w:szCs w:val="24"/>
        </w:rPr>
        <w:t>W związku z przetwarzaniem Państwa danych osobowych, przysługują Państwu następujące prawa:</w:t>
      </w:r>
    </w:p>
    <w:p w:rsidR="00F018E9" w:rsidRDefault="00F018E9" w:rsidP="00F018E9">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dostępu do swoich danych oraz otrzymania ich kopii;</w:t>
      </w:r>
    </w:p>
    <w:p w:rsidR="00F018E9" w:rsidRDefault="00F018E9" w:rsidP="00F018E9">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sprostowania (poprawiania) swoich danych osobowych;</w:t>
      </w:r>
    </w:p>
    <w:p w:rsidR="00F018E9" w:rsidRDefault="00F018E9" w:rsidP="00F018E9">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ograniczenia przetwarzania danych osobowych;</w:t>
      </w:r>
    </w:p>
    <w:p w:rsidR="00F018E9" w:rsidRDefault="00F018E9" w:rsidP="00F018E9">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gdy przetwarzanie odbywa się na podstawie wyrażonej zgody </w:t>
      </w:r>
      <w:r>
        <w:rPr>
          <w:rFonts w:ascii="Times New Roman" w:eastAsia="Times New Roman" w:hAnsi="Times New Roman" w:cs="Times New Roman"/>
          <w:color w:val="000000"/>
          <w:sz w:val="24"/>
          <w:szCs w:val="24"/>
        </w:rPr>
        <w:br/>
        <w:t>(art. 6 ust. 1 lit. a RODO) - prawo do cofnięcia zgody w dowolnym momencie bez wpływu na zgodność z prawem przetwarzania, którego dokonano na podstawie zgody przed jej cofnięciem;</w:t>
      </w:r>
    </w:p>
    <w:p w:rsidR="00F018E9" w:rsidRDefault="00F018E9" w:rsidP="00F018E9">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prawo wniesienia skargi do Prezesa Urzędu Ochrony Danych Osobowych </w:t>
      </w:r>
      <w:r>
        <w:rPr>
          <w:rFonts w:ascii="Times New Roman" w:eastAsia="Times New Roman" w:hAnsi="Times New Roman" w:cs="Times New Roman"/>
          <w:color w:val="000000"/>
          <w:sz w:val="24"/>
          <w:szCs w:val="24"/>
        </w:rPr>
        <w:br/>
        <w:t>(ul. Stawki 2, 00-193 Warszawa), w sytuacji, gdy uzna Pani/Pan, że przetwarzanie danych osobowych narusza przepisy ogólnego rozporządzenia o ochronie danych osobowych (RODO);</w:t>
      </w:r>
    </w:p>
    <w:p w:rsidR="00F018E9" w:rsidRDefault="00F018E9" w:rsidP="00F018E9">
      <w:pPr>
        <w:numPr>
          <w:ilvl w:val="1"/>
          <w:numId w:val="6"/>
        </w:num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rsidR="00F018E9" w:rsidRDefault="00F018E9" w:rsidP="00F018E9">
      <w:pPr>
        <w:numPr>
          <w:ilvl w:val="1"/>
          <w:numId w:val="6"/>
        </w:num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Państwa dane mogą zostać przekazane podmiotom zewnętrznym na podstawie umowy powierzenia przetwarzania danych osobowych, a także podmiotom lub organom uprawnionym na podstawie przepisów prawa miedzy innymi jednostki i organy kontroli, dostawcy usług hostingowych i teleinformatycznych oraz Facebook. </w:t>
      </w:r>
    </w:p>
    <w:p w:rsidR="00F018E9" w:rsidRDefault="00F018E9" w:rsidP="00F018E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018E9" w:rsidRDefault="00F018E9" w:rsidP="00F018E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018E9" w:rsidRDefault="00F018E9" w:rsidP="00F018E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018E9" w:rsidRDefault="00F018E9" w:rsidP="00F018E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018E9" w:rsidRDefault="00F018E9" w:rsidP="00F018E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018E9" w:rsidRDefault="00F018E9" w:rsidP="00F018E9">
      <w:pPr>
        <w:pStyle w:val="Standard"/>
        <w:jc w:val="center"/>
        <w:rPr>
          <w:rFonts w:ascii="Times New Roman" w:hAnsi="Times New Roman" w:cs="Times New Roman"/>
          <w:b/>
          <w:bCs/>
        </w:rPr>
      </w:pPr>
      <w:r>
        <w:rPr>
          <w:rFonts w:ascii="Times New Roman" w:hAnsi="Times New Roman" w:cs="Times New Roman"/>
          <w:b/>
          <w:bCs/>
        </w:rPr>
        <w:t>Zgoda na przetwarzanie danych osobowych</w:t>
      </w:r>
    </w:p>
    <w:p w:rsidR="00F018E9" w:rsidRDefault="00F018E9" w:rsidP="00F018E9">
      <w:pPr>
        <w:pStyle w:val="Standard"/>
        <w:jc w:val="both"/>
        <w:rPr>
          <w:rFonts w:ascii="Times New Roman" w:hAnsi="Times New Roman" w:cs="Times New Roman"/>
        </w:rPr>
      </w:pPr>
    </w:p>
    <w:p w:rsidR="00F018E9" w:rsidRPr="00884B7D" w:rsidRDefault="00F018E9" w:rsidP="00F018E9">
      <w:pPr>
        <w:pStyle w:val="Standard"/>
        <w:jc w:val="both"/>
        <w:rPr>
          <w:rFonts w:ascii="Times New Roman" w:hAnsi="Times New Roman" w:cs="Times New Roman"/>
        </w:rPr>
      </w:pPr>
      <w:r>
        <w:rPr>
          <w:rFonts w:ascii="Times New Roman" w:hAnsi="Times New Roman" w:cs="Times New Roman"/>
        </w:rPr>
        <w:t>Wyrażam zgodę na przetwarzanie moich danych osobowych/danych osobowych mojego dziecka*……………………………………. w celu organizacji „</w:t>
      </w:r>
      <w:r w:rsidRPr="00884B7D">
        <w:rPr>
          <w:rFonts w:ascii="Times New Roman" w:hAnsi="Times New Roman" w:cs="Times New Roman"/>
        </w:rPr>
        <w:t>Powiatowego Konkursu</w:t>
      </w:r>
    </w:p>
    <w:p w:rsidR="00F018E9" w:rsidRDefault="00F018E9" w:rsidP="00F018E9">
      <w:pPr>
        <w:pStyle w:val="Standard"/>
        <w:jc w:val="both"/>
        <w:rPr>
          <w:rFonts w:ascii="Times New Roman" w:hAnsi="Times New Roman" w:cs="Times New Roman"/>
        </w:rPr>
      </w:pPr>
      <w:r w:rsidRPr="00884B7D">
        <w:rPr>
          <w:rFonts w:ascii="Times New Roman" w:hAnsi="Times New Roman" w:cs="Times New Roman"/>
        </w:rPr>
        <w:t>Zagadek Logiczno- Matematycznych</w:t>
      </w:r>
      <w:r>
        <w:rPr>
          <w:rFonts w:ascii="Times New Roman" w:hAnsi="Times New Roman" w:cs="Times New Roman"/>
        </w:rPr>
        <w:t>”. Przyjmuję do wiadomości, iż zgoda jest dobrowolna.</w:t>
      </w:r>
    </w:p>
    <w:p w:rsidR="00F018E9" w:rsidRDefault="00F018E9" w:rsidP="00F018E9">
      <w:pPr>
        <w:pStyle w:val="Standard"/>
        <w:jc w:val="both"/>
        <w:rPr>
          <w:rFonts w:ascii="Times New Roman" w:hAnsi="Times New Roman" w:cs="Times New Roman"/>
          <w:sz w:val="21"/>
          <w:szCs w:val="21"/>
        </w:rPr>
      </w:pPr>
      <w:r>
        <w:rPr>
          <w:rFonts w:ascii="Times New Roman" w:hAnsi="Times New Roman" w:cs="Times New Roman"/>
          <w:sz w:val="21"/>
          <w:szCs w:val="21"/>
        </w:rPr>
        <w:t>*niepotrzebne skreślić</w:t>
      </w:r>
    </w:p>
    <w:p w:rsidR="00F018E9" w:rsidRDefault="00F018E9" w:rsidP="00F018E9">
      <w:pPr>
        <w:pStyle w:val="Standard"/>
        <w:jc w:val="right"/>
        <w:rPr>
          <w:rFonts w:ascii="Times New Roman" w:hAnsi="Times New Roman" w:cs="Times New Roman"/>
        </w:rPr>
      </w:pPr>
    </w:p>
    <w:p w:rsidR="00F018E9" w:rsidRDefault="00F018E9" w:rsidP="00F018E9">
      <w:pPr>
        <w:pStyle w:val="Standard"/>
        <w:jc w:val="right"/>
        <w:rPr>
          <w:rFonts w:ascii="Times New Roman" w:hAnsi="Times New Roman" w:cs="Times New Roman"/>
        </w:rPr>
      </w:pPr>
    </w:p>
    <w:p w:rsidR="00F018E9" w:rsidRDefault="00F018E9" w:rsidP="00F018E9">
      <w:pPr>
        <w:pStyle w:val="Standard"/>
        <w:jc w:val="right"/>
        <w:rPr>
          <w:rFonts w:ascii="Times New Roman" w:hAnsi="Times New Roman" w:cs="Times New Roman"/>
        </w:rPr>
      </w:pPr>
    </w:p>
    <w:p w:rsidR="00F018E9" w:rsidRDefault="00F018E9" w:rsidP="00F018E9">
      <w:pPr>
        <w:pStyle w:val="Standard"/>
        <w:jc w:val="right"/>
        <w:rPr>
          <w:rFonts w:ascii="Times New Roman" w:hAnsi="Times New Roman" w:cs="Times New Roman"/>
        </w:rPr>
      </w:pPr>
    </w:p>
    <w:p w:rsidR="00F018E9" w:rsidRDefault="00F018E9" w:rsidP="00F018E9">
      <w:pPr>
        <w:pStyle w:val="Standard"/>
        <w:jc w:val="right"/>
        <w:rPr>
          <w:rFonts w:ascii="Times New Roman" w:hAnsi="Times New Roman" w:cs="Times New Roman"/>
        </w:rPr>
      </w:pPr>
      <w:r>
        <w:rPr>
          <w:rFonts w:ascii="Times New Roman" w:hAnsi="Times New Roman" w:cs="Times New Roman"/>
        </w:rPr>
        <w:t>………………………………………………..</w:t>
      </w:r>
    </w:p>
    <w:p w:rsidR="00F018E9" w:rsidRDefault="00F018E9" w:rsidP="00F018E9">
      <w:pPr>
        <w:pStyle w:val="Standard"/>
        <w:jc w:val="right"/>
        <w:rPr>
          <w:rFonts w:ascii="Times New Roman" w:hAnsi="Times New Roman" w:cs="Times New Roman"/>
        </w:rPr>
      </w:pPr>
      <w:r>
        <w:rPr>
          <w:rFonts w:ascii="Times New Roman" w:hAnsi="Times New Roman" w:cs="Times New Roman"/>
        </w:rPr>
        <w:t>(data, czytelny podpis)</w:t>
      </w:r>
    </w:p>
    <w:p w:rsidR="00F018E9" w:rsidRDefault="00F018E9" w:rsidP="00F018E9">
      <w:pPr>
        <w:pStyle w:val="Standard"/>
        <w:jc w:val="right"/>
        <w:rPr>
          <w:rFonts w:ascii="Times New Roman" w:hAnsi="Times New Roman" w:cs="Times New Roman"/>
        </w:rPr>
      </w:pPr>
    </w:p>
    <w:p w:rsidR="00F018E9" w:rsidRDefault="00F018E9" w:rsidP="00F018E9">
      <w:pPr>
        <w:pStyle w:val="Standard"/>
        <w:jc w:val="center"/>
        <w:rPr>
          <w:rFonts w:ascii="Times New Roman" w:hAnsi="Times New Roman" w:cs="Times New Roman"/>
          <w:b/>
          <w:bCs/>
        </w:rPr>
      </w:pPr>
    </w:p>
    <w:p w:rsidR="00F018E9" w:rsidRDefault="00F018E9" w:rsidP="00F018E9">
      <w:pPr>
        <w:pStyle w:val="Standard"/>
        <w:jc w:val="center"/>
        <w:rPr>
          <w:rFonts w:ascii="Times New Roman" w:hAnsi="Times New Roman" w:cs="Times New Roman"/>
          <w:b/>
          <w:bCs/>
        </w:rPr>
      </w:pPr>
    </w:p>
    <w:p w:rsidR="00F018E9" w:rsidRDefault="00F018E9" w:rsidP="00F018E9">
      <w:pPr>
        <w:pStyle w:val="Standard"/>
        <w:jc w:val="center"/>
        <w:rPr>
          <w:rFonts w:ascii="Times New Roman" w:hAnsi="Times New Roman" w:cs="Times New Roman"/>
          <w:b/>
          <w:bCs/>
        </w:rPr>
      </w:pPr>
    </w:p>
    <w:p w:rsidR="00F018E9" w:rsidRDefault="00F018E9" w:rsidP="00F018E9">
      <w:pPr>
        <w:pStyle w:val="Standard"/>
        <w:jc w:val="center"/>
        <w:rPr>
          <w:rFonts w:ascii="Times New Roman" w:hAnsi="Times New Roman" w:cs="Times New Roman"/>
          <w:b/>
          <w:bCs/>
        </w:rPr>
      </w:pPr>
    </w:p>
    <w:p w:rsidR="00F018E9" w:rsidRDefault="00F018E9" w:rsidP="00F018E9">
      <w:pPr>
        <w:pStyle w:val="Standard"/>
        <w:jc w:val="center"/>
        <w:rPr>
          <w:rFonts w:ascii="Times New Roman" w:hAnsi="Times New Roman" w:cs="Times New Roman"/>
          <w:b/>
          <w:bCs/>
        </w:rPr>
      </w:pPr>
      <w:r>
        <w:rPr>
          <w:rFonts w:ascii="Times New Roman" w:hAnsi="Times New Roman" w:cs="Times New Roman"/>
          <w:b/>
          <w:bCs/>
        </w:rPr>
        <w:t>Zgoda na rozpowszechnianie wizerunku</w:t>
      </w:r>
    </w:p>
    <w:p w:rsidR="00F018E9" w:rsidRDefault="00F018E9" w:rsidP="00F018E9">
      <w:pPr>
        <w:pStyle w:val="Standard"/>
        <w:jc w:val="center"/>
        <w:rPr>
          <w:rFonts w:ascii="Times New Roman" w:hAnsi="Times New Roman" w:cs="Times New Roman"/>
          <w:b/>
          <w:bCs/>
        </w:rPr>
      </w:pPr>
    </w:p>
    <w:p w:rsidR="00F018E9" w:rsidRDefault="00F018E9" w:rsidP="00F018E9">
      <w:pPr>
        <w:pStyle w:val="Standard"/>
        <w:jc w:val="both"/>
        <w:rPr>
          <w:rFonts w:ascii="Times New Roman" w:hAnsi="Times New Roman" w:cs="Times New Roman"/>
        </w:rPr>
      </w:pPr>
      <w:r>
        <w:rPr>
          <w:rFonts w:ascii="Times New Roman" w:hAnsi="Times New Roman" w:cs="Times New Roman"/>
        </w:rPr>
        <w:t>Wyrażam zgodę na nieodpłatne utrwalanie i rozpowszechnianie mojego wizerunku/wizerunku mojego dziecka* w celu promowania działalności szkoły. Przyjmuję do wiadomości, iż niniejsza zgoda następuje bez ograniczeń czasowych i terytorialnych. Jednocześnie wyrażam zgodę na rozpowszechnianie wizerunku poprzez:</w:t>
      </w:r>
    </w:p>
    <w:p w:rsidR="00F018E9" w:rsidRDefault="00F018E9" w:rsidP="00F018E9">
      <w:pPr>
        <w:pStyle w:val="Standard"/>
        <w:jc w:val="both"/>
        <w:rPr>
          <w:rFonts w:ascii="Times New Roman" w:hAnsi="Times New Roman" w:cs="Times New Roman"/>
        </w:rPr>
      </w:pPr>
    </w:p>
    <w:p w:rsidR="00F018E9" w:rsidRDefault="00F018E9" w:rsidP="00563061">
      <w:pPr>
        <w:pStyle w:val="Standard"/>
        <w:numPr>
          <w:ilvl w:val="0"/>
          <w:numId w:val="8"/>
        </w:numPr>
        <w:jc w:val="both"/>
        <w:rPr>
          <w:rFonts w:ascii="Times New Roman" w:hAnsi="Times New Roman" w:cs="Times New Roman"/>
        </w:rPr>
      </w:pPr>
      <w:r>
        <w:rPr>
          <w:rFonts w:ascii="Times New Roman" w:hAnsi="Times New Roman" w:cs="Times New Roman"/>
        </w:rPr>
        <w:t>zamieszczenie na stronie internetowej oraz portalu społecznościowym (Facebook) szkoły (ZSR-T w Zwoleniu) ;</w:t>
      </w:r>
    </w:p>
    <w:p w:rsidR="00F018E9" w:rsidRDefault="00F018E9" w:rsidP="00563061">
      <w:pPr>
        <w:pStyle w:val="Standard"/>
        <w:numPr>
          <w:ilvl w:val="0"/>
          <w:numId w:val="8"/>
        </w:numPr>
        <w:jc w:val="both"/>
        <w:rPr>
          <w:rFonts w:ascii="Times New Roman" w:hAnsi="Times New Roman" w:cs="Times New Roman"/>
        </w:rPr>
      </w:pPr>
      <w:r>
        <w:rPr>
          <w:rFonts w:ascii="Times New Roman" w:hAnsi="Times New Roman" w:cs="Times New Roman"/>
        </w:rPr>
        <w:t>zamieszczenie na tablicy informacyjnej w budynku szkoły;</w:t>
      </w:r>
    </w:p>
    <w:p w:rsidR="00F018E9" w:rsidRDefault="00F018E9" w:rsidP="00563061">
      <w:pPr>
        <w:pStyle w:val="Standard"/>
        <w:numPr>
          <w:ilvl w:val="0"/>
          <w:numId w:val="8"/>
        </w:numPr>
        <w:jc w:val="both"/>
        <w:rPr>
          <w:rFonts w:ascii="Times New Roman" w:hAnsi="Times New Roman" w:cs="Times New Roman"/>
        </w:rPr>
      </w:pPr>
      <w:r>
        <w:rPr>
          <w:rFonts w:ascii="Times New Roman" w:hAnsi="Times New Roman" w:cs="Times New Roman"/>
        </w:rPr>
        <w:t>zamieszczenie na stronie internetowej patrona medialnego „cozadzien.pl” ;</w:t>
      </w:r>
    </w:p>
    <w:p w:rsidR="00F018E9" w:rsidRDefault="00F018E9" w:rsidP="00563061">
      <w:pPr>
        <w:pStyle w:val="Standard"/>
        <w:numPr>
          <w:ilvl w:val="0"/>
          <w:numId w:val="8"/>
        </w:numPr>
        <w:jc w:val="both"/>
        <w:rPr>
          <w:rFonts w:ascii="Times New Roman" w:hAnsi="Times New Roman" w:cs="Times New Roman"/>
        </w:rPr>
      </w:pPr>
      <w:r>
        <w:rPr>
          <w:rFonts w:ascii="Times New Roman" w:hAnsi="Times New Roman" w:cs="Times New Roman"/>
        </w:rPr>
        <w:t>zamieszczenie na stronie internetowej Starostwa Powiatowego w Zwoleniu;</w:t>
      </w:r>
    </w:p>
    <w:p w:rsidR="00F018E9" w:rsidRDefault="00F018E9" w:rsidP="00F018E9">
      <w:pPr>
        <w:pStyle w:val="Standard"/>
        <w:jc w:val="both"/>
        <w:rPr>
          <w:rFonts w:ascii="Times New Roman" w:hAnsi="Times New Roman" w:cs="Times New Roman"/>
        </w:rPr>
      </w:pPr>
      <w:r>
        <w:rPr>
          <w:rFonts w:ascii="Times New Roman" w:hAnsi="Times New Roman" w:cs="Times New Roman"/>
        </w:rPr>
        <w:t>Ponadto oświadczam, że nieodpłatna zgoda na utrwalenie i rozpowszechnianie mojego wizerunku/wizerunku mojego dziecka obejmuje także wykorzystanie, utrwalanie, zwielokrotnienie, kopiowanie, rozpowszechnianie, obróbkę, opracowanie i powielanie wizerunku dowolną techniką, bądź za pośrednictwem dowolnego medium na potrzeby opublikowania we wskazanych celach.</w:t>
      </w:r>
    </w:p>
    <w:p w:rsidR="00F018E9" w:rsidRDefault="00F018E9" w:rsidP="00F018E9">
      <w:pPr>
        <w:pStyle w:val="Standard"/>
        <w:jc w:val="both"/>
        <w:rPr>
          <w:rFonts w:ascii="Times New Roman" w:hAnsi="Times New Roman" w:cs="Times New Roman"/>
        </w:rPr>
      </w:pPr>
    </w:p>
    <w:p w:rsidR="00F018E9" w:rsidRDefault="00F018E9" w:rsidP="00F018E9">
      <w:pPr>
        <w:pStyle w:val="Standard"/>
        <w:jc w:val="both"/>
        <w:rPr>
          <w:rFonts w:ascii="Times New Roman" w:hAnsi="Times New Roman" w:cs="Times New Roman"/>
        </w:rPr>
      </w:pPr>
      <w:r>
        <w:rPr>
          <w:rFonts w:ascii="Times New Roman" w:hAnsi="Times New Roman" w:cs="Times New Roman"/>
        </w:rPr>
        <w:t>Przyjmuję do wiadomości, że przeniesienie niniejszego zezwolenia oraz wszelkich praw z nim związanych na inny podmiot nie wymaga mojej uprzedniej zgody i następuje nieodpłatnie.</w:t>
      </w:r>
    </w:p>
    <w:p w:rsidR="00F018E9" w:rsidRDefault="00F018E9" w:rsidP="00F018E9">
      <w:pPr>
        <w:pStyle w:val="Standard"/>
        <w:jc w:val="right"/>
        <w:rPr>
          <w:rFonts w:ascii="Times New Roman" w:hAnsi="Times New Roman" w:cs="Times New Roman"/>
        </w:rPr>
      </w:pPr>
    </w:p>
    <w:p w:rsidR="00F018E9" w:rsidRDefault="00F018E9" w:rsidP="00F018E9">
      <w:pPr>
        <w:pStyle w:val="Standard"/>
        <w:jc w:val="right"/>
        <w:rPr>
          <w:rFonts w:ascii="Times New Roman" w:hAnsi="Times New Roman" w:cs="Times New Roman"/>
        </w:rPr>
      </w:pPr>
    </w:p>
    <w:p w:rsidR="00F018E9" w:rsidRDefault="00F018E9" w:rsidP="00F018E9">
      <w:pPr>
        <w:pStyle w:val="Standard"/>
        <w:jc w:val="right"/>
        <w:rPr>
          <w:rFonts w:ascii="Times New Roman" w:hAnsi="Times New Roman" w:cs="Times New Roman"/>
        </w:rPr>
      </w:pPr>
    </w:p>
    <w:p w:rsidR="00F018E9" w:rsidRDefault="00F018E9" w:rsidP="00F018E9">
      <w:pPr>
        <w:pStyle w:val="Standard"/>
        <w:jc w:val="right"/>
        <w:rPr>
          <w:rFonts w:ascii="Times New Roman" w:hAnsi="Times New Roman" w:cs="Times New Roman"/>
        </w:rPr>
      </w:pPr>
    </w:p>
    <w:p w:rsidR="00F018E9" w:rsidRDefault="00F018E9" w:rsidP="00F018E9">
      <w:pPr>
        <w:pStyle w:val="Standard"/>
        <w:jc w:val="right"/>
        <w:rPr>
          <w:rFonts w:ascii="Times New Roman" w:hAnsi="Times New Roman" w:cs="Times New Roman"/>
        </w:rPr>
      </w:pPr>
    </w:p>
    <w:p w:rsidR="00F018E9" w:rsidRDefault="00F018E9" w:rsidP="00F018E9">
      <w:pPr>
        <w:pStyle w:val="Standard"/>
        <w:jc w:val="right"/>
        <w:rPr>
          <w:rFonts w:ascii="Times New Roman" w:hAnsi="Times New Roman" w:cs="Times New Roman"/>
        </w:rPr>
      </w:pPr>
      <w:r>
        <w:rPr>
          <w:rFonts w:ascii="Times New Roman" w:hAnsi="Times New Roman" w:cs="Times New Roman"/>
        </w:rPr>
        <w:t>………………………………………………..</w:t>
      </w:r>
    </w:p>
    <w:p w:rsidR="00F018E9" w:rsidRDefault="00F018E9" w:rsidP="00F018E9">
      <w:pPr>
        <w:pStyle w:val="Standard"/>
        <w:jc w:val="right"/>
        <w:rPr>
          <w:rFonts w:ascii="Times New Roman" w:hAnsi="Times New Roman" w:cs="Times New Roman"/>
        </w:rPr>
      </w:pPr>
      <w:r>
        <w:rPr>
          <w:rFonts w:ascii="Times New Roman" w:hAnsi="Times New Roman" w:cs="Times New Roman"/>
        </w:rPr>
        <w:t>(data, czytelny podpis)</w:t>
      </w:r>
    </w:p>
    <w:p w:rsidR="00F018E9" w:rsidRPr="00F32B10" w:rsidRDefault="00F018E9" w:rsidP="00F018E9">
      <w:pPr>
        <w:rPr>
          <w:rFonts w:ascii="Cambria Math" w:hAnsi="Cambria Math"/>
          <w:sz w:val="28"/>
          <w:szCs w:val="28"/>
        </w:rPr>
      </w:pPr>
      <w:r>
        <w:rPr>
          <w:rFonts w:ascii="Times New Roman" w:hAnsi="Times New Roman" w:cs="Times New Roman"/>
        </w:rPr>
        <w:br w:type="column"/>
      </w:r>
      <w:r>
        <w:rPr>
          <w:rFonts w:ascii="Cambria Math" w:hAnsi="Cambria Math"/>
          <w:sz w:val="28"/>
          <w:szCs w:val="28"/>
        </w:rPr>
        <w:lastRenderedPageBreak/>
        <w:t>Załącznik nr 2</w:t>
      </w:r>
    </w:p>
    <w:p w:rsidR="00F018E9" w:rsidRDefault="00F018E9" w:rsidP="00F018E9">
      <w:pPr>
        <w:rPr>
          <w:rFonts w:ascii="Cambria Math" w:hAnsi="Cambria Math"/>
          <w:sz w:val="28"/>
          <w:szCs w:val="28"/>
        </w:rPr>
      </w:pPr>
    </w:p>
    <w:p w:rsidR="00F018E9" w:rsidRDefault="00F018E9" w:rsidP="00F018E9">
      <w:pPr>
        <w:rPr>
          <w:rFonts w:ascii="Cambria Math" w:hAnsi="Cambria Math"/>
          <w:sz w:val="28"/>
          <w:szCs w:val="28"/>
        </w:rPr>
      </w:pPr>
      <w:r>
        <w:rPr>
          <w:rFonts w:ascii="Cambria Math" w:hAnsi="Cambria Math"/>
          <w:sz w:val="28"/>
          <w:szCs w:val="28"/>
        </w:rPr>
        <w:t>Nazwa i adres szkoły:</w:t>
      </w:r>
    </w:p>
    <w:p w:rsidR="00F018E9" w:rsidRPr="00F32B10" w:rsidRDefault="00F018E9" w:rsidP="00F018E9">
      <w:pPr>
        <w:rPr>
          <w:rFonts w:ascii="Cambria Math" w:hAnsi="Cambria Math"/>
          <w:sz w:val="28"/>
          <w:szCs w:val="28"/>
        </w:rPr>
      </w:pPr>
      <w:r>
        <w:rPr>
          <w:rFonts w:ascii="Cambria Math" w:hAnsi="Cambria Math"/>
          <w:sz w:val="28"/>
          <w:szCs w:val="28"/>
        </w:rPr>
        <w:t xml:space="preserve">Adres e-mail:  </w:t>
      </w:r>
    </w:p>
    <w:p w:rsidR="00F018E9" w:rsidRPr="00F32B10" w:rsidRDefault="00F018E9" w:rsidP="00F018E9">
      <w:pPr>
        <w:rPr>
          <w:rFonts w:ascii="Cambria Math" w:hAnsi="Cambria Math"/>
          <w:sz w:val="28"/>
          <w:szCs w:val="28"/>
        </w:rPr>
      </w:pPr>
    </w:p>
    <w:p w:rsidR="00F018E9" w:rsidRDefault="00F018E9" w:rsidP="00F018E9">
      <w:pPr>
        <w:jc w:val="center"/>
        <w:rPr>
          <w:rFonts w:ascii="Cambria Math" w:hAnsi="Cambria Math"/>
          <w:sz w:val="28"/>
          <w:szCs w:val="28"/>
        </w:rPr>
      </w:pPr>
    </w:p>
    <w:p w:rsidR="00F018E9" w:rsidRDefault="00F018E9" w:rsidP="00F018E9">
      <w:pPr>
        <w:jc w:val="center"/>
        <w:rPr>
          <w:rFonts w:ascii="Cambria Math" w:hAnsi="Cambria Math"/>
          <w:sz w:val="28"/>
          <w:szCs w:val="28"/>
        </w:rPr>
      </w:pPr>
      <w:r>
        <w:rPr>
          <w:rFonts w:ascii="Cambria Math" w:hAnsi="Cambria Math"/>
          <w:sz w:val="28"/>
          <w:szCs w:val="28"/>
        </w:rPr>
        <w:t>Karta zgłoszenia uczniów</w:t>
      </w:r>
    </w:p>
    <w:p w:rsidR="00F018E9" w:rsidRDefault="00F018E9" w:rsidP="00F018E9">
      <w:pPr>
        <w:jc w:val="center"/>
        <w:rPr>
          <w:rFonts w:ascii="Cambria Math" w:hAnsi="Cambria Math"/>
          <w:sz w:val="28"/>
          <w:szCs w:val="28"/>
        </w:rPr>
      </w:pPr>
      <w:r>
        <w:rPr>
          <w:rFonts w:ascii="Cambria Math" w:hAnsi="Cambria Math"/>
          <w:sz w:val="28"/>
          <w:szCs w:val="28"/>
        </w:rPr>
        <w:t xml:space="preserve">do </w:t>
      </w:r>
      <w:r w:rsidRPr="00F32B10">
        <w:rPr>
          <w:rFonts w:ascii="Cambria Math" w:hAnsi="Cambria Math"/>
          <w:sz w:val="28"/>
          <w:szCs w:val="28"/>
        </w:rPr>
        <w:t>Konkursu Zagadek Logiczno-Matematycznych</w:t>
      </w:r>
    </w:p>
    <w:p w:rsidR="00F018E9" w:rsidRPr="00F32B10" w:rsidRDefault="00F018E9" w:rsidP="00F018E9">
      <w:pPr>
        <w:jc w:val="center"/>
        <w:rPr>
          <w:rFonts w:ascii="Cambria Math" w:hAnsi="Cambria Math"/>
          <w:sz w:val="28"/>
          <w:szCs w:val="28"/>
        </w:rPr>
      </w:pPr>
    </w:p>
    <w:tbl>
      <w:tblPr>
        <w:tblStyle w:val="Tabela-Siatka"/>
        <w:tblW w:w="0" w:type="auto"/>
        <w:jc w:val="center"/>
        <w:tblLook w:val="04A0"/>
      </w:tblPr>
      <w:tblGrid>
        <w:gridCol w:w="1129"/>
        <w:gridCol w:w="3104"/>
        <w:gridCol w:w="3275"/>
      </w:tblGrid>
      <w:tr w:rsidR="00F018E9" w:rsidRPr="00F32B10" w:rsidTr="00563061">
        <w:trPr>
          <w:jc w:val="center"/>
        </w:trPr>
        <w:tc>
          <w:tcPr>
            <w:tcW w:w="1129" w:type="dxa"/>
          </w:tcPr>
          <w:p w:rsidR="00F018E9" w:rsidRPr="00F32B10" w:rsidRDefault="00F018E9" w:rsidP="00B6637B">
            <w:pPr>
              <w:jc w:val="center"/>
              <w:rPr>
                <w:rFonts w:ascii="Cambria Math" w:hAnsi="Cambria Math"/>
              </w:rPr>
            </w:pPr>
            <w:r w:rsidRPr="00F32B10">
              <w:rPr>
                <w:rFonts w:ascii="Cambria Math" w:hAnsi="Cambria Math"/>
              </w:rPr>
              <w:t>Lp.</w:t>
            </w:r>
          </w:p>
        </w:tc>
        <w:tc>
          <w:tcPr>
            <w:tcW w:w="3104" w:type="dxa"/>
          </w:tcPr>
          <w:p w:rsidR="00F018E9" w:rsidRPr="00F32B10" w:rsidRDefault="00F018E9" w:rsidP="00B6637B">
            <w:pPr>
              <w:jc w:val="center"/>
              <w:rPr>
                <w:rFonts w:ascii="Cambria Math" w:hAnsi="Cambria Math"/>
              </w:rPr>
            </w:pPr>
            <w:r w:rsidRPr="00F32B10">
              <w:rPr>
                <w:rFonts w:ascii="Cambria Math" w:hAnsi="Cambria Math"/>
              </w:rPr>
              <w:t>Nazwisko i mię ucznia</w:t>
            </w:r>
          </w:p>
        </w:tc>
        <w:tc>
          <w:tcPr>
            <w:tcW w:w="3275" w:type="dxa"/>
          </w:tcPr>
          <w:p w:rsidR="00F018E9" w:rsidRPr="00F32B10" w:rsidRDefault="00F018E9" w:rsidP="00B6637B">
            <w:pPr>
              <w:jc w:val="center"/>
              <w:rPr>
                <w:rFonts w:ascii="Cambria Math" w:hAnsi="Cambria Math"/>
              </w:rPr>
            </w:pPr>
            <w:r w:rsidRPr="00F32B10">
              <w:rPr>
                <w:rFonts w:ascii="Cambria Math" w:hAnsi="Cambria Math"/>
              </w:rPr>
              <w:t>Klasa</w:t>
            </w:r>
          </w:p>
        </w:tc>
      </w:tr>
      <w:tr w:rsidR="00F018E9" w:rsidRPr="00F32B10" w:rsidTr="00563061">
        <w:trPr>
          <w:jc w:val="center"/>
        </w:trPr>
        <w:tc>
          <w:tcPr>
            <w:tcW w:w="1129" w:type="dxa"/>
          </w:tcPr>
          <w:p w:rsidR="00F018E9" w:rsidRPr="00563061" w:rsidRDefault="00F018E9" w:rsidP="00563061">
            <w:pPr>
              <w:pStyle w:val="Akapitzlist"/>
              <w:numPr>
                <w:ilvl w:val="0"/>
                <w:numId w:val="9"/>
              </w:numPr>
              <w:spacing w:line="276" w:lineRule="auto"/>
              <w:rPr>
                <w:rFonts w:ascii="Cambria Math" w:hAnsi="Cambria Math"/>
                <w:sz w:val="28"/>
                <w:szCs w:val="28"/>
              </w:rPr>
            </w:pPr>
          </w:p>
        </w:tc>
        <w:tc>
          <w:tcPr>
            <w:tcW w:w="3104" w:type="dxa"/>
          </w:tcPr>
          <w:p w:rsidR="00F018E9" w:rsidRPr="00F32B10" w:rsidRDefault="00F018E9" w:rsidP="00F018E9">
            <w:pPr>
              <w:spacing w:line="276" w:lineRule="auto"/>
              <w:rPr>
                <w:rFonts w:ascii="Cambria Math" w:hAnsi="Cambria Math"/>
                <w:sz w:val="28"/>
                <w:szCs w:val="28"/>
              </w:rPr>
            </w:pPr>
          </w:p>
        </w:tc>
        <w:tc>
          <w:tcPr>
            <w:tcW w:w="3275" w:type="dxa"/>
          </w:tcPr>
          <w:p w:rsidR="00F018E9" w:rsidRPr="00F32B10" w:rsidRDefault="00F018E9" w:rsidP="00F018E9">
            <w:pPr>
              <w:spacing w:line="276" w:lineRule="auto"/>
              <w:rPr>
                <w:rFonts w:ascii="Cambria Math" w:hAnsi="Cambria Math"/>
                <w:sz w:val="28"/>
                <w:szCs w:val="28"/>
              </w:rPr>
            </w:pPr>
          </w:p>
        </w:tc>
      </w:tr>
      <w:tr w:rsidR="00F018E9" w:rsidRPr="00F32B10" w:rsidTr="00563061">
        <w:trPr>
          <w:jc w:val="center"/>
        </w:trPr>
        <w:tc>
          <w:tcPr>
            <w:tcW w:w="1129" w:type="dxa"/>
          </w:tcPr>
          <w:p w:rsidR="00F018E9" w:rsidRPr="00563061" w:rsidRDefault="00F018E9" w:rsidP="00563061">
            <w:pPr>
              <w:pStyle w:val="Akapitzlist"/>
              <w:numPr>
                <w:ilvl w:val="0"/>
                <w:numId w:val="9"/>
              </w:numPr>
              <w:spacing w:line="276" w:lineRule="auto"/>
              <w:rPr>
                <w:rFonts w:ascii="Cambria Math" w:hAnsi="Cambria Math"/>
                <w:sz w:val="28"/>
                <w:szCs w:val="28"/>
              </w:rPr>
            </w:pPr>
          </w:p>
        </w:tc>
        <w:tc>
          <w:tcPr>
            <w:tcW w:w="3104" w:type="dxa"/>
          </w:tcPr>
          <w:p w:rsidR="00F018E9" w:rsidRPr="00F32B10" w:rsidRDefault="00F018E9" w:rsidP="00F018E9">
            <w:pPr>
              <w:spacing w:line="276" w:lineRule="auto"/>
              <w:rPr>
                <w:rFonts w:ascii="Cambria Math" w:hAnsi="Cambria Math"/>
                <w:sz w:val="28"/>
                <w:szCs w:val="28"/>
              </w:rPr>
            </w:pPr>
          </w:p>
        </w:tc>
        <w:tc>
          <w:tcPr>
            <w:tcW w:w="3275" w:type="dxa"/>
          </w:tcPr>
          <w:p w:rsidR="00F018E9" w:rsidRPr="00F32B10" w:rsidRDefault="00F018E9" w:rsidP="00F018E9">
            <w:pPr>
              <w:spacing w:line="276" w:lineRule="auto"/>
              <w:rPr>
                <w:rFonts w:ascii="Cambria Math" w:hAnsi="Cambria Math"/>
                <w:sz w:val="28"/>
                <w:szCs w:val="28"/>
              </w:rPr>
            </w:pPr>
          </w:p>
        </w:tc>
      </w:tr>
      <w:tr w:rsidR="00F018E9" w:rsidRPr="00F32B10" w:rsidTr="00563061">
        <w:trPr>
          <w:jc w:val="center"/>
        </w:trPr>
        <w:tc>
          <w:tcPr>
            <w:tcW w:w="1129" w:type="dxa"/>
          </w:tcPr>
          <w:p w:rsidR="00F018E9" w:rsidRPr="00563061" w:rsidRDefault="00F018E9" w:rsidP="00563061">
            <w:pPr>
              <w:pStyle w:val="Akapitzlist"/>
              <w:numPr>
                <w:ilvl w:val="0"/>
                <w:numId w:val="9"/>
              </w:numPr>
              <w:spacing w:line="276" w:lineRule="auto"/>
              <w:rPr>
                <w:rFonts w:ascii="Cambria Math" w:hAnsi="Cambria Math"/>
                <w:sz w:val="28"/>
                <w:szCs w:val="28"/>
              </w:rPr>
            </w:pPr>
          </w:p>
        </w:tc>
        <w:tc>
          <w:tcPr>
            <w:tcW w:w="3104" w:type="dxa"/>
          </w:tcPr>
          <w:p w:rsidR="00F018E9" w:rsidRPr="00F32B10" w:rsidRDefault="00F018E9" w:rsidP="00F018E9">
            <w:pPr>
              <w:spacing w:line="276" w:lineRule="auto"/>
              <w:rPr>
                <w:rFonts w:ascii="Cambria Math" w:hAnsi="Cambria Math"/>
                <w:sz w:val="28"/>
                <w:szCs w:val="28"/>
              </w:rPr>
            </w:pPr>
          </w:p>
        </w:tc>
        <w:tc>
          <w:tcPr>
            <w:tcW w:w="3275" w:type="dxa"/>
          </w:tcPr>
          <w:p w:rsidR="00F018E9" w:rsidRPr="00F32B10" w:rsidRDefault="00F018E9" w:rsidP="00F018E9">
            <w:pPr>
              <w:spacing w:line="276" w:lineRule="auto"/>
              <w:rPr>
                <w:rFonts w:ascii="Cambria Math" w:hAnsi="Cambria Math"/>
                <w:sz w:val="28"/>
                <w:szCs w:val="28"/>
              </w:rPr>
            </w:pPr>
          </w:p>
        </w:tc>
      </w:tr>
      <w:tr w:rsidR="00F018E9" w:rsidRPr="00F32B10" w:rsidTr="00563061">
        <w:trPr>
          <w:jc w:val="center"/>
        </w:trPr>
        <w:tc>
          <w:tcPr>
            <w:tcW w:w="1129" w:type="dxa"/>
          </w:tcPr>
          <w:p w:rsidR="00F018E9" w:rsidRPr="00563061" w:rsidRDefault="00F018E9" w:rsidP="00563061">
            <w:pPr>
              <w:pStyle w:val="Akapitzlist"/>
              <w:numPr>
                <w:ilvl w:val="0"/>
                <w:numId w:val="9"/>
              </w:numPr>
              <w:spacing w:line="276" w:lineRule="auto"/>
              <w:rPr>
                <w:rFonts w:ascii="Cambria Math" w:hAnsi="Cambria Math"/>
                <w:sz w:val="28"/>
                <w:szCs w:val="28"/>
              </w:rPr>
            </w:pPr>
          </w:p>
        </w:tc>
        <w:tc>
          <w:tcPr>
            <w:tcW w:w="3104" w:type="dxa"/>
          </w:tcPr>
          <w:p w:rsidR="00F018E9" w:rsidRPr="00F32B10" w:rsidRDefault="00F018E9" w:rsidP="00F018E9">
            <w:pPr>
              <w:spacing w:line="276" w:lineRule="auto"/>
              <w:rPr>
                <w:rFonts w:ascii="Cambria Math" w:hAnsi="Cambria Math"/>
                <w:sz w:val="28"/>
                <w:szCs w:val="28"/>
              </w:rPr>
            </w:pPr>
          </w:p>
        </w:tc>
        <w:tc>
          <w:tcPr>
            <w:tcW w:w="3275" w:type="dxa"/>
          </w:tcPr>
          <w:p w:rsidR="00F018E9" w:rsidRPr="00F32B10" w:rsidRDefault="00F018E9" w:rsidP="00F018E9">
            <w:pPr>
              <w:spacing w:line="276" w:lineRule="auto"/>
              <w:rPr>
                <w:rFonts w:ascii="Cambria Math" w:hAnsi="Cambria Math"/>
                <w:sz w:val="28"/>
                <w:szCs w:val="28"/>
              </w:rPr>
            </w:pPr>
          </w:p>
        </w:tc>
      </w:tr>
      <w:tr w:rsidR="00F018E9" w:rsidRPr="00F32B10" w:rsidTr="00563061">
        <w:trPr>
          <w:jc w:val="center"/>
        </w:trPr>
        <w:tc>
          <w:tcPr>
            <w:tcW w:w="1129" w:type="dxa"/>
          </w:tcPr>
          <w:p w:rsidR="00F018E9" w:rsidRPr="00563061" w:rsidRDefault="00F018E9" w:rsidP="00563061">
            <w:pPr>
              <w:pStyle w:val="Akapitzlist"/>
              <w:numPr>
                <w:ilvl w:val="0"/>
                <w:numId w:val="9"/>
              </w:numPr>
              <w:spacing w:line="276" w:lineRule="auto"/>
              <w:rPr>
                <w:rFonts w:ascii="Cambria Math" w:hAnsi="Cambria Math"/>
                <w:sz w:val="28"/>
                <w:szCs w:val="28"/>
              </w:rPr>
            </w:pPr>
          </w:p>
        </w:tc>
        <w:tc>
          <w:tcPr>
            <w:tcW w:w="3104" w:type="dxa"/>
          </w:tcPr>
          <w:p w:rsidR="00F018E9" w:rsidRPr="00F32B10" w:rsidRDefault="00F018E9" w:rsidP="00F018E9">
            <w:pPr>
              <w:spacing w:line="276" w:lineRule="auto"/>
              <w:rPr>
                <w:rFonts w:ascii="Cambria Math" w:hAnsi="Cambria Math"/>
                <w:sz w:val="28"/>
                <w:szCs w:val="28"/>
              </w:rPr>
            </w:pPr>
          </w:p>
        </w:tc>
        <w:tc>
          <w:tcPr>
            <w:tcW w:w="3275" w:type="dxa"/>
          </w:tcPr>
          <w:p w:rsidR="00F018E9" w:rsidRPr="00F32B10" w:rsidRDefault="00F018E9" w:rsidP="00F018E9">
            <w:pPr>
              <w:spacing w:line="276" w:lineRule="auto"/>
              <w:rPr>
                <w:rFonts w:ascii="Cambria Math" w:hAnsi="Cambria Math"/>
                <w:sz w:val="28"/>
                <w:szCs w:val="28"/>
              </w:rPr>
            </w:pPr>
          </w:p>
        </w:tc>
      </w:tr>
      <w:tr w:rsidR="00F018E9" w:rsidRPr="00F32B10" w:rsidTr="00563061">
        <w:trPr>
          <w:jc w:val="center"/>
        </w:trPr>
        <w:tc>
          <w:tcPr>
            <w:tcW w:w="1129" w:type="dxa"/>
          </w:tcPr>
          <w:p w:rsidR="00F018E9" w:rsidRPr="00563061" w:rsidRDefault="00F018E9" w:rsidP="00563061">
            <w:pPr>
              <w:pStyle w:val="Akapitzlist"/>
              <w:numPr>
                <w:ilvl w:val="0"/>
                <w:numId w:val="9"/>
              </w:numPr>
              <w:spacing w:line="276" w:lineRule="auto"/>
              <w:rPr>
                <w:rFonts w:ascii="Cambria Math" w:hAnsi="Cambria Math"/>
                <w:sz w:val="28"/>
                <w:szCs w:val="28"/>
              </w:rPr>
            </w:pPr>
          </w:p>
        </w:tc>
        <w:tc>
          <w:tcPr>
            <w:tcW w:w="3104" w:type="dxa"/>
          </w:tcPr>
          <w:p w:rsidR="00F018E9" w:rsidRPr="00F32B10" w:rsidRDefault="00F018E9" w:rsidP="00F018E9">
            <w:pPr>
              <w:spacing w:line="276" w:lineRule="auto"/>
              <w:rPr>
                <w:rFonts w:ascii="Cambria Math" w:hAnsi="Cambria Math"/>
                <w:sz w:val="28"/>
                <w:szCs w:val="28"/>
              </w:rPr>
            </w:pPr>
          </w:p>
        </w:tc>
        <w:tc>
          <w:tcPr>
            <w:tcW w:w="3275" w:type="dxa"/>
          </w:tcPr>
          <w:p w:rsidR="00F018E9" w:rsidRPr="00F32B10" w:rsidRDefault="00F018E9" w:rsidP="00F018E9">
            <w:pPr>
              <w:spacing w:line="276" w:lineRule="auto"/>
              <w:rPr>
                <w:rFonts w:ascii="Cambria Math" w:hAnsi="Cambria Math"/>
                <w:sz w:val="28"/>
                <w:szCs w:val="28"/>
              </w:rPr>
            </w:pPr>
          </w:p>
        </w:tc>
      </w:tr>
      <w:tr w:rsidR="00F018E9" w:rsidRPr="00F32B10" w:rsidTr="00563061">
        <w:trPr>
          <w:jc w:val="center"/>
        </w:trPr>
        <w:tc>
          <w:tcPr>
            <w:tcW w:w="1129" w:type="dxa"/>
          </w:tcPr>
          <w:p w:rsidR="00F018E9" w:rsidRPr="00563061" w:rsidRDefault="00F018E9" w:rsidP="00563061">
            <w:pPr>
              <w:pStyle w:val="Akapitzlist"/>
              <w:numPr>
                <w:ilvl w:val="0"/>
                <w:numId w:val="9"/>
              </w:numPr>
              <w:spacing w:line="276" w:lineRule="auto"/>
              <w:rPr>
                <w:rFonts w:ascii="Cambria Math" w:hAnsi="Cambria Math"/>
                <w:sz w:val="28"/>
                <w:szCs w:val="28"/>
              </w:rPr>
            </w:pPr>
          </w:p>
        </w:tc>
        <w:tc>
          <w:tcPr>
            <w:tcW w:w="3104" w:type="dxa"/>
          </w:tcPr>
          <w:p w:rsidR="00F018E9" w:rsidRPr="00F32B10" w:rsidRDefault="00F018E9" w:rsidP="00F018E9">
            <w:pPr>
              <w:spacing w:line="276" w:lineRule="auto"/>
              <w:rPr>
                <w:rFonts w:ascii="Cambria Math" w:hAnsi="Cambria Math"/>
                <w:sz w:val="28"/>
                <w:szCs w:val="28"/>
              </w:rPr>
            </w:pPr>
          </w:p>
        </w:tc>
        <w:tc>
          <w:tcPr>
            <w:tcW w:w="3275" w:type="dxa"/>
          </w:tcPr>
          <w:p w:rsidR="00F018E9" w:rsidRPr="00F32B10" w:rsidRDefault="00F018E9" w:rsidP="00F018E9">
            <w:pPr>
              <w:spacing w:line="276" w:lineRule="auto"/>
              <w:rPr>
                <w:rFonts w:ascii="Cambria Math" w:hAnsi="Cambria Math"/>
                <w:sz w:val="28"/>
                <w:szCs w:val="28"/>
              </w:rPr>
            </w:pPr>
          </w:p>
        </w:tc>
      </w:tr>
      <w:tr w:rsidR="00F018E9" w:rsidRPr="00F32B10" w:rsidTr="00563061">
        <w:trPr>
          <w:jc w:val="center"/>
        </w:trPr>
        <w:tc>
          <w:tcPr>
            <w:tcW w:w="1129" w:type="dxa"/>
          </w:tcPr>
          <w:p w:rsidR="00F018E9" w:rsidRPr="00563061" w:rsidRDefault="00F018E9" w:rsidP="00563061">
            <w:pPr>
              <w:pStyle w:val="Akapitzlist"/>
              <w:numPr>
                <w:ilvl w:val="0"/>
                <w:numId w:val="9"/>
              </w:numPr>
              <w:spacing w:line="276" w:lineRule="auto"/>
              <w:rPr>
                <w:rFonts w:ascii="Cambria Math" w:hAnsi="Cambria Math"/>
                <w:sz w:val="28"/>
                <w:szCs w:val="28"/>
              </w:rPr>
            </w:pPr>
          </w:p>
        </w:tc>
        <w:tc>
          <w:tcPr>
            <w:tcW w:w="3104" w:type="dxa"/>
          </w:tcPr>
          <w:p w:rsidR="00F018E9" w:rsidRPr="00F32B10" w:rsidRDefault="00F018E9" w:rsidP="00F018E9">
            <w:pPr>
              <w:spacing w:line="276" w:lineRule="auto"/>
              <w:rPr>
                <w:rFonts w:ascii="Cambria Math" w:hAnsi="Cambria Math"/>
                <w:sz w:val="28"/>
                <w:szCs w:val="28"/>
              </w:rPr>
            </w:pPr>
          </w:p>
        </w:tc>
        <w:tc>
          <w:tcPr>
            <w:tcW w:w="3275" w:type="dxa"/>
          </w:tcPr>
          <w:p w:rsidR="00F018E9" w:rsidRPr="00F32B10" w:rsidRDefault="00F018E9" w:rsidP="00F018E9">
            <w:pPr>
              <w:spacing w:line="276" w:lineRule="auto"/>
              <w:rPr>
                <w:rFonts w:ascii="Cambria Math" w:hAnsi="Cambria Math"/>
                <w:sz w:val="28"/>
                <w:szCs w:val="28"/>
              </w:rPr>
            </w:pPr>
          </w:p>
        </w:tc>
      </w:tr>
      <w:tr w:rsidR="00F018E9" w:rsidRPr="00F32B10" w:rsidTr="00563061">
        <w:trPr>
          <w:jc w:val="center"/>
        </w:trPr>
        <w:tc>
          <w:tcPr>
            <w:tcW w:w="1129" w:type="dxa"/>
          </w:tcPr>
          <w:p w:rsidR="00F018E9" w:rsidRPr="00563061" w:rsidRDefault="00F018E9" w:rsidP="00563061">
            <w:pPr>
              <w:pStyle w:val="Akapitzlist"/>
              <w:numPr>
                <w:ilvl w:val="0"/>
                <w:numId w:val="9"/>
              </w:numPr>
              <w:spacing w:line="276" w:lineRule="auto"/>
              <w:rPr>
                <w:rFonts w:ascii="Cambria Math" w:hAnsi="Cambria Math"/>
                <w:sz w:val="28"/>
                <w:szCs w:val="28"/>
              </w:rPr>
            </w:pPr>
          </w:p>
        </w:tc>
        <w:tc>
          <w:tcPr>
            <w:tcW w:w="3104" w:type="dxa"/>
          </w:tcPr>
          <w:p w:rsidR="00F018E9" w:rsidRPr="00F32B10" w:rsidRDefault="00F018E9" w:rsidP="00F018E9">
            <w:pPr>
              <w:spacing w:line="276" w:lineRule="auto"/>
              <w:rPr>
                <w:rFonts w:ascii="Cambria Math" w:hAnsi="Cambria Math"/>
                <w:sz w:val="28"/>
                <w:szCs w:val="28"/>
              </w:rPr>
            </w:pPr>
          </w:p>
        </w:tc>
        <w:tc>
          <w:tcPr>
            <w:tcW w:w="3275" w:type="dxa"/>
          </w:tcPr>
          <w:p w:rsidR="00F018E9" w:rsidRPr="00F32B10" w:rsidRDefault="00F018E9" w:rsidP="00F018E9">
            <w:pPr>
              <w:spacing w:line="276" w:lineRule="auto"/>
              <w:rPr>
                <w:rFonts w:ascii="Cambria Math" w:hAnsi="Cambria Math"/>
                <w:sz w:val="28"/>
                <w:szCs w:val="28"/>
              </w:rPr>
            </w:pPr>
          </w:p>
        </w:tc>
      </w:tr>
      <w:tr w:rsidR="00F018E9" w:rsidRPr="00F32B10" w:rsidTr="00563061">
        <w:trPr>
          <w:jc w:val="center"/>
        </w:trPr>
        <w:tc>
          <w:tcPr>
            <w:tcW w:w="1129" w:type="dxa"/>
          </w:tcPr>
          <w:p w:rsidR="00F018E9" w:rsidRPr="00563061" w:rsidRDefault="00F018E9" w:rsidP="00563061">
            <w:pPr>
              <w:pStyle w:val="Akapitzlist"/>
              <w:numPr>
                <w:ilvl w:val="0"/>
                <w:numId w:val="9"/>
              </w:numPr>
              <w:spacing w:line="276" w:lineRule="auto"/>
              <w:rPr>
                <w:rFonts w:ascii="Cambria Math" w:hAnsi="Cambria Math"/>
                <w:sz w:val="28"/>
                <w:szCs w:val="28"/>
              </w:rPr>
            </w:pPr>
          </w:p>
        </w:tc>
        <w:tc>
          <w:tcPr>
            <w:tcW w:w="3104" w:type="dxa"/>
          </w:tcPr>
          <w:p w:rsidR="00F018E9" w:rsidRPr="00F32B10" w:rsidRDefault="00F018E9" w:rsidP="00F018E9">
            <w:pPr>
              <w:spacing w:line="276" w:lineRule="auto"/>
              <w:rPr>
                <w:rFonts w:ascii="Cambria Math" w:hAnsi="Cambria Math"/>
                <w:sz w:val="28"/>
                <w:szCs w:val="28"/>
              </w:rPr>
            </w:pPr>
          </w:p>
        </w:tc>
        <w:tc>
          <w:tcPr>
            <w:tcW w:w="3275" w:type="dxa"/>
          </w:tcPr>
          <w:p w:rsidR="00F018E9" w:rsidRPr="00F32B10" w:rsidRDefault="00F018E9" w:rsidP="00F018E9">
            <w:pPr>
              <w:spacing w:line="276" w:lineRule="auto"/>
              <w:rPr>
                <w:rFonts w:ascii="Cambria Math" w:hAnsi="Cambria Math"/>
                <w:sz w:val="28"/>
                <w:szCs w:val="28"/>
              </w:rPr>
            </w:pPr>
          </w:p>
        </w:tc>
      </w:tr>
      <w:tr w:rsidR="00F018E9" w:rsidRPr="00F32B10" w:rsidTr="00563061">
        <w:trPr>
          <w:jc w:val="center"/>
        </w:trPr>
        <w:tc>
          <w:tcPr>
            <w:tcW w:w="1129" w:type="dxa"/>
          </w:tcPr>
          <w:p w:rsidR="00F018E9" w:rsidRPr="00563061" w:rsidRDefault="00F018E9" w:rsidP="00563061">
            <w:pPr>
              <w:pStyle w:val="Akapitzlist"/>
              <w:numPr>
                <w:ilvl w:val="0"/>
                <w:numId w:val="9"/>
              </w:numPr>
              <w:spacing w:line="276" w:lineRule="auto"/>
              <w:rPr>
                <w:rFonts w:ascii="Cambria Math" w:hAnsi="Cambria Math"/>
                <w:sz w:val="28"/>
                <w:szCs w:val="28"/>
              </w:rPr>
            </w:pPr>
          </w:p>
        </w:tc>
        <w:tc>
          <w:tcPr>
            <w:tcW w:w="3104" w:type="dxa"/>
          </w:tcPr>
          <w:p w:rsidR="00F018E9" w:rsidRPr="00F32B10" w:rsidRDefault="00F018E9" w:rsidP="00F018E9">
            <w:pPr>
              <w:spacing w:line="276" w:lineRule="auto"/>
              <w:rPr>
                <w:rFonts w:ascii="Cambria Math" w:hAnsi="Cambria Math"/>
                <w:sz w:val="28"/>
                <w:szCs w:val="28"/>
              </w:rPr>
            </w:pPr>
          </w:p>
        </w:tc>
        <w:tc>
          <w:tcPr>
            <w:tcW w:w="3275" w:type="dxa"/>
          </w:tcPr>
          <w:p w:rsidR="00F018E9" w:rsidRPr="00F32B10" w:rsidRDefault="00F018E9" w:rsidP="00F018E9">
            <w:pPr>
              <w:spacing w:line="276" w:lineRule="auto"/>
              <w:rPr>
                <w:rFonts w:ascii="Cambria Math" w:hAnsi="Cambria Math"/>
                <w:sz w:val="28"/>
                <w:szCs w:val="28"/>
              </w:rPr>
            </w:pPr>
          </w:p>
        </w:tc>
      </w:tr>
      <w:tr w:rsidR="00563061" w:rsidRPr="00F32B10" w:rsidTr="00563061">
        <w:trPr>
          <w:jc w:val="center"/>
        </w:trPr>
        <w:tc>
          <w:tcPr>
            <w:tcW w:w="1129" w:type="dxa"/>
          </w:tcPr>
          <w:p w:rsidR="00563061" w:rsidRPr="00563061" w:rsidRDefault="00563061" w:rsidP="00563061">
            <w:pPr>
              <w:pStyle w:val="Akapitzlist"/>
              <w:numPr>
                <w:ilvl w:val="0"/>
                <w:numId w:val="9"/>
              </w:numPr>
              <w:spacing w:line="276" w:lineRule="auto"/>
              <w:rPr>
                <w:rFonts w:ascii="Cambria Math" w:hAnsi="Cambria Math"/>
                <w:sz w:val="28"/>
                <w:szCs w:val="28"/>
              </w:rPr>
            </w:pPr>
          </w:p>
        </w:tc>
        <w:tc>
          <w:tcPr>
            <w:tcW w:w="3104" w:type="dxa"/>
          </w:tcPr>
          <w:p w:rsidR="00563061" w:rsidRPr="00F32B10" w:rsidRDefault="00563061" w:rsidP="00F018E9">
            <w:pPr>
              <w:spacing w:line="276" w:lineRule="auto"/>
              <w:rPr>
                <w:rFonts w:ascii="Cambria Math" w:hAnsi="Cambria Math"/>
                <w:sz w:val="28"/>
                <w:szCs w:val="28"/>
              </w:rPr>
            </w:pPr>
          </w:p>
        </w:tc>
        <w:tc>
          <w:tcPr>
            <w:tcW w:w="3275" w:type="dxa"/>
          </w:tcPr>
          <w:p w:rsidR="00563061" w:rsidRPr="00F32B10" w:rsidRDefault="00563061" w:rsidP="00F018E9">
            <w:pPr>
              <w:spacing w:line="276" w:lineRule="auto"/>
              <w:rPr>
                <w:rFonts w:ascii="Cambria Math" w:hAnsi="Cambria Math"/>
                <w:sz w:val="28"/>
                <w:szCs w:val="28"/>
              </w:rPr>
            </w:pPr>
          </w:p>
        </w:tc>
      </w:tr>
      <w:tr w:rsidR="00563061" w:rsidRPr="00F32B10" w:rsidTr="00563061">
        <w:trPr>
          <w:jc w:val="center"/>
        </w:trPr>
        <w:tc>
          <w:tcPr>
            <w:tcW w:w="1129" w:type="dxa"/>
          </w:tcPr>
          <w:p w:rsidR="00563061" w:rsidRPr="00563061" w:rsidRDefault="00563061" w:rsidP="00563061">
            <w:pPr>
              <w:pStyle w:val="Akapitzlist"/>
              <w:numPr>
                <w:ilvl w:val="0"/>
                <w:numId w:val="9"/>
              </w:numPr>
              <w:spacing w:line="276" w:lineRule="auto"/>
              <w:rPr>
                <w:rFonts w:ascii="Cambria Math" w:hAnsi="Cambria Math"/>
                <w:sz w:val="28"/>
                <w:szCs w:val="28"/>
              </w:rPr>
            </w:pPr>
          </w:p>
        </w:tc>
        <w:tc>
          <w:tcPr>
            <w:tcW w:w="3104" w:type="dxa"/>
          </w:tcPr>
          <w:p w:rsidR="00563061" w:rsidRPr="00F32B10" w:rsidRDefault="00563061" w:rsidP="00F018E9">
            <w:pPr>
              <w:spacing w:line="276" w:lineRule="auto"/>
              <w:rPr>
                <w:rFonts w:ascii="Cambria Math" w:hAnsi="Cambria Math"/>
                <w:sz w:val="28"/>
                <w:szCs w:val="28"/>
              </w:rPr>
            </w:pPr>
          </w:p>
        </w:tc>
        <w:tc>
          <w:tcPr>
            <w:tcW w:w="3275" w:type="dxa"/>
          </w:tcPr>
          <w:p w:rsidR="00563061" w:rsidRPr="00F32B10" w:rsidRDefault="00563061" w:rsidP="00F018E9">
            <w:pPr>
              <w:spacing w:line="276" w:lineRule="auto"/>
              <w:rPr>
                <w:rFonts w:ascii="Cambria Math" w:hAnsi="Cambria Math"/>
                <w:sz w:val="28"/>
                <w:szCs w:val="28"/>
              </w:rPr>
            </w:pPr>
          </w:p>
        </w:tc>
      </w:tr>
      <w:tr w:rsidR="00563061" w:rsidRPr="00F32B10" w:rsidTr="00563061">
        <w:trPr>
          <w:jc w:val="center"/>
        </w:trPr>
        <w:tc>
          <w:tcPr>
            <w:tcW w:w="1129" w:type="dxa"/>
          </w:tcPr>
          <w:p w:rsidR="00563061" w:rsidRPr="00563061" w:rsidRDefault="00563061" w:rsidP="00563061">
            <w:pPr>
              <w:pStyle w:val="Akapitzlist"/>
              <w:numPr>
                <w:ilvl w:val="0"/>
                <w:numId w:val="9"/>
              </w:numPr>
              <w:spacing w:line="276" w:lineRule="auto"/>
              <w:rPr>
                <w:rFonts w:ascii="Cambria Math" w:hAnsi="Cambria Math"/>
                <w:sz w:val="28"/>
                <w:szCs w:val="28"/>
              </w:rPr>
            </w:pPr>
          </w:p>
        </w:tc>
        <w:tc>
          <w:tcPr>
            <w:tcW w:w="3104" w:type="dxa"/>
          </w:tcPr>
          <w:p w:rsidR="00563061" w:rsidRPr="00F32B10" w:rsidRDefault="00563061" w:rsidP="00F018E9">
            <w:pPr>
              <w:spacing w:line="276" w:lineRule="auto"/>
              <w:rPr>
                <w:rFonts w:ascii="Cambria Math" w:hAnsi="Cambria Math"/>
                <w:sz w:val="28"/>
                <w:szCs w:val="28"/>
              </w:rPr>
            </w:pPr>
          </w:p>
        </w:tc>
        <w:tc>
          <w:tcPr>
            <w:tcW w:w="3275" w:type="dxa"/>
          </w:tcPr>
          <w:p w:rsidR="00563061" w:rsidRPr="00F32B10" w:rsidRDefault="00563061" w:rsidP="00F018E9">
            <w:pPr>
              <w:spacing w:line="276" w:lineRule="auto"/>
              <w:rPr>
                <w:rFonts w:ascii="Cambria Math" w:hAnsi="Cambria Math"/>
                <w:sz w:val="28"/>
                <w:szCs w:val="28"/>
              </w:rPr>
            </w:pPr>
          </w:p>
        </w:tc>
      </w:tr>
      <w:tr w:rsidR="00563061" w:rsidRPr="00F32B10" w:rsidTr="00563061">
        <w:trPr>
          <w:jc w:val="center"/>
        </w:trPr>
        <w:tc>
          <w:tcPr>
            <w:tcW w:w="1129" w:type="dxa"/>
          </w:tcPr>
          <w:p w:rsidR="00563061" w:rsidRPr="00563061" w:rsidRDefault="00563061" w:rsidP="00563061">
            <w:pPr>
              <w:pStyle w:val="Akapitzlist"/>
              <w:numPr>
                <w:ilvl w:val="0"/>
                <w:numId w:val="9"/>
              </w:numPr>
              <w:spacing w:line="276" w:lineRule="auto"/>
              <w:rPr>
                <w:rFonts w:ascii="Cambria Math" w:hAnsi="Cambria Math"/>
                <w:sz w:val="28"/>
                <w:szCs w:val="28"/>
              </w:rPr>
            </w:pPr>
          </w:p>
        </w:tc>
        <w:tc>
          <w:tcPr>
            <w:tcW w:w="3104" w:type="dxa"/>
          </w:tcPr>
          <w:p w:rsidR="00563061" w:rsidRPr="00F32B10" w:rsidRDefault="00563061" w:rsidP="00F018E9">
            <w:pPr>
              <w:spacing w:line="276" w:lineRule="auto"/>
              <w:rPr>
                <w:rFonts w:ascii="Cambria Math" w:hAnsi="Cambria Math"/>
                <w:sz w:val="28"/>
                <w:szCs w:val="28"/>
              </w:rPr>
            </w:pPr>
          </w:p>
        </w:tc>
        <w:tc>
          <w:tcPr>
            <w:tcW w:w="3275" w:type="dxa"/>
          </w:tcPr>
          <w:p w:rsidR="00563061" w:rsidRPr="00F32B10" w:rsidRDefault="00563061" w:rsidP="00F018E9">
            <w:pPr>
              <w:spacing w:line="276" w:lineRule="auto"/>
              <w:rPr>
                <w:rFonts w:ascii="Cambria Math" w:hAnsi="Cambria Math"/>
                <w:sz w:val="28"/>
                <w:szCs w:val="28"/>
              </w:rPr>
            </w:pPr>
          </w:p>
        </w:tc>
      </w:tr>
      <w:tr w:rsidR="00563061" w:rsidRPr="00F32B10" w:rsidTr="00563061">
        <w:trPr>
          <w:jc w:val="center"/>
        </w:trPr>
        <w:tc>
          <w:tcPr>
            <w:tcW w:w="1129" w:type="dxa"/>
          </w:tcPr>
          <w:p w:rsidR="00563061" w:rsidRPr="00563061" w:rsidRDefault="00563061" w:rsidP="00563061">
            <w:pPr>
              <w:pStyle w:val="Akapitzlist"/>
              <w:numPr>
                <w:ilvl w:val="0"/>
                <w:numId w:val="9"/>
              </w:numPr>
              <w:spacing w:line="276" w:lineRule="auto"/>
              <w:rPr>
                <w:rFonts w:ascii="Cambria Math" w:hAnsi="Cambria Math"/>
                <w:sz w:val="28"/>
                <w:szCs w:val="28"/>
              </w:rPr>
            </w:pPr>
          </w:p>
        </w:tc>
        <w:tc>
          <w:tcPr>
            <w:tcW w:w="3104" w:type="dxa"/>
          </w:tcPr>
          <w:p w:rsidR="00563061" w:rsidRPr="00F32B10" w:rsidRDefault="00563061" w:rsidP="00F018E9">
            <w:pPr>
              <w:spacing w:line="276" w:lineRule="auto"/>
              <w:rPr>
                <w:rFonts w:ascii="Cambria Math" w:hAnsi="Cambria Math"/>
                <w:sz w:val="28"/>
                <w:szCs w:val="28"/>
              </w:rPr>
            </w:pPr>
          </w:p>
        </w:tc>
        <w:tc>
          <w:tcPr>
            <w:tcW w:w="3275" w:type="dxa"/>
          </w:tcPr>
          <w:p w:rsidR="00563061" w:rsidRPr="00F32B10" w:rsidRDefault="00563061" w:rsidP="00F018E9">
            <w:pPr>
              <w:spacing w:line="276" w:lineRule="auto"/>
              <w:rPr>
                <w:rFonts w:ascii="Cambria Math" w:hAnsi="Cambria Math"/>
                <w:sz w:val="28"/>
                <w:szCs w:val="28"/>
              </w:rPr>
            </w:pPr>
          </w:p>
        </w:tc>
      </w:tr>
      <w:tr w:rsidR="00563061" w:rsidRPr="00F32B10" w:rsidTr="00563061">
        <w:trPr>
          <w:jc w:val="center"/>
        </w:trPr>
        <w:tc>
          <w:tcPr>
            <w:tcW w:w="1129" w:type="dxa"/>
          </w:tcPr>
          <w:p w:rsidR="00563061" w:rsidRPr="00563061" w:rsidRDefault="00563061" w:rsidP="00563061">
            <w:pPr>
              <w:pStyle w:val="Akapitzlist"/>
              <w:numPr>
                <w:ilvl w:val="0"/>
                <w:numId w:val="9"/>
              </w:numPr>
              <w:spacing w:line="276" w:lineRule="auto"/>
              <w:rPr>
                <w:rFonts w:ascii="Cambria Math" w:hAnsi="Cambria Math"/>
                <w:sz w:val="28"/>
                <w:szCs w:val="28"/>
              </w:rPr>
            </w:pPr>
          </w:p>
        </w:tc>
        <w:tc>
          <w:tcPr>
            <w:tcW w:w="3104" w:type="dxa"/>
          </w:tcPr>
          <w:p w:rsidR="00563061" w:rsidRPr="00F32B10" w:rsidRDefault="00563061" w:rsidP="00F018E9">
            <w:pPr>
              <w:spacing w:line="276" w:lineRule="auto"/>
              <w:rPr>
                <w:rFonts w:ascii="Cambria Math" w:hAnsi="Cambria Math"/>
                <w:sz w:val="28"/>
                <w:szCs w:val="28"/>
              </w:rPr>
            </w:pPr>
          </w:p>
        </w:tc>
        <w:tc>
          <w:tcPr>
            <w:tcW w:w="3275" w:type="dxa"/>
          </w:tcPr>
          <w:p w:rsidR="00563061" w:rsidRPr="00F32B10" w:rsidRDefault="00563061" w:rsidP="00F018E9">
            <w:pPr>
              <w:spacing w:line="276" w:lineRule="auto"/>
              <w:rPr>
                <w:rFonts w:ascii="Cambria Math" w:hAnsi="Cambria Math"/>
                <w:sz w:val="28"/>
                <w:szCs w:val="28"/>
              </w:rPr>
            </w:pPr>
          </w:p>
        </w:tc>
      </w:tr>
      <w:tr w:rsidR="00563061" w:rsidRPr="00F32B10" w:rsidTr="00563061">
        <w:trPr>
          <w:jc w:val="center"/>
        </w:trPr>
        <w:tc>
          <w:tcPr>
            <w:tcW w:w="1129" w:type="dxa"/>
          </w:tcPr>
          <w:p w:rsidR="00563061" w:rsidRPr="00563061" w:rsidRDefault="00563061" w:rsidP="00563061">
            <w:pPr>
              <w:pStyle w:val="Akapitzlist"/>
              <w:numPr>
                <w:ilvl w:val="0"/>
                <w:numId w:val="9"/>
              </w:numPr>
              <w:spacing w:line="276" w:lineRule="auto"/>
              <w:rPr>
                <w:rFonts w:ascii="Cambria Math" w:hAnsi="Cambria Math"/>
                <w:sz w:val="28"/>
                <w:szCs w:val="28"/>
              </w:rPr>
            </w:pPr>
          </w:p>
        </w:tc>
        <w:tc>
          <w:tcPr>
            <w:tcW w:w="3104" w:type="dxa"/>
          </w:tcPr>
          <w:p w:rsidR="00563061" w:rsidRPr="00F32B10" w:rsidRDefault="00563061" w:rsidP="00F018E9">
            <w:pPr>
              <w:spacing w:line="276" w:lineRule="auto"/>
              <w:rPr>
                <w:rFonts w:ascii="Cambria Math" w:hAnsi="Cambria Math"/>
                <w:sz w:val="28"/>
                <w:szCs w:val="28"/>
              </w:rPr>
            </w:pPr>
          </w:p>
        </w:tc>
        <w:tc>
          <w:tcPr>
            <w:tcW w:w="3275" w:type="dxa"/>
          </w:tcPr>
          <w:p w:rsidR="00563061" w:rsidRPr="00F32B10" w:rsidRDefault="00563061" w:rsidP="00F018E9">
            <w:pPr>
              <w:spacing w:line="276" w:lineRule="auto"/>
              <w:rPr>
                <w:rFonts w:ascii="Cambria Math" w:hAnsi="Cambria Math"/>
                <w:sz w:val="28"/>
                <w:szCs w:val="28"/>
              </w:rPr>
            </w:pPr>
          </w:p>
        </w:tc>
      </w:tr>
      <w:tr w:rsidR="00563061" w:rsidRPr="00F32B10" w:rsidTr="00563061">
        <w:trPr>
          <w:jc w:val="center"/>
        </w:trPr>
        <w:tc>
          <w:tcPr>
            <w:tcW w:w="1129" w:type="dxa"/>
          </w:tcPr>
          <w:p w:rsidR="00563061" w:rsidRPr="00563061" w:rsidRDefault="00563061" w:rsidP="00563061">
            <w:pPr>
              <w:pStyle w:val="Akapitzlist"/>
              <w:numPr>
                <w:ilvl w:val="0"/>
                <w:numId w:val="9"/>
              </w:numPr>
              <w:spacing w:line="276" w:lineRule="auto"/>
              <w:rPr>
                <w:rFonts w:ascii="Cambria Math" w:hAnsi="Cambria Math"/>
                <w:sz w:val="28"/>
                <w:szCs w:val="28"/>
              </w:rPr>
            </w:pPr>
          </w:p>
        </w:tc>
        <w:tc>
          <w:tcPr>
            <w:tcW w:w="3104" w:type="dxa"/>
          </w:tcPr>
          <w:p w:rsidR="00563061" w:rsidRPr="00F32B10" w:rsidRDefault="00563061" w:rsidP="00F018E9">
            <w:pPr>
              <w:spacing w:line="276" w:lineRule="auto"/>
              <w:rPr>
                <w:rFonts w:ascii="Cambria Math" w:hAnsi="Cambria Math"/>
                <w:sz w:val="28"/>
                <w:szCs w:val="28"/>
              </w:rPr>
            </w:pPr>
          </w:p>
        </w:tc>
        <w:tc>
          <w:tcPr>
            <w:tcW w:w="3275" w:type="dxa"/>
          </w:tcPr>
          <w:p w:rsidR="00563061" w:rsidRPr="00F32B10" w:rsidRDefault="00563061" w:rsidP="00F018E9">
            <w:pPr>
              <w:spacing w:line="276" w:lineRule="auto"/>
              <w:rPr>
                <w:rFonts w:ascii="Cambria Math" w:hAnsi="Cambria Math"/>
                <w:sz w:val="28"/>
                <w:szCs w:val="28"/>
              </w:rPr>
            </w:pPr>
          </w:p>
        </w:tc>
      </w:tr>
      <w:tr w:rsidR="00563061" w:rsidRPr="00F32B10" w:rsidTr="00563061">
        <w:trPr>
          <w:jc w:val="center"/>
        </w:trPr>
        <w:tc>
          <w:tcPr>
            <w:tcW w:w="1129" w:type="dxa"/>
          </w:tcPr>
          <w:p w:rsidR="00563061" w:rsidRPr="00563061" w:rsidRDefault="00563061" w:rsidP="00563061">
            <w:pPr>
              <w:pStyle w:val="Akapitzlist"/>
              <w:numPr>
                <w:ilvl w:val="0"/>
                <w:numId w:val="9"/>
              </w:numPr>
              <w:spacing w:line="276" w:lineRule="auto"/>
              <w:rPr>
                <w:rFonts w:ascii="Cambria Math" w:hAnsi="Cambria Math"/>
                <w:sz w:val="28"/>
                <w:szCs w:val="28"/>
              </w:rPr>
            </w:pPr>
          </w:p>
        </w:tc>
        <w:tc>
          <w:tcPr>
            <w:tcW w:w="3104" w:type="dxa"/>
          </w:tcPr>
          <w:p w:rsidR="00563061" w:rsidRPr="00F32B10" w:rsidRDefault="00563061" w:rsidP="00F018E9">
            <w:pPr>
              <w:spacing w:line="276" w:lineRule="auto"/>
              <w:rPr>
                <w:rFonts w:ascii="Cambria Math" w:hAnsi="Cambria Math"/>
                <w:sz w:val="28"/>
                <w:szCs w:val="28"/>
              </w:rPr>
            </w:pPr>
          </w:p>
        </w:tc>
        <w:tc>
          <w:tcPr>
            <w:tcW w:w="3275" w:type="dxa"/>
          </w:tcPr>
          <w:p w:rsidR="00563061" w:rsidRPr="00F32B10" w:rsidRDefault="00563061" w:rsidP="00F018E9">
            <w:pPr>
              <w:spacing w:line="276" w:lineRule="auto"/>
              <w:rPr>
                <w:rFonts w:ascii="Cambria Math" w:hAnsi="Cambria Math"/>
                <w:sz w:val="28"/>
                <w:szCs w:val="28"/>
              </w:rPr>
            </w:pPr>
          </w:p>
        </w:tc>
      </w:tr>
    </w:tbl>
    <w:p w:rsidR="00F018E9" w:rsidRPr="00F32B10" w:rsidRDefault="00F018E9" w:rsidP="00F018E9">
      <w:pPr>
        <w:rPr>
          <w:rFonts w:ascii="Cambria Math" w:hAnsi="Cambria Math"/>
          <w:sz w:val="28"/>
          <w:szCs w:val="28"/>
        </w:rPr>
      </w:pPr>
    </w:p>
    <w:p w:rsidR="00F018E9" w:rsidRDefault="00F018E9" w:rsidP="00F018E9">
      <w:pPr>
        <w:pStyle w:val="Standard"/>
        <w:jc w:val="right"/>
        <w:rPr>
          <w:rFonts w:ascii="Times New Roman" w:hAnsi="Times New Roman" w:cs="Times New Roman"/>
        </w:rPr>
      </w:pPr>
    </w:p>
    <w:p w:rsidR="00F018E9" w:rsidRDefault="00F018E9" w:rsidP="00F018E9"/>
    <w:p w:rsidR="00F018E9" w:rsidRDefault="00F018E9" w:rsidP="00F018E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018E9" w:rsidRPr="00F32B10" w:rsidRDefault="00F018E9">
      <w:pPr>
        <w:rPr>
          <w:rFonts w:ascii="Cambria Math" w:hAnsi="Cambria Math"/>
          <w:sz w:val="28"/>
          <w:szCs w:val="28"/>
        </w:rPr>
      </w:pPr>
    </w:p>
    <w:p w:rsidR="00DF46DA" w:rsidRPr="00F32B10" w:rsidRDefault="00F018E9">
      <w:pPr>
        <w:rPr>
          <w:rFonts w:ascii="Cambria Math" w:hAnsi="Cambria Math"/>
          <w:sz w:val="28"/>
          <w:szCs w:val="28"/>
        </w:rPr>
      </w:pPr>
      <w:r>
        <w:rPr>
          <w:rFonts w:ascii="Cambria Math" w:hAnsi="Cambria Math"/>
          <w:sz w:val="28"/>
          <w:szCs w:val="28"/>
        </w:rPr>
        <w:br w:type="column"/>
      </w:r>
      <w:r>
        <w:rPr>
          <w:rFonts w:ascii="Cambria Math" w:hAnsi="Cambria Math"/>
          <w:sz w:val="28"/>
          <w:szCs w:val="28"/>
        </w:rPr>
        <w:lastRenderedPageBreak/>
        <w:t>Załącznik nr 3</w:t>
      </w:r>
    </w:p>
    <w:p w:rsidR="00B52664" w:rsidRDefault="00B52664">
      <w:pPr>
        <w:rPr>
          <w:rFonts w:ascii="Cambria Math" w:hAnsi="Cambria Math"/>
          <w:sz w:val="18"/>
          <w:szCs w:val="18"/>
        </w:rPr>
      </w:pPr>
    </w:p>
    <w:p w:rsidR="00F018E9" w:rsidRDefault="00F018E9">
      <w:pPr>
        <w:rPr>
          <w:rFonts w:ascii="Cambria Math" w:hAnsi="Cambria Math"/>
          <w:sz w:val="18"/>
          <w:szCs w:val="18"/>
        </w:rPr>
      </w:pPr>
    </w:p>
    <w:p w:rsidR="00F018E9" w:rsidRPr="00F32B10" w:rsidRDefault="00F018E9">
      <w:pPr>
        <w:rPr>
          <w:rFonts w:ascii="Cambria Math" w:hAnsi="Cambria Math"/>
          <w:sz w:val="18"/>
          <w:szCs w:val="18"/>
        </w:rPr>
      </w:pPr>
    </w:p>
    <w:p w:rsidR="00B52664" w:rsidRPr="00F32B10" w:rsidRDefault="00B52664" w:rsidP="00B52664">
      <w:pPr>
        <w:spacing w:after="0"/>
        <w:rPr>
          <w:rFonts w:ascii="Cambria Math" w:hAnsi="Cambria Math"/>
          <w:sz w:val="18"/>
          <w:szCs w:val="18"/>
        </w:rPr>
      </w:pPr>
      <w:r w:rsidRPr="00F32B10">
        <w:rPr>
          <w:rFonts w:ascii="Cambria Math" w:hAnsi="Cambria Math"/>
          <w:sz w:val="18"/>
          <w:szCs w:val="18"/>
        </w:rPr>
        <w:t>………………………………………………….</w:t>
      </w:r>
    </w:p>
    <w:p w:rsidR="00B52664" w:rsidRPr="00F32B10" w:rsidRDefault="00B52664" w:rsidP="00B52664">
      <w:pPr>
        <w:spacing w:after="0"/>
        <w:rPr>
          <w:rFonts w:ascii="Cambria Math" w:hAnsi="Cambria Math"/>
          <w:sz w:val="18"/>
          <w:szCs w:val="18"/>
        </w:rPr>
      </w:pPr>
      <w:r w:rsidRPr="00F32B10">
        <w:rPr>
          <w:rFonts w:ascii="Cambria Math" w:hAnsi="Cambria Math"/>
          <w:sz w:val="18"/>
          <w:szCs w:val="18"/>
        </w:rPr>
        <w:t>pieczęć szkoły</w:t>
      </w:r>
    </w:p>
    <w:p w:rsidR="00B52664" w:rsidRPr="00F32B10" w:rsidRDefault="00B52664">
      <w:pPr>
        <w:rPr>
          <w:rFonts w:ascii="Cambria Math" w:hAnsi="Cambria Math"/>
          <w:sz w:val="28"/>
          <w:szCs w:val="28"/>
        </w:rPr>
      </w:pPr>
    </w:p>
    <w:p w:rsidR="00B52664" w:rsidRPr="00F32B10" w:rsidRDefault="00B52664">
      <w:pPr>
        <w:rPr>
          <w:rFonts w:ascii="Cambria Math" w:hAnsi="Cambria Math"/>
          <w:sz w:val="28"/>
          <w:szCs w:val="28"/>
        </w:rPr>
      </w:pPr>
    </w:p>
    <w:p w:rsidR="00516970" w:rsidRDefault="00516970" w:rsidP="00B52664">
      <w:pPr>
        <w:jc w:val="center"/>
        <w:rPr>
          <w:rFonts w:ascii="Cambria Math" w:hAnsi="Cambria Math"/>
          <w:sz w:val="28"/>
          <w:szCs w:val="28"/>
        </w:rPr>
      </w:pPr>
    </w:p>
    <w:p w:rsidR="00516970" w:rsidRDefault="00516970" w:rsidP="00B52664">
      <w:pPr>
        <w:jc w:val="center"/>
        <w:rPr>
          <w:rFonts w:ascii="Cambria Math" w:hAnsi="Cambria Math"/>
          <w:sz w:val="28"/>
          <w:szCs w:val="28"/>
        </w:rPr>
      </w:pPr>
      <w:r>
        <w:rPr>
          <w:rFonts w:ascii="Cambria Math" w:hAnsi="Cambria Math"/>
          <w:sz w:val="28"/>
          <w:szCs w:val="28"/>
        </w:rPr>
        <w:t>Protokół I etapu</w:t>
      </w:r>
    </w:p>
    <w:p w:rsidR="00B52664" w:rsidRDefault="00B52664" w:rsidP="00B52664">
      <w:pPr>
        <w:jc w:val="center"/>
        <w:rPr>
          <w:rFonts w:ascii="Cambria Math" w:hAnsi="Cambria Math"/>
          <w:sz w:val="28"/>
          <w:szCs w:val="28"/>
        </w:rPr>
      </w:pPr>
      <w:r w:rsidRPr="00F32B10">
        <w:rPr>
          <w:rFonts w:ascii="Cambria Math" w:hAnsi="Cambria Math"/>
          <w:sz w:val="28"/>
          <w:szCs w:val="28"/>
        </w:rPr>
        <w:t>Konkursu Zagadek Logiczno-Matematycznych</w:t>
      </w:r>
    </w:p>
    <w:p w:rsidR="00516970" w:rsidRPr="00F32B10" w:rsidRDefault="00516970" w:rsidP="00B52664">
      <w:pPr>
        <w:jc w:val="center"/>
        <w:rPr>
          <w:rFonts w:ascii="Cambria Math" w:hAnsi="Cambria Math"/>
          <w:sz w:val="28"/>
          <w:szCs w:val="28"/>
        </w:rPr>
      </w:pPr>
    </w:p>
    <w:tbl>
      <w:tblPr>
        <w:tblStyle w:val="Tabela-Siatka"/>
        <w:tblW w:w="0" w:type="auto"/>
        <w:jc w:val="center"/>
        <w:tblLook w:val="04A0"/>
      </w:tblPr>
      <w:tblGrid>
        <w:gridCol w:w="704"/>
        <w:gridCol w:w="2920"/>
        <w:gridCol w:w="1333"/>
        <w:gridCol w:w="1842"/>
        <w:gridCol w:w="2263"/>
      </w:tblGrid>
      <w:tr w:rsidR="00B52664" w:rsidRPr="00F32B10" w:rsidTr="00F943C0">
        <w:trPr>
          <w:jc w:val="center"/>
        </w:trPr>
        <w:tc>
          <w:tcPr>
            <w:tcW w:w="704" w:type="dxa"/>
          </w:tcPr>
          <w:p w:rsidR="00B52664" w:rsidRPr="00F32B10" w:rsidRDefault="00B52664" w:rsidP="00B52664">
            <w:pPr>
              <w:jc w:val="center"/>
              <w:rPr>
                <w:rFonts w:ascii="Cambria Math" w:hAnsi="Cambria Math"/>
              </w:rPr>
            </w:pPr>
            <w:r w:rsidRPr="00F32B10">
              <w:rPr>
                <w:rFonts w:ascii="Cambria Math" w:hAnsi="Cambria Math"/>
              </w:rPr>
              <w:t>Lp.</w:t>
            </w:r>
          </w:p>
        </w:tc>
        <w:tc>
          <w:tcPr>
            <w:tcW w:w="2920" w:type="dxa"/>
          </w:tcPr>
          <w:p w:rsidR="00B52664" w:rsidRPr="00F32B10" w:rsidRDefault="00B52664" w:rsidP="00B52664">
            <w:pPr>
              <w:jc w:val="center"/>
              <w:rPr>
                <w:rFonts w:ascii="Cambria Math" w:hAnsi="Cambria Math"/>
              </w:rPr>
            </w:pPr>
            <w:r w:rsidRPr="00F32B10">
              <w:rPr>
                <w:rFonts w:ascii="Cambria Math" w:hAnsi="Cambria Math"/>
              </w:rPr>
              <w:t>Nazwisko i mię ucznia</w:t>
            </w:r>
          </w:p>
        </w:tc>
        <w:tc>
          <w:tcPr>
            <w:tcW w:w="1333" w:type="dxa"/>
          </w:tcPr>
          <w:p w:rsidR="00B52664" w:rsidRPr="00F32B10" w:rsidRDefault="00B52664" w:rsidP="00B52664">
            <w:pPr>
              <w:jc w:val="center"/>
              <w:rPr>
                <w:rFonts w:ascii="Cambria Math" w:hAnsi="Cambria Math"/>
              </w:rPr>
            </w:pPr>
            <w:r w:rsidRPr="00F32B10">
              <w:rPr>
                <w:rFonts w:ascii="Cambria Math" w:hAnsi="Cambria Math"/>
              </w:rPr>
              <w:t>Klasa</w:t>
            </w:r>
          </w:p>
        </w:tc>
        <w:tc>
          <w:tcPr>
            <w:tcW w:w="1842" w:type="dxa"/>
          </w:tcPr>
          <w:p w:rsidR="00B52664" w:rsidRPr="00F32B10" w:rsidRDefault="00B52664" w:rsidP="00B52664">
            <w:pPr>
              <w:jc w:val="center"/>
              <w:rPr>
                <w:rFonts w:ascii="Cambria Math" w:hAnsi="Cambria Math"/>
              </w:rPr>
            </w:pPr>
            <w:r w:rsidRPr="00F32B10">
              <w:rPr>
                <w:rFonts w:ascii="Cambria Math" w:hAnsi="Cambria Math"/>
              </w:rPr>
              <w:t>Numer pracy konkursowej</w:t>
            </w:r>
          </w:p>
        </w:tc>
        <w:tc>
          <w:tcPr>
            <w:tcW w:w="2263" w:type="dxa"/>
          </w:tcPr>
          <w:p w:rsidR="00B52664" w:rsidRPr="00F32B10" w:rsidRDefault="00B52664" w:rsidP="00B52664">
            <w:pPr>
              <w:jc w:val="center"/>
              <w:rPr>
                <w:rFonts w:ascii="Cambria Math" w:hAnsi="Cambria Math"/>
              </w:rPr>
            </w:pPr>
            <w:r w:rsidRPr="00F32B10">
              <w:rPr>
                <w:rFonts w:ascii="Cambria Math" w:hAnsi="Cambria Math"/>
              </w:rPr>
              <w:t>Uwagi</w:t>
            </w:r>
          </w:p>
        </w:tc>
      </w:tr>
      <w:tr w:rsidR="00B52664" w:rsidRPr="00F32B10" w:rsidTr="00F943C0">
        <w:trPr>
          <w:jc w:val="center"/>
        </w:trPr>
        <w:tc>
          <w:tcPr>
            <w:tcW w:w="704" w:type="dxa"/>
          </w:tcPr>
          <w:p w:rsidR="00B52664" w:rsidRPr="00F32B10" w:rsidRDefault="00B52664">
            <w:pPr>
              <w:rPr>
                <w:rFonts w:ascii="Cambria Math" w:hAnsi="Cambria Math"/>
                <w:sz w:val="28"/>
                <w:szCs w:val="28"/>
              </w:rPr>
            </w:pPr>
          </w:p>
        </w:tc>
        <w:tc>
          <w:tcPr>
            <w:tcW w:w="2920" w:type="dxa"/>
          </w:tcPr>
          <w:p w:rsidR="00B52664" w:rsidRPr="00F32B10" w:rsidRDefault="00B52664">
            <w:pPr>
              <w:rPr>
                <w:rFonts w:ascii="Cambria Math" w:hAnsi="Cambria Math"/>
                <w:sz w:val="28"/>
                <w:szCs w:val="28"/>
              </w:rPr>
            </w:pPr>
          </w:p>
        </w:tc>
        <w:tc>
          <w:tcPr>
            <w:tcW w:w="1333" w:type="dxa"/>
          </w:tcPr>
          <w:p w:rsidR="00B52664" w:rsidRPr="00F32B10" w:rsidRDefault="00B52664">
            <w:pPr>
              <w:rPr>
                <w:rFonts w:ascii="Cambria Math" w:hAnsi="Cambria Math"/>
                <w:sz w:val="28"/>
                <w:szCs w:val="28"/>
              </w:rPr>
            </w:pPr>
          </w:p>
        </w:tc>
        <w:tc>
          <w:tcPr>
            <w:tcW w:w="1842" w:type="dxa"/>
          </w:tcPr>
          <w:p w:rsidR="00B52664" w:rsidRPr="00F32B10" w:rsidRDefault="00B52664">
            <w:pPr>
              <w:rPr>
                <w:rFonts w:ascii="Cambria Math" w:hAnsi="Cambria Math"/>
                <w:sz w:val="28"/>
                <w:szCs w:val="28"/>
              </w:rPr>
            </w:pPr>
          </w:p>
        </w:tc>
        <w:tc>
          <w:tcPr>
            <w:tcW w:w="2263" w:type="dxa"/>
          </w:tcPr>
          <w:p w:rsidR="00B52664" w:rsidRPr="00F32B10" w:rsidRDefault="00B52664">
            <w:pPr>
              <w:rPr>
                <w:rFonts w:ascii="Cambria Math" w:hAnsi="Cambria Math"/>
                <w:sz w:val="28"/>
                <w:szCs w:val="28"/>
              </w:rPr>
            </w:pPr>
          </w:p>
        </w:tc>
      </w:tr>
      <w:tr w:rsidR="00B52664" w:rsidRPr="00F32B10" w:rsidTr="00F943C0">
        <w:trPr>
          <w:jc w:val="center"/>
        </w:trPr>
        <w:tc>
          <w:tcPr>
            <w:tcW w:w="704" w:type="dxa"/>
          </w:tcPr>
          <w:p w:rsidR="00B52664" w:rsidRPr="00F32B10" w:rsidRDefault="00B52664">
            <w:pPr>
              <w:rPr>
                <w:rFonts w:ascii="Cambria Math" w:hAnsi="Cambria Math"/>
                <w:sz w:val="28"/>
                <w:szCs w:val="28"/>
              </w:rPr>
            </w:pPr>
          </w:p>
        </w:tc>
        <w:tc>
          <w:tcPr>
            <w:tcW w:w="2920" w:type="dxa"/>
          </w:tcPr>
          <w:p w:rsidR="00B52664" w:rsidRPr="00F32B10" w:rsidRDefault="00B52664">
            <w:pPr>
              <w:rPr>
                <w:rFonts w:ascii="Cambria Math" w:hAnsi="Cambria Math"/>
                <w:sz w:val="28"/>
                <w:szCs w:val="28"/>
              </w:rPr>
            </w:pPr>
          </w:p>
        </w:tc>
        <w:tc>
          <w:tcPr>
            <w:tcW w:w="1333" w:type="dxa"/>
          </w:tcPr>
          <w:p w:rsidR="00B52664" w:rsidRPr="00F32B10" w:rsidRDefault="00B52664">
            <w:pPr>
              <w:rPr>
                <w:rFonts w:ascii="Cambria Math" w:hAnsi="Cambria Math"/>
                <w:sz w:val="28"/>
                <w:szCs w:val="28"/>
              </w:rPr>
            </w:pPr>
          </w:p>
        </w:tc>
        <w:tc>
          <w:tcPr>
            <w:tcW w:w="1842" w:type="dxa"/>
          </w:tcPr>
          <w:p w:rsidR="00B52664" w:rsidRPr="00F32B10" w:rsidRDefault="00B52664">
            <w:pPr>
              <w:rPr>
                <w:rFonts w:ascii="Cambria Math" w:hAnsi="Cambria Math"/>
                <w:sz w:val="28"/>
                <w:szCs w:val="28"/>
              </w:rPr>
            </w:pPr>
          </w:p>
        </w:tc>
        <w:tc>
          <w:tcPr>
            <w:tcW w:w="2263" w:type="dxa"/>
          </w:tcPr>
          <w:p w:rsidR="00B52664" w:rsidRPr="00F32B10" w:rsidRDefault="00B52664">
            <w:pPr>
              <w:rPr>
                <w:rFonts w:ascii="Cambria Math" w:hAnsi="Cambria Math"/>
                <w:sz w:val="28"/>
                <w:szCs w:val="28"/>
              </w:rPr>
            </w:pPr>
          </w:p>
        </w:tc>
      </w:tr>
      <w:tr w:rsidR="00B52664" w:rsidRPr="00F32B10" w:rsidTr="00F943C0">
        <w:trPr>
          <w:jc w:val="center"/>
        </w:trPr>
        <w:tc>
          <w:tcPr>
            <w:tcW w:w="704" w:type="dxa"/>
          </w:tcPr>
          <w:p w:rsidR="00B52664" w:rsidRPr="00F32B10" w:rsidRDefault="00B52664">
            <w:pPr>
              <w:rPr>
                <w:rFonts w:ascii="Cambria Math" w:hAnsi="Cambria Math"/>
                <w:sz w:val="28"/>
                <w:szCs w:val="28"/>
              </w:rPr>
            </w:pPr>
          </w:p>
        </w:tc>
        <w:tc>
          <w:tcPr>
            <w:tcW w:w="2920" w:type="dxa"/>
          </w:tcPr>
          <w:p w:rsidR="00B52664" w:rsidRPr="00F32B10" w:rsidRDefault="00B52664">
            <w:pPr>
              <w:rPr>
                <w:rFonts w:ascii="Cambria Math" w:hAnsi="Cambria Math"/>
                <w:sz w:val="28"/>
                <w:szCs w:val="28"/>
              </w:rPr>
            </w:pPr>
          </w:p>
        </w:tc>
        <w:tc>
          <w:tcPr>
            <w:tcW w:w="1333" w:type="dxa"/>
          </w:tcPr>
          <w:p w:rsidR="00B52664" w:rsidRPr="00F32B10" w:rsidRDefault="00B52664">
            <w:pPr>
              <w:rPr>
                <w:rFonts w:ascii="Cambria Math" w:hAnsi="Cambria Math"/>
                <w:sz w:val="28"/>
                <w:szCs w:val="28"/>
              </w:rPr>
            </w:pPr>
          </w:p>
        </w:tc>
        <w:tc>
          <w:tcPr>
            <w:tcW w:w="1842" w:type="dxa"/>
          </w:tcPr>
          <w:p w:rsidR="00B52664" w:rsidRPr="00F32B10" w:rsidRDefault="00B52664">
            <w:pPr>
              <w:rPr>
                <w:rFonts w:ascii="Cambria Math" w:hAnsi="Cambria Math"/>
                <w:sz w:val="28"/>
                <w:szCs w:val="28"/>
              </w:rPr>
            </w:pPr>
          </w:p>
        </w:tc>
        <w:tc>
          <w:tcPr>
            <w:tcW w:w="2263" w:type="dxa"/>
          </w:tcPr>
          <w:p w:rsidR="00B52664" w:rsidRPr="00F32B10" w:rsidRDefault="00B52664">
            <w:pPr>
              <w:rPr>
                <w:rFonts w:ascii="Cambria Math" w:hAnsi="Cambria Math"/>
                <w:sz w:val="28"/>
                <w:szCs w:val="28"/>
              </w:rPr>
            </w:pPr>
          </w:p>
        </w:tc>
      </w:tr>
      <w:tr w:rsidR="00B52664" w:rsidRPr="00F32B10" w:rsidTr="00F943C0">
        <w:trPr>
          <w:jc w:val="center"/>
        </w:trPr>
        <w:tc>
          <w:tcPr>
            <w:tcW w:w="704" w:type="dxa"/>
          </w:tcPr>
          <w:p w:rsidR="00B52664" w:rsidRPr="00F32B10" w:rsidRDefault="00B52664">
            <w:pPr>
              <w:rPr>
                <w:rFonts w:ascii="Cambria Math" w:hAnsi="Cambria Math"/>
                <w:sz w:val="28"/>
                <w:szCs w:val="28"/>
              </w:rPr>
            </w:pPr>
          </w:p>
        </w:tc>
        <w:tc>
          <w:tcPr>
            <w:tcW w:w="2920" w:type="dxa"/>
          </w:tcPr>
          <w:p w:rsidR="00B52664" w:rsidRPr="00F32B10" w:rsidRDefault="00B52664">
            <w:pPr>
              <w:rPr>
                <w:rFonts w:ascii="Cambria Math" w:hAnsi="Cambria Math"/>
                <w:sz w:val="28"/>
                <w:szCs w:val="28"/>
              </w:rPr>
            </w:pPr>
          </w:p>
        </w:tc>
        <w:tc>
          <w:tcPr>
            <w:tcW w:w="1333" w:type="dxa"/>
          </w:tcPr>
          <w:p w:rsidR="00B52664" w:rsidRPr="00F32B10" w:rsidRDefault="00B52664">
            <w:pPr>
              <w:rPr>
                <w:rFonts w:ascii="Cambria Math" w:hAnsi="Cambria Math"/>
                <w:sz w:val="28"/>
                <w:szCs w:val="28"/>
              </w:rPr>
            </w:pPr>
          </w:p>
        </w:tc>
        <w:tc>
          <w:tcPr>
            <w:tcW w:w="1842" w:type="dxa"/>
          </w:tcPr>
          <w:p w:rsidR="00B52664" w:rsidRPr="00F32B10" w:rsidRDefault="00B52664">
            <w:pPr>
              <w:rPr>
                <w:rFonts w:ascii="Cambria Math" w:hAnsi="Cambria Math"/>
                <w:sz w:val="28"/>
                <w:szCs w:val="28"/>
              </w:rPr>
            </w:pPr>
          </w:p>
        </w:tc>
        <w:tc>
          <w:tcPr>
            <w:tcW w:w="2263" w:type="dxa"/>
          </w:tcPr>
          <w:p w:rsidR="00B52664" w:rsidRPr="00F32B10" w:rsidRDefault="00B52664">
            <w:pPr>
              <w:rPr>
                <w:rFonts w:ascii="Cambria Math" w:hAnsi="Cambria Math"/>
                <w:sz w:val="28"/>
                <w:szCs w:val="28"/>
              </w:rPr>
            </w:pPr>
          </w:p>
        </w:tc>
      </w:tr>
      <w:tr w:rsidR="00B52664" w:rsidRPr="00F32B10" w:rsidTr="00F943C0">
        <w:trPr>
          <w:jc w:val="center"/>
        </w:trPr>
        <w:tc>
          <w:tcPr>
            <w:tcW w:w="704" w:type="dxa"/>
          </w:tcPr>
          <w:p w:rsidR="00B52664" w:rsidRPr="00F32B10" w:rsidRDefault="00B52664">
            <w:pPr>
              <w:rPr>
                <w:rFonts w:ascii="Cambria Math" w:hAnsi="Cambria Math"/>
                <w:sz w:val="28"/>
                <w:szCs w:val="28"/>
              </w:rPr>
            </w:pPr>
          </w:p>
        </w:tc>
        <w:tc>
          <w:tcPr>
            <w:tcW w:w="2920" w:type="dxa"/>
          </w:tcPr>
          <w:p w:rsidR="00B52664" w:rsidRPr="00F32B10" w:rsidRDefault="00B52664">
            <w:pPr>
              <w:rPr>
                <w:rFonts w:ascii="Cambria Math" w:hAnsi="Cambria Math"/>
                <w:sz w:val="28"/>
                <w:szCs w:val="28"/>
              </w:rPr>
            </w:pPr>
          </w:p>
        </w:tc>
        <w:tc>
          <w:tcPr>
            <w:tcW w:w="1333" w:type="dxa"/>
          </w:tcPr>
          <w:p w:rsidR="00B52664" w:rsidRPr="00F32B10" w:rsidRDefault="00B52664">
            <w:pPr>
              <w:rPr>
                <w:rFonts w:ascii="Cambria Math" w:hAnsi="Cambria Math"/>
                <w:sz w:val="28"/>
                <w:szCs w:val="28"/>
              </w:rPr>
            </w:pPr>
          </w:p>
        </w:tc>
        <w:tc>
          <w:tcPr>
            <w:tcW w:w="1842" w:type="dxa"/>
          </w:tcPr>
          <w:p w:rsidR="00B52664" w:rsidRPr="00F32B10" w:rsidRDefault="00B52664">
            <w:pPr>
              <w:rPr>
                <w:rFonts w:ascii="Cambria Math" w:hAnsi="Cambria Math"/>
                <w:sz w:val="28"/>
                <w:szCs w:val="28"/>
              </w:rPr>
            </w:pPr>
          </w:p>
        </w:tc>
        <w:tc>
          <w:tcPr>
            <w:tcW w:w="2263" w:type="dxa"/>
          </w:tcPr>
          <w:p w:rsidR="00B52664" w:rsidRPr="00F32B10" w:rsidRDefault="00B52664">
            <w:pPr>
              <w:rPr>
                <w:rFonts w:ascii="Cambria Math" w:hAnsi="Cambria Math"/>
                <w:sz w:val="28"/>
                <w:szCs w:val="28"/>
              </w:rPr>
            </w:pPr>
          </w:p>
        </w:tc>
      </w:tr>
      <w:tr w:rsidR="00B52664" w:rsidRPr="00F32B10" w:rsidTr="00F943C0">
        <w:trPr>
          <w:jc w:val="center"/>
        </w:trPr>
        <w:tc>
          <w:tcPr>
            <w:tcW w:w="704" w:type="dxa"/>
          </w:tcPr>
          <w:p w:rsidR="00B52664" w:rsidRPr="00F32B10" w:rsidRDefault="00B52664">
            <w:pPr>
              <w:rPr>
                <w:rFonts w:ascii="Cambria Math" w:hAnsi="Cambria Math"/>
                <w:sz w:val="28"/>
                <w:szCs w:val="28"/>
              </w:rPr>
            </w:pPr>
          </w:p>
        </w:tc>
        <w:tc>
          <w:tcPr>
            <w:tcW w:w="2920" w:type="dxa"/>
          </w:tcPr>
          <w:p w:rsidR="00B52664" w:rsidRPr="00F32B10" w:rsidRDefault="00B52664">
            <w:pPr>
              <w:rPr>
                <w:rFonts w:ascii="Cambria Math" w:hAnsi="Cambria Math"/>
                <w:sz w:val="28"/>
                <w:szCs w:val="28"/>
              </w:rPr>
            </w:pPr>
          </w:p>
        </w:tc>
        <w:tc>
          <w:tcPr>
            <w:tcW w:w="1333" w:type="dxa"/>
          </w:tcPr>
          <w:p w:rsidR="00B52664" w:rsidRPr="00F32B10" w:rsidRDefault="00B52664">
            <w:pPr>
              <w:rPr>
                <w:rFonts w:ascii="Cambria Math" w:hAnsi="Cambria Math"/>
                <w:sz w:val="28"/>
                <w:szCs w:val="28"/>
              </w:rPr>
            </w:pPr>
          </w:p>
        </w:tc>
        <w:tc>
          <w:tcPr>
            <w:tcW w:w="1842" w:type="dxa"/>
          </w:tcPr>
          <w:p w:rsidR="00B52664" w:rsidRPr="00F32B10" w:rsidRDefault="00B52664">
            <w:pPr>
              <w:rPr>
                <w:rFonts w:ascii="Cambria Math" w:hAnsi="Cambria Math"/>
                <w:sz w:val="28"/>
                <w:szCs w:val="28"/>
              </w:rPr>
            </w:pPr>
          </w:p>
        </w:tc>
        <w:tc>
          <w:tcPr>
            <w:tcW w:w="2263" w:type="dxa"/>
          </w:tcPr>
          <w:p w:rsidR="00B52664" w:rsidRPr="00F32B10" w:rsidRDefault="00B52664">
            <w:pPr>
              <w:rPr>
                <w:rFonts w:ascii="Cambria Math" w:hAnsi="Cambria Math"/>
                <w:sz w:val="28"/>
                <w:szCs w:val="28"/>
              </w:rPr>
            </w:pPr>
          </w:p>
        </w:tc>
      </w:tr>
      <w:tr w:rsidR="00B52664" w:rsidRPr="00F32B10" w:rsidTr="00F943C0">
        <w:trPr>
          <w:jc w:val="center"/>
        </w:trPr>
        <w:tc>
          <w:tcPr>
            <w:tcW w:w="704" w:type="dxa"/>
          </w:tcPr>
          <w:p w:rsidR="00B52664" w:rsidRPr="00F32B10" w:rsidRDefault="00B52664">
            <w:pPr>
              <w:rPr>
                <w:rFonts w:ascii="Cambria Math" w:hAnsi="Cambria Math"/>
                <w:sz w:val="28"/>
                <w:szCs w:val="28"/>
              </w:rPr>
            </w:pPr>
          </w:p>
        </w:tc>
        <w:tc>
          <w:tcPr>
            <w:tcW w:w="2920" w:type="dxa"/>
          </w:tcPr>
          <w:p w:rsidR="00B52664" w:rsidRPr="00F32B10" w:rsidRDefault="00B52664">
            <w:pPr>
              <w:rPr>
                <w:rFonts w:ascii="Cambria Math" w:hAnsi="Cambria Math"/>
                <w:sz w:val="28"/>
                <w:szCs w:val="28"/>
              </w:rPr>
            </w:pPr>
          </w:p>
        </w:tc>
        <w:tc>
          <w:tcPr>
            <w:tcW w:w="1333" w:type="dxa"/>
          </w:tcPr>
          <w:p w:rsidR="00B52664" w:rsidRPr="00F32B10" w:rsidRDefault="00B52664">
            <w:pPr>
              <w:rPr>
                <w:rFonts w:ascii="Cambria Math" w:hAnsi="Cambria Math"/>
                <w:sz w:val="28"/>
                <w:szCs w:val="28"/>
              </w:rPr>
            </w:pPr>
          </w:p>
        </w:tc>
        <w:tc>
          <w:tcPr>
            <w:tcW w:w="1842" w:type="dxa"/>
          </w:tcPr>
          <w:p w:rsidR="00B52664" w:rsidRPr="00F32B10" w:rsidRDefault="00B52664">
            <w:pPr>
              <w:rPr>
                <w:rFonts w:ascii="Cambria Math" w:hAnsi="Cambria Math"/>
                <w:sz w:val="28"/>
                <w:szCs w:val="28"/>
              </w:rPr>
            </w:pPr>
          </w:p>
        </w:tc>
        <w:tc>
          <w:tcPr>
            <w:tcW w:w="2263" w:type="dxa"/>
          </w:tcPr>
          <w:p w:rsidR="00B52664" w:rsidRPr="00F32B10" w:rsidRDefault="00B52664">
            <w:pPr>
              <w:rPr>
                <w:rFonts w:ascii="Cambria Math" w:hAnsi="Cambria Math"/>
                <w:sz w:val="28"/>
                <w:szCs w:val="28"/>
              </w:rPr>
            </w:pPr>
          </w:p>
        </w:tc>
      </w:tr>
      <w:tr w:rsidR="00516970" w:rsidRPr="00F32B10" w:rsidTr="00F943C0">
        <w:trPr>
          <w:jc w:val="center"/>
        </w:trPr>
        <w:tc>
          <w:tcPr>
            <w:tcW w:w="704" w:type="dxa"/>
          </w:tcPr>
          <w:p w:rsidR="00516970" w:rsidRPr="00F32B10" w:rsidRDefault="00516970">
            <w:pPr>
              <w:rPr>
                <w:rFonts w:ascii="Cambria Math" w:hAnsi="Cambria Math"/>
                <w:sz w:val="28"/>
                <w:szCs w:val="28"/>
              </w:rPr>
            </w:pPr>
          </w:p>
        </w:tc>
        <w:tc>
          <w:tcPr>
            <w:tcW w:w="2920" w:type="dxa"/>
          </w:tcPr>
          <w:p w:rsidR="00516970" w:rsidRPr="00F32B10" w:rsidRDefault="00516970">
            <w:pPr>
              <w:rPr>
                <w:rFonts w:ascii="Cambria Math" w:hAnsi="Cambria Math"/>
                <w:sz w:val="28"/>
                <w:szCs w:val="28"/>
              </w:rPr>
            </w:pPr>
          </w:p>
        </w:tc>
        <w:tc>
          <w:tcPr>
            <w:tcW w:w="1333" w:type="dxa"/>
          </w:tcPr>
          <w:p w:rsidR="00516970" w:rsidRPr="00F32B10" w:rsidRDefault="00516970">
            <w:pPr>
              <w:rPr>
                <w:rFonts w:ascii="Cambria Math" w:hAnsi="Cambria Math"/>
                <w:sz w:val="28"/>
                <w:szCs w:val="28"/>
              </w:rPr>
            </w:pPr>
          </w:p>
        </w:tc>
        <w:tc>
          <w:tcPr>
            <w:tcW w:w="1842" w:type="dxa"/>
          </w:tcPr>
          <w:p w:rsidR="00516970" w:rsidRPr="00F32B10" w:rsidRDefault="00516970">
            <w:pPr>
              <w:rPr>
                <w:rFonts w:ascii="Cambria Math" w:hAnsi="Cambria Math"/>
                <w:sz w:val="28"/>
                <w:szCs w:val="28"/>
              </w:rPr>
            </w:pPr>
          </w:p>
        </w:tc>
        <w:tc>
          <w:tcPr>
            <w:tcW w:w="2263" w:type="dxa"/>
          </w:tcPr>
          <w:p w:rsidR="00516970" w:rsidRPr="00F32B10" w:rsidRDefault="00516970">
            <w:pPr>
              <w:rPr>
                <w:rFonts w:ascii="Cambria Math" w:hAnsi="Cambria Math"/>
                <w:sz w:val="28"/>
                <w:szCs w:val="28"/>
              </w:rPr>
            </w:pPr>
          </w:p>
        </w:tc>
      </w:tr>
      <w:tr w:rsidR="00516970" w:rsidRPr="00F32B10" w:rsidTr="00F943C0">
        <w:trPr>
          <w:jc w:val="center"/>
        </w:trPr>
        <w:tc>
          <w:tcPr>
            <w:tcW w:w="704" w:type="dxa"/>
          </w:tcPr>
          <w:p w:rsidR="00516970" w:rsidRPr="00F32B10" w:rsidRDefault="00516970">
            <w:pPr>
              <w:rPr>
                <w:rFonts w:ascii="Cambria Math" w:hAnsi="Cambria Math"/>
                <w:sz w:val="28"/>
                <w:szCs w:val="28"/>
              </w:rPr>
            </w:pPr>
          </w:p>
        </w:tc>
        <w:tc>
          <w:tcPr>
            <w:tcW w:w="2920" w:type="dxa"/>
          </w:tcPr>
          <w:p w:rsidR="00516970" w:rsidRPr="00F32B10" w:rsidRDefault="00516970">
            <w:pPr>
              <w:rPr>
                <w:rFonts w:ascii="Cambria Math" w:hAnsi="Cambria Math"/>
                <w:sz w:val="28"/>
                <w:szCs w:val="28"/>
              </w:rPr>
            </w:pPr>
          </w:p>
        </w:tc>
        <w:tc>
          <w:tcPr>
            <w:tcW w:w="1333" w:type="dxa"/>
          </w:tcPr>
          <w:p w:rsidR="00516970" w:rsidRPr="00F32B10" w:rsidRDefault="00516970">
            <w:pPr>
              <w:rPr>
                <w:rFonts w:ascii="Cambria Math" w:hAnsi="Cambria Math"/>
                <w:sz w:val="28"/>
                <w:szCs w:val="28"/>
              </w:rPr>
            </w:pPr>
          </w:p>
        </w:tc>
        <w:tc>
          <w:tcPr>
            <w:tcW w:w="1842" w:type="dxa"/>
          </w:tcPr>
          <w:p w:rsidR="00516970" w:rsidRPr="00F32B10" w:rsidRDefault="00516970">
            <w:pPr>
              <w:rPr>
                <w:rFonts w:ascii="Cambria Math" w:hAnsi="Cambria Math"/>
                <w:sz w:val="28"/>
                <w:szCs w:val="28"/>
              </w:rPr>
            </w:pPr>
          </w:p>
        </w:tc>
        <w:tc>
          <w:tcPr>
            <w:tcW w:w="2263" w:type="dxa"/>
          </w:tcPr>
          <w:p w:rsidR="00516970" w:rsidRPr="00F32B10" w:rsidRDefault="00516970">
            <w:pPr>
              <w:rPr>
                <w:rFonts w:ascii="Cambria Math" w:hAnsi="Cambria Math"/>
                <w:sz w:val="28"/>
                <w:szCs w:val="28"/>
              </w:rPr>
            </w:pPr>
          </w:p>
        </w:tc>
      </w:tr>
      <w:tr w:rsidR="00516970" w:rsidRPr="00F32B10" w:rsidTr="00F943C0">
        <w:trPr>
          <w:jc w:val="center"/>
        </w:trPr>
        <w:tc>
          <w:tcPr>
            <w:tcW w:w="704" w:type="dxa"/>
          </w:tcPr>
          <w:p w:rsidR="00516970" w:rsidRPr="00F32B10" w:rsidRDefault="00516970">
            <w:pPr>
              <w:rPr>
                <w:rFonts w:ascii="Cambria Math" w:hAnsi="Cambria Math"/>
                <w:sz w:val="28"/>
                <w:szCs w:val="28"/>
              </w:rPr>
            </w:pPr>
          </w:p>
        </w:tc>
        <w:tc>
          <w:tcPr>
            <w:tcW w:w="2920" w:type="dxa"/>
          </w:tcPr>
          <w:p w:rsidR="00516970" w:rsidRPr="00F32B10" w:rsidRDefault="00516970">
            <w:pPr>
              <w:rPr>
                <w:rFonts w:ascii="Cambria Math" w:hAnsi="Cambria Math"/>
                <w:sz w:val="28"/>
                <w:szCs w:val="28"/>
              </w:rPr>
            </w:pPr>
          </w:p>
        </w:tc>
        <w:tc>
          <w:tcPr>
            <w:tcW w:w="1333" w:type="dxa"/>
          </w:tcPr>
          <w:p w:rsidR="00516970" w:rsidRPr="00F32B10" w:rsidRDefault="00516970">
            <w:pPr>
              <w:rPr>
                <w:rFonts w:ascii="Cambria Math" w:hAnsi="Cambria Math"/>
                <w:sz w:val="28"/>
                <w:szCs w:val="28"/>
              </w:rPr>
            </w:pPr>
          </w:p>
        </w:tc>
        <w:tc>
          <w:tcPr>
            <w:tcW w:w="1842" w:type="dxa"/>
          </w:tcPr>
          <w:p w:rsidR="00516970" w:rsidRPr="00F32B10" w:rsidRDefault="00516970">
            <w:pPr>
              <w:rPr>
                <w:rFonts w:ascii="Cambria Math" w:hAnsi="Cambria Math"/>
                <w:sz w:val="28"/>
                <w:szCs w:val="28"/>
              </w:rPr>
            </w:pPr>
          </w:p>
        </w:tc>
        <w:tc>
          <w:tcPr>
            <w:tcW w:w="2263" w:type="dxa"/>
          </w:tcPr>
          <w:p w:rsidR="00516970" w:rsidRPr="00F32B10" w:rsidRDefault="00516970">
            <w:pPr>
              <w:rPr>
                <w:rFonts w:ascii="Cambria Math" w:hAnsi="Cambria Math"/>
                <w:sz w:val="28"/>
                <w:szCs w:val="28"/>
              </w:rPr>
            </w:pPr>
          </w:p>
        </w:tc>
      </w:tr>
      <w:tr w:rsidR="00516970" w:rsidRPr="00F32B10" w:rsidTr="00F943C0">
        <w:trPr>
          <w:jc w:val="center"/>
        </w:trPr>
        <w:tc>
          <w:tcPr>
            <w:tcW w:w="704" w:type="dxa"/>
          </w:tcPr>
          <w:p w:rsidR="00516970" w:rsidRPr="00F32B10" w:rsidRDefault="00516970">
            <w:pPr>
              <w:rPr>
                <w:rFonts w:ascii="Cambria Math" w:hAnsi="Cambria Math"/>
                <w:sz w:val="28"/>
                <w:szCs w:val="28"/>
              </w:rPr>
            </w:pPr>
          </w:p>
        </w:tc>
        <w:tc>
          <w:tcPr>
            <w:tcW w:w="2920" w:type="dxa"/>
          </w:tcPr>
          <w:p w:rsidR="00516970" w:rsidRPr="00F32B10" w:rsidRDefault="00516970">
            <w:pPr>
              <w:rPr>
                <w:rFonts w:ascii="Cambria Math" w:hAnsi="Cambria Math"/>
                <w:sz w:val="28"/>
                <w:szCs w:val="28"/>
              </w:rPr>
            </w:pPr>
          </w:p>
        </w:tc>
        <w:tc>
          <w:tcPr>
            <w:tcW w:w="1333" w:type="dxa"/>
          </w:tcPr>
          <w:p w:rsidR="00516970" w:rsidRPr="00F32B10" w:rsidRDefault="00516970">
            <w:pPr>
              <w:rPr>
                <w:rFonts w:ascii="Cambria Math" w:hAnsi="Cambria Math"/>
                <w:sz w:val="28"/>
                <w:szCs w:val="28"/>
              </w:rPr>
            </w:pPr>
          </w:p>
        </w:tc>
        <w:tc>
          <w:tcPr>
            <w:tcW w:w="1842" w:type="dxa"/>
          </w:tcPr>
          <w:p w:rsidR="00516970" w:rsidRPr="00F32B10" w:rsidRDefault="00516970">
            <w:pPr>
              <w:rPr>
                <w:rFonts w:ascii="Cambria Math" w:hAnsi="Cambria Math"/>
                <w:sz w:val="28"/>
                <w:szCs w:val="28"/>
              </w:rPr>
            </w:pPr>
          </w:p>
        </w:tc>
        <w:tc>
          <w:tcPr>
            <w:tcW w:w="2263" w:type="dxa"/>
          </w:tcPr>
          <w:p w:rsidR="00516970" w:rsidRPr="00F32B10" w:rsidRDefault="00516970">
            <w:pPr>
              <w:rPr>
                <w:rFonts w:ascii="Cambria Math" w:hAnsi="Cambria Math"/>
                <w:sz w:val="28"/>
                <w:szCs w:val="28"/>
              </w:rPr>
            </w:pPr>
          </w:p>
        </w:tc>
      </w:tr>
      <w:tr w:rsidR="00516970" w:rsidRPr="00F32B10" w:rsidTr="00F943C0">
        <w:trPr>
          <w:jc w:val="center"/>
        </w:trPr>
        <w:tc>
          <w:tcPr>
            <w:tcW w:w="704" w:type="dxa"/>
          </w:tcPr>
          <w:p w:rsidR="00516970" w:rsidRPr="00F32B10" w:rsidRDefault="00516970">
            <w:pPr>
              <w:rPr>
                <w:rFonts w:ascii="Cambria Math" w:hAnsi="Cambria Math"/>
                <w:sz w:val="28"/>
                <w:szCs w:val="28"/>
              </w:rPr>
            </w:pPr>
          </w:p>
        </w:tc>
        <w:tc>
          <w:tcPr>
            <w:tcW w:w="2920" w:type="dxa"/>
          </w:tcPr>
          <w:p w:rsidR="00516970" w:rsidRPr="00F32B10" w:rsidRDefault="00516970">
            <w:pPr>
              <w:rPr>
                <w:rFonts w:ascii="Cambria Math" w:hAnsi="Cambria Math"/>
                <w:sz w:val="28"/>
                <w:szCs w:val="28"/>
              </w:rPr>
            </w:pPr>
          </w:p>
        </w:tc>
        <w:tc>
          <w:tcPr>
            <w:tcW w:w="1333" w:type="dxa"/>
          </w:tcPr>
          <w:p w:rsidR="00516970" w:rsidRPr="00F32B10" w:rsidRDefault="00516970">
            <w:pPr>
              <w:rPr>
                <w:rFonts w:ascii="Cambria Math" w:hAnsi="Cambria Math"/>
                <w:sz w:val="28"/>
                <w:szCs w:val="28"/>
              </w:rPr>
            </w:pPr>
          </w:p>
        </w:tc>
        <w:tc>
          <w:tcPr>
            <w:tcW w:w="1842" w:type="dxa"/>
          </w:tcPr>
          <w:p w:rsidR="00516970" w:rsidRPr="00F32B10" w:rsidRDefault="00516970">
            <w:pPr>
              <w:rPr>
                <w:rFonts w:ascii="Cambria Math" w:hAnsi="Cambria Math"/>
                <w:sz w:val="28"/>
                <w:szCs w:val="28"/>
              </w:rPr>
            </w:pPr>
          </w:p>
        </w:tc>
        <w:tc>
          <w:tcPr>
            <w:tcW w:w="2263" w:type="dxa"/>
          </w:tcPr>
          <w:p w:rsidR="00516970" w:rsidRPr="00F32B10" w:rsidRDefault="00516970">
            <w:pPr>
              <w:rPr>
                <w:rFonts w:ascii="Cambria Math" w:hAnsi="Cambria Math"/>
                <w:sz w:val="28"/>
                <w:szCs w:val="28"/>
              </w:rPr>
            </w:pPr>
          </w:p>
        </w:tc>
      </w:tr>
    </w:tbl>
    <w:p w:rsidR="00B52664" w:rsidRPr="00F32B10" w:rsidRDefault="00B52664">
      <w:pPr>
        <w:rPr>
          <w:rFonts w:ascii="Cambria Math" w:hAnsi="Cambria Math"/>
          <w:sz w:val="28"/>
          <w:szCs w:val="28"/>
        </w:rPr>
      </w:pPr>
    </w:p>
    <w:p w:rsidR="00B52664" w:rsidRPr="00F32B10" w:rsidRDefault="00B52664">
      <w:pPr>
        <w:rPr>
          <w:rFonts w:ascii="Cambria Math" w:hAnsi="Cambria Math"/>
          <w:sz w:val="28"/>
          <w:szCs w:val="28"/>
        </w:rPr>
      </w:pPr>
    </w:p>
    <w:p w:rsidR="00B52664" w:rsidRPr="00F32B10" w:rsidRDefault="00B52664">
      <w:pPr>
        <w:rPr>
          <w:rFonts w:ascii="Cambria Math" w:hAnsi="Cambria Math"/>
          <w:sz w:val="28"/>
          <w:szCs w:val="28"/>
        </w:rPr>
      </w:pPr>
    </w:p>
    <w:p w:rsidR="00B52664" w:rsidRPr="00F32B10" w:rsidRDefault="00B52664">
      <w:pPr>
        <w:rPr>
          <w:rFonts w:ascii="Cambria Math" w:hAnsi="Cambria Math"/>
          <w:sz w:val="28"/>
          <w:szCs w:val="28"/>
        </w:rPr>
      </w:pPr>
    </w:p>
    <w:p w:rsidR="00B52664" w:rsidRPr="00F32B10" w:rsidRDefault="00B52664">
      <w:pPr>
        <w:rPr>
          <w:rFonts w:ascii="Cambria Math" w:hAnsi="Cambria Math"/>
          <w:sz w:val="28"/>
          <w:szCs w:val="28"/>
        </w:rPr>
      </w:pPr>
    </w:p>
    <w:p w:rsidR="00B52664" w:rsidRPr="00F32B10" w:rsidRDefault="00B52664">
      <w:pPr>
        <w:rPr>
          <w:rFonts w:ascii="Cambria Math" w:hAnsi="Cambria Math"/>
        </w:rPr>
      </w:pPr>
    </w:p>
    <w:p w:rsidR="00B52664" w:rsidRPr="00F32B10" w:rsidRDefault="00B52664" w:rsidP="00B050F2">
      <w:pPr>
        <w:spacing w:after="0"/>
        <w:ind w:left="5726"/>
        <w:rPr>
          <w:rFonts w:ascii="Cambria Math" w:hAnsi="Cambria Math"/>
        </w:rPr>
      </w:pPr>
      <w:r w:rsidRPr="00F32B10">
        <w:rPr>
          <w:rFonts w:ascii="Cambria Math" w:hAnsi="Cambria Math"/>
        </w:rPr>
        <w:t>………………………………………………….</w:t>
      </w:r>
    </w:p>
    <w:p w:rsidR="00B52664" w:rsidRPr="00F32B10" w:rsidRDefault="00B52664" w:rsidP="00B050F2">
      <w:pPr>
        <w:spacing w:after="0"/>
        <w:ind w:left="5726"/>
        <w:jc w:val="center"/>
        <w:rPr>
          <w:rFonts w:ascii="Cambria Math" w:hAnsi="Cambria Math"/>
        </w:rPr>
      </w:pPr>
      <w:r w:rsidRPr="00F32B10">
        <w:rPr>
          <w:rFonts w:ascii="Cambria Math" w:hAnsi="Cambria Math"/>
        </w:rPr>
        <w:t>Data i czytelne podpisy</w:t>
      </w:r>
    </w:p>
    <w:p w:rsidR="00B52664" w:rsidRPr="00F32B10" w:rsidRDefault="004C75AB" w:rsidP="00B050F2">
      <w:pPr>
        <w:spacing w:after="0"/>
        <w:ind w:left="5726"/>
        <w:jc w:val="center"/>
        <w:rPr>
          <w:rFonts w:ascii="Cambria Math" w:hAnsi="Cambria Math"/>
        </w:rPr>
      </w:pPr>
      <w:r>
        <w:rPr>
          <w:rFonts w:ascii="Cambria Math" w:hAnsi="Cambria Math"/>
        </w:rPr>
        <w:t>Szkolnej Komis</w:t>
      </w:r>
      <w:r w:rsidR="00B52664" w:rsidRPr="00F32B10">
        <w:rPr>
          <w:rFonts w:ascii="Cambria Math" w:hAnsi="Cambria Math"/>
        </w:rPr>
        <w:t>ji Konkursowej</w:t>
      </w:r>
    </w:p>
    <w:sectPr w:rsidR="00B52664" w:rsidRPr="00F32B10" w:rsidSect="00F018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BBE"/>
    <w:multiLevelType w:val="hybridMultilevel"/>
    <w:tmpl w:val="5C605234"/>
    <w:lvl w:ilvl="0" w:tplc="73BC5BB4">
      <w:start w:val="1"/>
      <w:numFmt w:val="decimal"/>
      <w:lvlText w:val="%1."/>
      <w:lvlJc w:val="left"/>
      <w:pPr>
        <w:ind w:left="420" w:hanging="360"/>
      </w:pPr>
      <w:rPr>
        <w:rFonts w:ascii="Cambria Math" w:hAnsi="Cambria Math" w:cstheme="minorBidi"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nsid w:val="1F5657DA"/>
    <w:multiLevelType w:val="hybridMultilevel"/>
    <w:tmpl w:val="13E24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B36331"/>
    <w:multiLevelType w:val="multilevel"/>
    <w:tmpl w:val="27E4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633B9"/>
    <w:multiLevelType w:val="hybridMultilevel"/>
    <w:tmpl w:val="6BC8547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nsid w:val="44ED0DA6"/>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9C4901"/>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89020D"/>
    <w:multiLevelType w:val="multilevel"/>
    <w:tmpl w:val="99DE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672D83"/>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71837B7"/>
    <w:multiLevelType w:val="hybridMultilevel"/>
    <w:tmpl w:val="6B96F4DE"/>
    <w:lvl w:ilvl="0" w:tplc="0E40215A">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8"/>
  </w:num>
  <w:num w:numId="6">
    <w:abstractNumId w:val="7"/>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4654"/>
    <w:rsid w:val="00011BA0"/>
    <w:rsid w:val="00125B84"/>
    <w:rsid w:val="00150A19"/>
    <w:rsid w:val="001670C1"/>
    <w:rsid w:val="002114BE"/>
    <w:rsid w:val="0025074F"/>
    <w:rsid w:val="002B0C7F"/>
    <w:rsid w:val="002F6B04"/>
    <w:rsid w:val="00370643"/>
    <w:rsid w:val="00401C9A"/>
    <w:rsid w:val="004240AB"/>
    <w:rsid w:val="004C03A4"/>
    <w:rsid w:val="004C75AB"/>
    <w:rsid w:val="00516970"/>
    <w:rsid w:val="00563061"/>
    <w:rsid w:val="005C4654"/>
    <w:rsid w:val="0060706B"/>
    <w:rsid w:val="006143DD"/>
    <w:rsid w:val="006C79F9"/>
    <w:rsid w:val="009357B5"/>
    <w:rsid w:val="00B050F2"/>
    <w:rsid w:val="00B52664"/>
    <w:rsid w:val="00BE608C"/>
    <w:rsid w:val="00C17040"/>
    <w:rsid w:val="00CE22FA"/>
    <w:rsid w:val="00CF03EF"/>
    <w:rsid w:val="00D96BDC"/>
    <w:rsid w:val="00DF46DA"/>
    <w:rsid w:val="00E225F4"/>
    <w:rsid w:val="00E364F9"/>
    <w:rsid w:val="00E55361"/>
    <w:rsid w:val="00EB36DD"/>
    <w:rsid w:val="00ED3000"/>
    <w:rsid w:val="00F018E9"/>
    <w:rsid w:val="00F32B10"/>
    <w:rsid w:val="00F42B6F"/>
    <w:rsid w:val="00F943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0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kgd">
    <w:name w:val="skgd"/>
    <w:basedOn w:val="Domylnaczcionkaakapitu"/>
    <w:rsid w:val="00CE22FA"/>
  </w:style>
  <w:style w:type="table" w:styleId="Tabela-Siatka">
    <w:name w:val="Table Grid"/>
    <w:basedOn w:val="Standardowy"/>
    <w:uiPriority w:val="39"/>
    <w:rsid w:val="00B52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4C75AB"/>
    <w:rPr>
      <w:color w:val="0563C1" w:themeColor="hyperlink"/>
      <w:u w:val="single"/>
    </w:rPr>
  </w:style>
  <w:style w:type="paragraph" w:styleId="Tekstkomentarza">
    <w:name w:val="annotation text"/>
    <w:basedOn w:val="Normalny"/>
    <w:link w:val="TekstkomentarzaZnak"/>
    <w:uiPriority w:val="99"/>
    <w:unhideWhenUsed/>
    <w:rsid w:val="00F018E9"/>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F018E9"/>
    <w:rPr>
      <w:rFonts w:ascii="Calibri" w:eastAsia="Calibri" w:hAnsi="Calibri" w:cs="Calibri"/>
      <w:sz w:val="20"/>
      <w:szCs w:val="20"/>
      <w:lang w:eastAsia="pl-PL"/>
    </w:rPr>
  </w:style>
  <w:style w:type="character" w:styleId="Odwoaniedokomentarza">
    <w:name w:val="annotation reference"/>
    <w:basedOn w:val="Domylnaczcionkaakapitu"/>
    <w:unhideWhenUsed/>
    <w:rsid w:val="00F018E9"/>
    <w:rPr>
      <w:sz w:val="16"/>
      <w:szCs w:val="16"/>
    </w:rPr>
  </w:style>
  <w:style w:type="paragraph" w:customStyle="1" w:styleId="Standard">
    <w:name w:val="Standard"/>
    <w:rsid w:val="00F018E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ekstdymka">
    <w:name w:val="Balloon Text"/>
    <w:basedOn w:val="Normalny"/>
    <w:link w:val="TekstdymkaZnak"/>
    <w:uiPriority w:val="99"/>
    <w:semiHidden/>
    <w:unhideWhenUsed/>
    <w:rsid w:val="00F018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8E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018E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018E9"/>
    <w:rPr>
      <w:rFonts w:ascii="Calibri" w:eastAsia="Calibri" w:hAnsi="Calibri" w:cs="Calibri"/>
      <w:b/>
      <w:bCs/>
      <w:sz w:val="20"/>
      <w:szCs w:val="20"/>
      <w:lang w:eastAsia="pl-PL"/>
    </w:rPr>
  </w:style>
  <w:style w:type="paragraph" w:styleId="Akapitzlist">
    <w:name w:val="List Paragraph"/>
    <w:basedOn w:val="Normalny"/>
    <w:uiPriority w:val="34"/>
    <w:qFormat/>
    <w:rsid w:val="002114BE"/>
    <w:pPr>
      <w:ind w:left="720"/>
      <w:contextualSpacing/>
    </w:pPr>
  </w:style>
</w:styles>
</file>

<file path=word/webSettings.xml><?xml version="1.0" encoding="utf-8"?>
<w:webSettings xmlns:r="http://schemas.openxmlformats.org/officeDocument/2006/relationships" xmlns:w="http://schemas.openxmlformats.org/wordprocessingml/2006/main">
  <w:divs>
    <w:div w:id="675112070">
      <w:bodyDiv w:val="1"/>
      <w:marLeft w:val="0"/>
      <w:marRight w:val="0"/>
      <w:marTop w:val="0"/>
      <w:marBottom w:val="0"/>
      <w:divBdr>
        <w:top w:val="none" w:sz="0" w:space="0" w:color="auto"/>
        <w:left w:val="none" w:sz="0" w:space="0" w:color="auto"/>
        <w:bottom w:val="none" w:sz="0" w:space="0" w:color="auto"/>
        <w:right w:val="none" w:sz="0" w:space="0" w:color="auto"/>
      </w:divBdr>
    </w:div>
    <w:div w:id="19769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srtzwole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kurs.logma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8D37-67AC-48C1-A6EA-9357A8EA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1688</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agnie</cp:lastModifiedBy>
  <cp:revision>6</cp:revision>
  <cp:lastPrinted>2023-02-27T13:41:00Z</cp:lastPrinted>
  <dcterms:created xsi:type="dcterms:W3CDTF">2024-01-28T15:16:00Z</dcterms:created>
  <dcterms:modified xsi:type="dcterms:W3CDTF">2024-01-28T15:42:00Z</dcterms:modified>
</cp:coreProperties>
</file>