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87" w:rsidRPr="005210AC" w:rsidRDefault="000D1387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 w:rsidRPr="005210AC">
        <w:rPr>
          <w:rFonts w:ascii="Times New Roman" w:hAnsi="Times New Roman" w:cs="Times New Roman"/>
          <w:b/>
        </w:rPr>
        <w:t xml:space="preserve">DEKLARACJA O KONTYNUOWANIU WYCHOWANIA PRZEDSZKOLNEGO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5210A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5210AC">
        <w:rPr>
          <w:rFonts w:ascii="Times New Roman" w:hAnsi="Times New Roman" w:cs="Times New Roman"/>
          <w:b/>
        </w:rPr>
        <w:t>SAMORZĄDOWYM PUBLICZNYM PRZEDSZKOLU W WOLANOWIE</w:t>
      </w: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  <w:r>
        <w:rPr>
          <w:rStyle w:val="tekstitalik"/>
          <w:rFonts w:ascii="Calibri" w:hAnsi="Calibri"/>
          <w:b/>
          <w:iCs/>
        </w:rPr>
        <w:t>……………………………………………………..</w:t>
      </w:r>
    </w:p>
    <w:p w:rsidR="000D0C15" w:rsidRDefault="000D0C15" w:rsidP="000D0C15">
      <w:pPr>
        <w:pStyle w:val="wzortekstBWwzory"/>
        <w:rPr>
          <w:rStyle w:val="tekstitalik"/>
          <w:rFonts w:ascii="Calibri" w:hAnsi="Calibri"/>
          <w:b/>
          <w:iCs/>
        </w:rPr>
      </w:pPr>
      <w:r w:rsidRPr="00AE4E7A">
        <w:rPr>
          <w:rStyle w:val="tekstitalik"/>
          <w:rFonts w:ascii="Calibri" w:hAnsi="Calibri"/>
          <w:b/>
          <w:iCs/>
        </w:rPr>
        <w:t>Imię i nazwisko rodzica (opiekuna</w:t>
      </w:r>
      <w:r w:rsidR="00AE4E7A">
        <w:rPr>
          <w:rStyle w:val="tekstitalik"/>
          <w:rFonts w:ascii="Calibri" w:hAnsi="Calibri"/>
          <w:b/>
          <w:iCs/>
        </w:rPr>
        <w:t>)</w:t>
      </w:r>
    </w:p>
    <w:p w:rsidR="00AE4E7A" w:rsidRP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0D0C15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………..</w:t>
      </w:r>
    </w:p>
    <w:p w:rsidR="00AE4E7A" w:rsidRPr="00AE4E7A" w:rsidRDefault="00AE4E7A" w:rsidP="000D0C15">
      <w:pPr>
        <w:pStyle w:val="wzortekstBWwzory"/>
        <w:rPr>
          <w:rFonts w:ascii="Calibri" w:hAnsi="Calibri"/>
          <w:b/>
        </w:rPr>
      </w:pP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……….</w:t>
      </w: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 xml:space="preserve">Adres do korespondencji </w:t>
      </w:r>
    </w:p>
    <w:p w:rsidR="000D0C15" w:rsidRPr="00CD0774" w:rsidRDefault="000D0C15" w:rsidP="000D0C15">
      <w:pPr>
        <w:pStyle w:val="wzortekstBWwzory"/>
        <w:ind w:left="5669"/>
        <w:rPr>
          <w:rFonts w:ascii="Calibri" w:hAnsi="Calibri"/>
          <w:b/>
        </w:rPr>
      </w:pPr>
      <w:r w:rsidRPr="00CD0774">
        <w:rPr>
          <w:rFonts w:ascii="Calibri" w:hAnsi="Calibri"/>
          <w:b/>
        </w:rPr>
        <w:t>Pani</w:t>
      </w:r>
    </w:p>
    <w:p w:rsidR="000D0C15" w:rsidRPr="00CD0774" w:rsidRDefault="000D0C15" w:rsidP="000D0C15">
      <w:pPr>
        <w:pStyle w:val="wzortekstBWwzory"/>
        <w:ind w:left="5669"/>
        <w:rPr>
          <w:rFonts w:ascii="Calibri" w:hAnsi="Calibri"/>
          <w:b/>
        </w:rPr>
      </w:pPr>
      <w:r w:rsidRPr="00CD0774">
        <w:rPr>
          <w:rFonts w:ascii="Calibri" w:hAnsi="Calibri"/>
          <w:b/>
        </w:rPr>
        <w:t>Aldona Trzeciak</w:t>
      </w:r>
    </w:p>
    <w:p w:rsidR="000D0C15" w:rsidRPr="00CD0774" w:rsidRDefault="000D0C15" w:rsidP="000D0C15">
      <w:pPr>
        <w:pStyle w:val="wzortekstBWwzory"/>
        <w:ind w:left="5669"/>
        <w:rPr>
          <w:rFonts w:ascii="Calibri" w:hAnsi="Calibri"/>
          <w:b/>
        </w:rPr>
      </w:pPr>
      <w:r w:rsidRPr="00CD0774">
        <w:rPr>
          <w:rFonts w:ascii="Calibri" w:hAnsi="Calibri"/>
          <w:b/>
        </w:rPr>
        <w:t>Dyrektor Samorządowego Publicznego Przedszkola w Wolanowie</w:t>
      </w: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>
        <w:rPr>
          <w:rFonts w:ascii="Calibri" w:hAnsi="Calibri"/>
        </w:rPr>
        <w:t>……………………..……………………………………………………………….</w:t>
      </w:r>
    </w:p>
    <w:p w:rsidR="00AE4E7A" w:rsidRPr="00AE4E7A" w:rsidRDefault="000D0C15" w:rsidP="000D0C15">
      <w:pPr>
        <w:pStyle w:val="wzortekstmalywzory"/>
        <w:rPr>
          <w:rStyle w:val="tekstitalik"/>
          <w:rFonts w:ascii="Calibri" w:hAnsi="Calibri"/>
          <w:b/>
          <w:i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i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(imię i nazwisko dziecka</w:t>
      </w:r>
      <w:r w:rsid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)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 xml:space="preserve"> </w:t>
      </w:r>
    </w:p>
    <w:p w:rsidR="00AE4E7A" w:rsidRPr="00AE4E7A" w:rsidRDefault="00AE4E7A" w:rsidP="00AE4E7A">
      <w:pPr>
        <w:pStyle w:val="wzortekstmalywzory"/>
        <w:rPr>
          <w:rFonts w:ascii="Calibri" w:hAnsi="Calibri"/>
          <w:i w:val="0"/>
        </w:rPr>
      </w:pPr>
      <w:r>
        <w:rPr>
          <w:rStyle w:val="tekstitalik"/>
          <w:rFonts w:ascii="Calibri" w:hAnsi="Calibri"/>
          <w:i/>
          <w:vertAlign w:val="subscript"/>
        </w:rPr>
        <w:t xml:space="preserve">………………………………………………………………………………………………………. </w:t>
      </w:r>
      <w:r>
        <w:rPr>
          <w:rFonts w:ascii="Calibri" w:hAnsi="Calibri"/>
        </w:rPr>
        <w:t xml:space="preserve">       </w:t>
      </w:r>
      <w:r w:rsidR="000D0C15" w:rsidRPr="00AE4E7A">
        <w:rPr>
          <w:rFonts w:ascii="Calibri" w:hAnsi="Calibri"/>
          <w:i w:val="0"/>
        </w:rPr>
        <w:t>w roku szkolnym</w:t>
      </w:r>
      <w:r w:rsidRPr="00AE4E7A">
        <w:rPr>
          <w:rFonts w:ascii="Calibri" w:hAnsi="Calibri"/>
          <w:i w:val="0"/>
        </w:rPr>
        <w:t xml:space="preserve"> 20</w:t>
      </w:r>
      <w:r w:rsidR="00225D73">
        <w:rPr>
          <w:rFonts w:ascii="Calibri" w:hAnsi="Calibri"/>
          <w:i w:val="0"/>
        </w:rPr>
        <w:t>20</w:t>
      </w:r>
      <w:r w:rsidRPr="00AE4E7A">
        <w:rPr>
          <w:rFonts w:ascii="Calibri" w:hAnsi="Calibri"/>
          <w:i w:val="0"/>
        </w:rPr>
        <w:t>/2</w:t>
      </w:r>
      <w:r w:rsidR="00225D73">
        <w:rPr>
          <w:rFonts w:ascii="Calibri" w:hAnsi="Calibri"/>
          <w:i w:val="0"/>
        </w:rPr>
        <w:t>1</w:t>
      </w:r>
      <w:bookmarkStart w:id="0" w:name="_GoBack"/>
      <w:bookmarkEnd w:id="0"/>
      <w:r w:rsidRPr="00AE4E7A">
        <w:rPr>
          <w:rFonts w:ascii="Calibri" w:hAnsi="Calibri"/>
          <w:i w:val="0"/>
        </w:rPr>
        <w:t xml:space="preserve"> </w:t>
      </w:r>
      <w:r w:rsidR="000D0C15" w:rsidRPr="00AE4E7A">
        <w:rPr>
          <w:rFonts w:ascii="Calibri" w:hAnsi="Calibri"/>
          <w:i w:val="0"/>
        </w:rPr>
        <w:t xml:space="preserve"> będzie kontynuował(a) wychowanie </w:t>
      </w:r>
    </w:p>
    <w:p w:rsidR="00AE4E7A" w:rsidRPr="00AE4E7A" w:rsidRDefault="00AE4E7A" w:rsidP="00AE4E7A">
      <w:pPr>
        <w:pStyle w:val="wzortekstmalywzory"/>
        <w:rPr>
          <w:rFonts w:ascii="Calibri" w:hAnsi="Calibri"/>
          <w:b/>
          <w:i w:val="0"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sz w:val="24"/>
          <w:szCs w:val="24"/>
          <w:vertAlign w:val="subscript"/>
        </w:rPr>
        <w:t xml:space="preserve">                        (grupa przedszkolna)</w:t>
      </w:r>
    </w:p>
    <w:p w:rsidR="000D0C15" w:rsidRPr="00AE4E7A" w:rsidRDefault="00AE4E7A" w:rsidP="00AE4E7A">
      <w:pPr>
        <w:pStyle w:val="wzortekstmalywzory"/>
        <w:rPr>
          <w:rFonts w:ascii="Calibri" w:hAnsi="Calibri"/>
        </w:rPr>
      </w:pPr>
      <w:r>
        <w:rPr>
          <w:rFonts w:ascii="Calibri" w:hAnsi="Calibri"/>
          <w:i w:val="0"/>
        </w:rPr>
        <w:t xml:space="preserve">przedszkolne w Samorządowym Publicznym </w:t>
      </w:r>
      <w:r w:rsidR="000D0C15" w:rsidRPr="00AE4E7A">
        <w:rPr>
          <w:rFonts w:ascii="Calibri" w:hAnsi="Calibri"/>
          <w:i w:val="0"/>
        </w:rPr>
        <w:t xml:space="preserve"> Przedszkolu</w:t>
      </w:r>
      <w:r>
        <w:rPr>
          <w:rFonts w:ascii="Calibri" w:hAnsi="Calibri"/>
          <w:i w:val="0"/>
        </w:rPr>
        <w:t xml:space="preserve"> w Wolanowie</w:t>
      </w:r>
      <w:r w:rsidR="000D0C15" w:rsidRPr="00CD0774">
        <w:rPr>
          <w:rFonts w:ascii="Calibri" w:hAnsi="Calibri"/>
        </w:rPr>
        <w:t>.</w:t>
      </w:r>
    </w:p>
    <w:p w:rsidR="000D0C15" w:rsidRPr="00723FC8" w:rsidRDefault="000D0C15" w:rsidP="000D0C15">
      <w:pPr>
        <w:pStyle w:val="wzortekst1wzory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(opiekunów) / informuję, że poniższe dane osobowe kandydata i rodziców (opiekunów) nie uległy zmianie</w:t>
      </w:r>
      <w:r w:rsidRPr="00723FC8">
        <w:rPr>
          <w:rStyle w:val="tekstindeks"/>
          <w:rFonts w:ascii="Calibri" w:hAnsi="Calibri"/>
        </w:rPr>
        <w:footnoteReference w:id="1"/>
      </w:r>
      <w:r w:rsidRPr="00723FC8">
        <w:rPr>
          <w:rFonts w:ascii="Calibri" w:hAnsi="Calibri"/>
        </w:rPr>
        <w:t>:</w:t>
      </w:r>
    </w:p>
    <w:p w:rsidR="000D0C15" w:rsidRPr="00723FC8" w:rsidRDefault="000D0C15" w:rsidP="000D0C15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I. Dane osobowe kandydata i rodziców (opiekunów)</w:t>
      </w:r>
      <w:r w:rsidRPr="00723FC8">
        <w:rPr>
          <w:rStyle w:val="tekstindeks"/>
          <w:rFonts w:ascii="Calibri" w:hAnsi="Calibri"/>
        </w:rPr>
        <w:footnoteReference w:id="2"/>
      </w:r>
    </w:p>
    <w:p w:rsidR="000D0C15" w:rsidRPr="00723FC8" w:rsidRDefault="000D0C15" w:rsidP="000D0C15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1559"/>
        <w:gridCol w:w="2514"/>
        <w:gridCol w:w="1880"/>
      </w:tblGrid>
      <w:tr w:rsidR="000D0C15" w:rsidRPr="00692419" w:rsidTr="006E06E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Adres miejsca zamieszkania </w:t>
            </w:r>
            <w:r w:rsidRPr="00692419">
              <w:rPr>
                <w:rFonts w:ascii="Calibri" w:hAnsi="Calibri"/>
              </w:rPr>
              <w:lastRenderedPageBreak/>
              <w:t>rodziców (opiekunów)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lastRenderedPageBreak/>
              <w:t>Kod pocztowy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61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Godziny pobytu dziecka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w przedszkolu </w:t>
      </w:r>
      <w:r>
        <w:rPr>
          <w:rFonts w:ascii="Calibri" w:hAnsi="Calibri"/>
        </w:rPr>
        <w:t>(od – do)</w:t>
      </w:r>
      <w:r w:rsidRPr="00723FC8">
        <w:rPr>
          <w:rFonts w:ascii="Calibri" w:hAnsi="Calibri"/>
        </w:rPr>
        <w:t xml:space="preserve">………………………………….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Potwierdzenie korzystania </w:t>
      </w:r>
    </w:p>
    <w:p w:rsidR="000D0C15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z posiłków </w:t>
      </w:r>
      <w:r>
        <w:rPr>
          <w:rFonts w:ascii="Calibri" w:hAnsi="Calibri"/>
        </w:rPr>
        <w:t xml:space="preserve"> (ile?)</w:t>
      </w:r>
      <w:r w:rsidRPr="00723FC8">
        <w:rPr>
          <w:rFonts w:ascii="Calibri" w:hAnsi="Calibri"/>
        </w:rPr>
        <w:t>………………………………………</w:t>
      </w: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Pr="00723FC8" w:rsidRDefault="000D0C15" w:rsidP="000D0C15">
      <w:pPr>
        <w:pStyle w:val="wzortekstwzory"/>
        <w:jc w:val="right"/>
        <w:rPr>
          <w:rFonts w:ascii="Calibri" w:hAnsi="Calibri"/>
        </w:rPr>
      </w:pPr>
      <w:r>
        <w:rPr>
          <w:rFonts w:ascii="Calibri" w:hAnsi="Calibri"/>
        </w:rPr>
        <w:t>………………</w:t>
      </w:r>
      <w:r w:rsidRPr="00723FC8">
        <w:rPr>
          <w:rFonts w:ascii="Calibri" w:hAnsi="Calibri"/>
        </w:rPr>
        <w:t>…………………………………</w:t>
      </w:r>
    </w:p>
    <w:p w:rsidR="000D0C15" w:rsidRPr="00D450E7" w:rsidRDefault="000D0C15" w:rsidP="00D450E7">
      <w:pPr>
        <w:pStyle w:val="wzortekstmalywzory"/>
        <w:jc w:val="center"/>
        <w:rPr>
          <w:rStyle w:val="tekstbold"/>
          <w:rFonts w:ascii="Calibri" w:hAnsi="Calibri"/>
          <w:b w:val="0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0D0C15" w:rsidRPr="00723FC8" w:rsidRDefault="000D0C15" w:rsidP="000D0C15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="00D450E7">
        <w:rPr>
          <w:rFonts w:ascii="Calibri" w:hAnsi="Calibri"/>
        </w:rPr>
        <w:t xml:space="preserve"> art. 153</w:t>
      </w:r>
      <w:r w:rsidRPr="00723FC8">
        <w:rPr>
          <w:rFonts w:ascii="Calibri" w:hAnsi="Calibri"/>
        </w:rPr>
        <w:t xml:space="preserve"> ustawy z 14 grudnia 2016 r. – Prawo oświatowe (Dz.</w:t>
      </w:r>
      <w:r w:rsidR="00AE4E7A">
        <w:rPr>
          <w:rFonts w:ascii="Calibri" w:hAnsi="Calibri"/>
        </w:rPr>
        <w:t xml:space="preserve"> </w:t>
      </w:r>
      <w:r w:rsidR="00D450E7">
        <w:rPr>
          <w:rFonts w:ascii="Calibri" w:hAnsi="Calibri"/>
        </w:rPr>
        <w:t>U. z 2018 r. poz. 9</w:t>
      </w:r>
      <w:r w:rsidRPr="00723FC8">
        <w:rPr>
          <w:rFonts w:ascii="Calibri" w:hAnsi="Calibri"/>
        </w:rPr>
        <w:t>9</w:t>
      </w:r>
      <w:r w:rsidR="00D450E7">
        <w:rPr>
          <w:rFonts w:ascii="Calibri" w:hAnsi="Calibri"/>
        </w:rPr>
        <w:t>6</w:t>
      </w:r>
      <w:r w:rsidRPr="00723FC8">
        <w:rPr>
          <w:rFonts w:ascii="Calibri" w:hAnsi="Calibri"/>
        </w:rPr>
        <w:t>)</w:t>
      </w:r>
    </w:p>
    <w:p w:rsidR="000D0C15" w:rsidRPr="00723FC8" w:rsidRDefault="000D0C15" w:rsidP="000D0C15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D0C15" w:rsidRDefault="00D450E7" w:rsidP="00D450E7">
      <w:pPr>
        <w:jc w:val="both"/>
        <w:rPr>
          <w:rFonts w:ascii="Calibri" w:hAnsi="Calibri"/>
        </w:rPr>
      </w:pPr>
      <w:r>
        <w:rPr>
          <w:rFonts w:ascii="Calibri" w:hAnsi="Calibri"/>
        </w:rPr>
        <w:t>Zgodnie z art. 153</w:t>
      </w:r>
      <w:r w:rsidR="000D0C15" w:rsidRPr="00723FC8">
        <w:rPr>
          <w:rFonts w:ascii="Calibri" w:hAnsi="Calibri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D1387" w:rsidRDefault="000D1387" w:rsidP="00D450E7">
      <w:pPr>
        <w:jc w:val="both"/>
        <w:rPr>
          <w:rFonts w:ascii="Calibri" w:hAnsi="Calibri"/>
        </w:rPr>
      </w:pPr>
    </w:p>
    <w:p w:rsidR="000D1387" w:rsidRDefault="000D1387" w:rsidP="00D450E7">
      <w:pPr>
        <w:jc w:val="both"/>
        <w:rPr>
          <w:rFonts w:ascii="Calibri" w:hAnsi="Calibri"/>
        </w:rPr>
      </w:pPr>
    </w:p>
    <w:p w:rsidR="000D1387" w:rsidRDefault="000D1387" w:rsidP="00D450E7">
      <w:pPr>
        <w:jc w:val="both"/>
        <w:rPr>
          <w:rFonts w:ascii="Calibri" w:hAnsi="Calibri"/>
        </w:rPr>
      </w:pPr>
    </w:p>
    <w:p w:rsidR="000D1387" w:rsidRDefault="000D1387" w:rsidP="000D138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0D1387" w:rsidRPr="00E77293" w:rsidRDefault="000D1387" w:rsidP="000D138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t>Oświadczenia wnioskodawcy:</w:t>
      </w:r>
    </w:p>
    <w:p w:rsidR="000D1387" w:rsidRPr="00E77293" w:rsidRDefault="000D1387" w:rsidP="000D138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</w:t>
      </w:r>
      <w:r>
        <w:rPr>
          <w:sz w:val="20"/>
          <w:szCs w:val="20"/>
        </w:rPr>
        <w:t xml:space="preserve">sku </w:t>
      </w:r>
      <w:r w:rsidRPr="00E77293">
        <w:rPr>
          <w:sz w:val="20"/>
          <w:szCs w:val="20"/>
        </w:rPr>
        <w:t xml:space="preserve">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5"/>
      </w:r>
      <w:r w:rsidRPr="00E77293">
        <w:rPr>
          <w:sz w:val="20"/>
          <w:szCs w:val="20"/>
        </w:rPr>
        <w:t xml:space="preserve">. </w:t>
      </w:r>
    </w:p>
    <w:p w:rsidR="000D1387" w:rsidRDefault="000D1387" w:rsidP="000D1387">
      <w:pPr>
        <w:ind w:left="176" w:right="31" w:hanging="10"/>
        <w:jc w:val="center"/>
      </w:pPr>
      <w:r>
        <w:t>Informacja o przetwarzaniu danych osobowych na podstawie rozporządzenia Parlamentu</w:t>
      </w:r>
    </w:p>
    <w:p w:rsidR="000D1387" w:rsidRDefault="000D1387" w:rsidP="000D1387">
      <w:pPr>
        <w:ind w:left="175" w:right="28" w:hanging="11"/>
        <w:jc w:val="center"/>
      </w:pPr>
      <w: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D1387" w:rsidRDefault="000D1387" w:rsidP="000D1387">
      <w:pPr>
        <w:spacing w:after="149"/>
        <w:ind w:left="115" w:right="14"/>
      </w:pPr>
      <w:r>
        <w:t>INFORMUJEMY, ŻE: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Administratorami danych osobowych przetwarzanych w ramach procesu rekrutacji są przedszkola/inne formy wychowania przedszkolnego wybrane przez rodziców/opiekunów prawnych kandydata, wskazane w Il części wniosku. 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Kontakt z inspektorem ochrony danych u każdego Administratora (w każdej placówce) jest możliwy przy użyciu danych kontaktowych placówki.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3811087</wp:posOffset>
            </wp:positionV>
            <wp:extent cx="3048" cy="3049"/>
            <wp:effectExtent l="0" t="0" r="0" b="0"/>
            <wp:wrapSquare wrapText="bothSides"/>
            <wp:docPr id="18258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6598920</wp:posOffset>
            </wp:positionH>
            <wp:positionV relativeFrom="page">
              <wp:posOffset>4131218</wp:posOffset>
            </wp:positionV>
            <wp:extent cx="3049" cy="3049"/>
            <wp:effectExtent l="0" t="0" r="0" b="0"/>
            <wp:wrapSquare wrapText="bothSides"/>
            <wp:docPr id="18259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                   14 grudnia 2016 r. Prawo oświatowe, określającego zawartość wniosku o przyjęcie do przedszkola oraz wykaz załączanych dokumentów potwierdzających spełnianie kryteriów rekrutacyjnych, art. 127 ust. 1, ust. 4 i ust. 14, określającego sposób organizowania                          i kształcenia dzieci niepełnosprawnych, a także art. 160, który określa zasady przechowywania danych osobowych kandydatów i dokumentacji postępowania rekrutacyjnego.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Informacje dotyczące prowadzonego postępowania rekrutacyjnego, w tym w szczególności informacje o fakcie zakwalifikowania i przyjęcia kandydata mogą zostać wykorzystane                 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Dane osobowe nie będą przekazywane do państwa trzeciego ani do organizacji międzynarodowej.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Dane będą przechowywane przez okres wskazany w art. 160 ustawy Prawo oświatowe,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w danym publicznym przedszkolu, oddziale przedszkolnym w publicznej szkole podstawowej lub publicznej innej formie wychowania przedszkolnego, zaś dane osobowe kandydatów nieprzyjętych zgromadzone w celach postępowania rekrutacyjnego są przechowywane                   w przedszkolu lub w szkole, przez okres roku, chyba że na </w:t>
      </w:r>
      <w:r>
        <w:lastRenderedPageBreak/>
        <w:t>rozstrzygnięcie dyrektora przedszkola, lub szkoty została wniesiona skarga do sądu administracyjnego i postępowanie nie zostało zakończone prawomocnym wyrokiem.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Rodzicom lub opiekunom prawnym kandydata przysługuje prawo dostępu do danych osobowych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kandydata, żądania ich sprostowania lub usunięcia. Wniesienie żądania usunięcia danych jest równoznaczne z rezygnacją z udziału w procesie rekrutacji. Ponadto przysługuje im prawo do żądania ograniczenia przetwarzania w przypadkach określonych                             w art. 18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W ramach procesu rekrutacji dane nie są przetwarzane na postawie art. 6 ust. 1 lit. e) lub                  f) RODO, zatem prawo do wniesienia sprzeciwu na podstawie art. 21 RODO nie przysługuje.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Jedyną podstawą prawną przetwarzania danych w procesie rekrutacji do przedszkola/innej formy wychowania przedszkolnego jest art. 6 ust. 1 lit. c) RODO, nie przysługuje prawo do przenoszenia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6" name="Picture 2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" name="Picture 208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danych na podstawie art. 20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W toku przetwarzania danych na potrzeby procesu rekrutacji nie dochodzi do wyłącznie zautomatyzowanego podejmowania decyzji ani do profilowania, o których mowa                       w art. 22 ust. 1 i ust. 4 RODO — żadne decyzje dotyczące przyjęcia do placówki nie zapadają automatycznie oraz że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7" name="Picture 2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" name="Picture 20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 buduje się jakichkolwiek profili kandydatów.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vertAlign w:val="superscript"/>
        </w:rPr>
        <w:footnoteReference w:id="6"/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20898" name="Picture 20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" name="Picture 2089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Podanie danych zawartych w niniejszym formularzu i dołączonych dokumentach nie jest obowiązkowe, stanowi jednak warunek udziału w postępowaniu rekrutacyjnym do przedszkola/innej formy wychowania przedszkolnego oraz umożliwia korzystanie                           z uprawnień wynikających z kryteriów rekrutacji i wynika to w szczególności z przepisów wskazanych w pkt 3. Podanie danych zawartych we wniosku jest konieczne dla udziału                 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0D1387" w:rsidRDefault="000D1387" w:rsidP="000D1387">
      <w:pPr>
        <w:spacing w:after="518"/>
        <w:ind w:left="115" w:right="14"/>
      </w:pPr>
      <w:r>
        <w:t>Zapoznałam się/zapoznałem się z treścią powyższych pouczeń. Oświadczam, że podane informacje są zgodne ze stanem faktycznym.</w:t>
      </w:r>
    </w:p>
    <w:p w:rsidR="000D1387" w:rsidRDefault="00E97315" w:rsidP="000D1387">
      <w:pPr>
        <w:spacing w:after="273"/>
        <w:ind w:left="4435"/>
      </w:pPr>
      <w:r>
        <w:rPr>
          <w:noProof/>
        </w:rPr>
      </w:r>
      <w:r>
        <w:rPr>
          <w:noProof/>
        </w:rPr>
        <w:pict>
          <v:group id="Group 80710" o:spid="_x0000_s1028" style="width:234.95pt;height:.7pt;mso-position-horizontal-relative:char;mso-position-vertical-relative:line" coordsize="29839,91">
            <v:shape id="Shape 80709" o:spid="_x0000_s1029" style="position:absolute;width:29839;height:91;visibility:visible" coordsize="298399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" adj="0,,0" path="m,4573r2983992,e" filled="f" strokeweight=".25406mm">
              <v:stroke miterlimit="1" joinstyle="miter"/>
              <v:formulas/>
              <v:path arrowok="t" o:connecttype="segments" textboxrect="0,0,2983992,9146"/>
            </v:shape>
            <w10:anchorlock/>
          </v:group>
        </w:pict>
      </w:r>
    </w:p>
    <w:p w:rsidR="000D1387" w:rsidRDefault="000D1387" w:rsidP="000D1387">
      <w:pPr>
        <w:spacing w:after="99"/>
        <w:ind w:left="10" w:right="47" w:hanging="10"/>
        <w:jc w:val="right"/>
      </w:pPr>
      <w:r>
        <w:rPr>
          <w:rFonts w:ascii="Calibri" w:eastAsia="Calibri" w:hAnsi="Calibri" w:cs="Calibri"/>
        </w:rPr>
        <w:t>(czytelny podpis wnioskodawcy-rodzica kandydata)</w:t>
      </w:r>
    </w:p>
    <w:p w:rsidR="000D1387" w:rsidRDefault="00E97315" w:rsidP="000D1387">
      <w:pPr>
        <w:spacing w:after="288"/>
        <w:ind w:left="125"/>
      </w:pPr>
      <w:r>
        <w:rPr>
          <w:noProof/>
        </w:rPr>
      </w:r>
      <w:r>
        <w:rPr>
          <w:noProof/>
        </w:rPr>
        <w:pict>
          <v:group id="Group 80712" o:spid="_x0000_s1026" style="width:107.3pt;height:1.2pt;mso-position-horizontal-relative:char;mso-position-vertical-relative:line" coordsize="13624,152">
            <v:shape id="Shape 80711" o:spid="_x0000_s1027" style="position:absolute;width:13624;height:152;visibility:visible" coordsize="1362456,1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" adj="0,,0" path="m,7622r1362456,e" filled="f" strokeweight=".42344mm">
              <v:stroke miterlimit="1" joinstyle="miter"/>
              <v:formulas/>
              <v:path arrowok="t" o:connecttype="segments" textboxrect="0,0,1362456,15244"/>
            </v:shape>
            <w10:anchorlock/>
          </v:group>
        </w:pict>
      </w:r>
    </w:p>
    <w:p w:rsidR="000D1387" w:rsidRDefault="000D1387" w:rsidP="000D1387">
      <w:pPr>
        <w:spacing w:line="265" w:lineRule="auto"/>
        <w:ind w:left="125" w:right="9"/>
      </w:pPr>
      <w:r>
        <w:rPr>
          <w:rFonts w:ascii="Calibri" w:eastAsia="Calibri" w:hAnsi="Calibri" w:cs="Calibri"/>
        </w:rPr>
        <w:t>(data)</w:t>
      </w:r>
    </w:p>
    <w:p w:rsidR="000D1387" w:rsidRDefault="000D1387" w:rsidP="000D1387">
      <w:pPr>
        <w:rPr>
          <w:i/>
          <w:sz w:val="20"/>
          <w:szCs w:val="20"/>
        </w:rPr>
      </w:pPr>
    </w:p>
    <w:p w:rsidR="000D1387" w:rsidRPr="00723FC8" w:rsidRDefault="000D1387" w:rsidP="00D450E7">
      <w:pPr>
        <w:jc w:val="both"/>
        <w:rPr>
          <w:rFonts w:ascii="Calibri" w:hAnsi="Calibri"/>
        </w:rPr>
      </w:pPr>
    </w:p>
    <w:p w:rsidR="00547D72" w:rsidRDefault="00547D72"/>
    <w:sectPr w:rsidR="00547D72" w:rsidSect="00CD0774">
      <w:footerReference w:type="default" r:id="rId14"/>
      <w:pgSz w:w="11906" w:h="16838"/>
      <w:pgMar w:top="1440" w:right="1080" w:bottom="1440" w:left="108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15" w:rsidRDefault="00E97315" w:rsidP="000D0C15">
      <w:r>
        <w:separator/>
      </w:r>
    </w:p>
  </w:endnote>
  <w:endnote w:type="continuationSeparator" w:id="0">
    <w:p w:rsidR="00E97315" w:rsidRDefault="00E97315" w:rsidP="000D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32344"/>
      <w:docPartObj>
        <w:docPartGallery w:val="Page Numbers (Bottom of Page)"/>
        <w:docPartUnique/>
      </w:docPartObj>
    </w:sdtPr>
    <w:sdtEndPr/>
    <w:sdtContent>
      <w:p w:rsidR="000D1387" w:rsidRDefault="00E973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3C3" w:rsidRDefault="00E97315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15" w:rsidRDefault="00E97315" w:rsidP="000D0C15">
      <w:r>
        <w:separator/>
      </w:r>
    </w:p>
  </w:footnote>
  <w:footnote w:type="continuationSeparator" w:id="0">
    <w:p w:rsidR="00E97315" w:rsidRDefault="00E97315" w:rsidP="000D0C15">
      <w:r>
        <w:continuationSeparator/>
      </w:r>
    </w:p>
  </w:footnote>
  <w:footnote w:id="1">
    <w:p w:rsidR="000D0C15" w:rsidRPr="003966BD" w:rsidRDefault="000D0C15" w:rsidP="000D0C15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2">
    <w:p w:rsidR="000D0C15" w:rsidRPr="003966BD" w:rsidRDefault="000D0C15" w:rsidP="000D0C15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:rsidR="000D0C15" w:rsidRPr="003966BD" w:rsidRDefault="000D0C15" w:rsidP="000D0C15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4">
    <w:p w:rsidR="000D0C15" w:rsidRDefault="000D0C15" w:rsidP="000D0C15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  <w:p w:rsidR="000D1387" w:rsidRDefault="000D1387" w:rsidP="000D0C15">
      <w:pPr>
        <w:pStyle w:val="Tekstprzypisudolnego"/>
        <w:rPr>
          <w:sz w:val="16"/>
          <w:szCs w:val="16"/>
        </w:rPr>
      </w:pPr>
    </w:p>
    <w:p w:rsidR="000D1387" w:rsidRDefault="000D1387" w:rsidP="000D1387"/>
    <w:p w:rsidR="000D1387" w:rsidRPr="003966BD" w:rsidRDefault="000D1387" w:rsidP="000D0C15">
      <w:pPr>
        <w:pStyle w:val="Tekstprzypisudolnego"/>
        <w:rPr>
          <w:sz w:val="16"/>
          <w:szCs w:val="16"/>
        </w:rPr>
      </w:pPr>
    </w:p>
  </w:footnote>
  <w:footnote w:id="5"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  <w:r w:rsidRPr="00C648C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 ustawy z 6 czerwca 1997 r. Kodeks</w:t>
      </w:r>
      <w:r w:rsidRPr="00C648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karny (tekst jedn.: Dz.U. z 2016 r. poz. 1137 ze zm.) </w:t>
      </w:r>
      <w:r w:rsidRPr="00C648CD">
        <w:rPr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</w:p>
  </w:footnote>
  <w:footnote w:id="6">
    <w:p w:rsidR="000D1387" w:rsidRDefault="000D1387" w:rsidP="000D1387">
      <w:pPr>
        <w:pStyle w:val="footnotedescription"/>
        <w:spacing w:line="276" w:lineRule="auto"/>
        <w:ind w:left="125" w:right="67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Prawo wniesienia skargi dotyczy wyłącznie zgodności </w:t>
      </w:r>
      <w:r>
        <w:rPr>
          <w:sz w:val="20"/>
        </w:rPr>
        <w:t xml:space="preserve">z </w:t>
      </w:r>
      <w:r>
        <w:rPr>
          <w:sz w:val="18"/>
        </w:rPr>
        <w:t>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0FD"/>
    <w:multiLevelType w:val="hybridMultilevel"/>
    <w:tmpl w:val="75F2523E"/>
    <w:lvl w:ilvl="0" w:tplc="66AC58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C15"/>
    <w:rsid w:val="000D0C15"/>
    <w:rsid w:val="000D1387"/>
    <w:rsid w:val="002121C6"/>
    <w:rsid w:val="00225D73"/>
    <w:rsid w:val="003525B6"/>
    <w:rsid w:val="00544C51"/>
    <w:rsid w:val="00547D72"/>
    <w:rsid w:val="00786045"/>
    <w:rsid w:val="00836D26"/>
    <w:rsid w:val="008C7C34"/>
    <w:rsid w:val="00913AB8"/>
    <w:rsid w:val="00953C10"/>
    <w:rsid w:val="00970580"/>
    <w:rsid w:val="00AE4E7A"/>
    <w:rsid w:val="00B80B81"/>
    <w:rsid w:val="00C0325E"/>
    <w:rsid w:val="00CF5C83"/>
    <w:rsid w:val="00D450E7"/>
    <w:rsid w:val="00E97315"/>
    <w:rsid w:val="00E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C165ED"/>
  <w15:docId w15:val="{698F76F4-C10A-4BA9-86C8-FBE8FB9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D0C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D0C15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D0C15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D0C1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D0C1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D0C15"/>
    <w:rPr>
      <w:b/>
      <w:bCs/>
    </w:rPr>
  </w:style>
  <w:style w:type="paragraph" w:customStyle="1" w:styleId="przypis">
    <w:name w:val="przypis"/>
    <w:basedOn w:val="Normalny"/>
    <w:uiPriority w:val="99"/>
    <w:rsid w:val="000D0C1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D0C15"/>
    <w:rPr>
      <w:b/>
    </w:rPr>
  </w:style>
  <w:style w:type="character" w:customStyle="1" w:styleId="tekstitalik">
    <w:name w:val="tekst_italik"/>
    <w:uiPriority w:val="99"/>
    <w:rsid w:val="000D0C15"/>
    <w:rPr>
      <w:i/>
      <w:color w:val="000000"/>
    </w:rPr>
  </w:style>
  <w:style w:type="character" w:customStyle="1" w:styleId="tekstindeks">
    <w:name w:val="tekst_indeks"/>
    <w:uiPriority w:val="99"/>
    <w:rsid w:val="000D0C1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D0C1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0C1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0D0C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D0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C1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1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387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D1387"/>
    <w:pPr>
      <w:spacing w:after="0" w:line="259" w:lineRule="auto"/>
      <w:ind w:left="130" w:right="43" w:hanging="5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D1387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0D1387"/>
    <w:rPr>
      <w:rFonts w:ascii="Calibri" w:eastAsia="Calibri" w:hAnsi="Calibri" w:cs="Calibri"/>
      <w:color w:val="000000"/>
      <w:sz w:val="12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2865-1D71-435A-A853-2EB042A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sppwolanow</cp:lastModifiedBy>
  <cp:revision>6</cp:revision>
  <cp:lastPrinted>2020-02-11T08:11:00Z</cp:lastPrinted>
  <dcterms:created xsi:type="dcterms:W3CDTF">2019-01-31T22:18:00Z</dcterms:created>
  <dcterms:modified xsi:type="dcterms:W3CDTF">2020-02-11T08:13:00Z</dcterms:modified>
</cp:coreProperties>
</file>